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FD7B0">
      <w:pPr>
        <w:jc w:val="center"/>
        <w:rPr>
          <w:sz w:val="32"/>
        </w:rPr>
      </w:pPr>
      <w:bookmarkStart w:id="0" w:name="_Toc9642"/>
      <w:bookmarkStart w:id="1" w:name="_Toc29032"/>
      <w:bookmarkStart w:id="2" w:name="_Toc8550"/>
      <w:bookmarkStart w:id="3" w:name="_Toc10771"/>
    </w:p>
    <w:p w14:paraId="77A40367">
      <w:pPr>
        <w:tabs>
          <w:tab w:val="left" w:pos="315"/>
          <w:tab w:val="left" w:pos="8820"/>
        </w:tabs>
        <w:spacing w:before="312" w:beforeLines="100" w:after="156" w:afterLines="50" w:line="500" w:lineRule="exact"/>
        <w:ind w:right="267" w:rightChars="127"/>
        <w:jc w:val="center"/>
        <w:rPr>
          <w:rFonts w:ascii="宋体" w:hAnsi="宋体" w:cs="@仿宋_GB2312"/>
          <w:b/>
          <w:bCs/>
          <w:sz w:val="52"/>
          <w:szCs w:val="52"/>
        </w:rPr>
      </w:pPr>
    </w:p>
    <w:p w14:paraId="4DD5B9FA">
      <w:pPr>
        <w:tabs>
          <w:tab w:val="left" w:pos="315"/>
          <w:tab w:val="left" w:pos="8820"/>
        </w:tabs>
        <w:spacing w:line="360" w:lineRule="auto"/>
        <w:ind w:right="267" w:rightChars="127"/>
        <w:jc w:val="center"/>
        <w:rPr>
          <w:rFonts w:hint="eastAsia" w:ascii="宋体" w:hAnsi="宋体" w:cs="@仿宋_GB2312"/>
          <w:b/>
          <w:bCs/>
          <w:sz w:val="52"/>
          <w:szCs w:val="52"/>
        </w:rPr>
      </w:pPr>
      <w:r>
        <w:rPr>
          <w:rFonts w:hint="eastAsia" w:ascii="宋体" w:hAnsi="宋体" w:cs="@仿宋_GB2312"/>
          <w:b/>
          <w:bCs/>
          <w:sz w:val="52"/>
          <w:szCs w:val="52"/>
        </w:rPr>
        <w:t>淮河科研中心科技展厅项目</w:t>
      </w:r>
    </w:p>
    <w:p w14:paraId="19468585">
      <w:pPr>
        <w:tabs>
          <w:tab w:val="left" w:pos="315"/>
          <w:tab w:val="left" w:pos="8820"/>
        </w:tabs>
        <w:spacing w:line="360" w:lineRule="auto"/>
        <w:ind w:right="267" w:rightChars="127"/>
        <w:jc w:val="center"/>
        <w:rPr>
          <w:rFonts w:ascii="宋体" w:hAnsi="宋体" w:cs="@仿宋_GB2312"/>
          <w:b/>
          <w:bCs/>
          <w:sz w:val="52"/>
          <w:szCs w:val="52"/>
        </w:rPr>
      </w:pPr>
      <w:r>
        <w:rPr>
          <w:rFonts w:hint="eastAsia" w:ascii="宋体" w:hAnsi="宋体" w:cs="@仿宋_GB2312"/>
          <w:b/>
          <w:bCs/>
          <w:sz w:val="52"/>
          <w:szCs w:val="52"/>
        </w:rPr>
        <w:t>询比文件</w:t>
      </w:r>
    </w:p>
    <w:p w14:paraId="4BB42957">
      <w:pPr>
        <w:tabs>
          <w:tab w:val="left" w:pos="2410"/>
        </w:tabs>
        <w:autoSpaceDE w:val="0"/>
        <w:autoSpaceDN w:val="0"/>
        <w:adjustRightInd w:val="0"/>
        <w:snapToGrid w:val="0"/>
        <w:spacing w:line="360" w:lineRule="auto"/>
        <w:ind w:firstLine="1061" w:firstLineChars="311"/>
        <w:rPr>
          <w:rFonts w:ascii="宋体" w:hAnsi="宋体" w:cs="宋体"/>
          <w:b/>
          <w:spacing w:val="20"/>
          <w:kern w:val="0"/>
          <w:sz w:val="30"/>
          <w:szCs w:val="30"/>
        </w:rPr>
      </w:pPr>
    </w:p>
    <w:p w14:paraId="16892219">
      <w:pPr>
        <w:tabs>
          <w:tab w:val="left" w:pos="2410"/>
        </w:tabs>
        <w:jc w:val="center"/>
        <w:rPr>
          <w:b/>
          <w:sz w:val="32"/>
          <w:szCs w:val="32"/>
        </w:rPr>
      </w:pPr>
      <w:r>
        <w:rPr>
          <w:rFonts w:hint="eastAsia"/>
          <w:b/>
          <w:sz w:val="32"/>
          <w:szCs w:val="32"/>
        </w:rPr>
        <w:t>（项目编号：</w:t>
      </w:r>
      <w:r>
        <w:rPr>
          <w:rFonts w:hint="eastAsia"/>
          <w:b/>
          <w:sz w:val="32"/>
          <w:szCs w:val="32"/>
          <w:lang w:eastAsia="zh-CN"/>
        </w:rPr>
        <w:t>A3205820001001246001</w:t>
      </w:r>
      <w:r>
        <w:rPr>
          <w:rFonts w:hint="eastAsia"/>
          <w:b/>
          <w:sz w:val="32"/>
          <w:szCs w:val="32"/>
        </w:rPr>
        <w:t>）</w:t>
      </w:r>
    </w:p>
    <w:p w14:paraId="706219BE">
      <w:pPr>
        <w:tabs>
          <w:tab w:val="left" w:pos="8222"/>
        </w:tabs>
        <w:spacing w:line="360" w:lineRule="auto"/>
        <w:ind w:right="-57" w:firstLine="480" w:firstLineChars="200"/>
        <w:rPr>
          <w:rFonts w:ascii="宋体" w:hAnsi="宋体"/>
          <w:sz w:val="24"/>
          <w:szCs w:val="28"/>
        </w:rPr>
      </w:pPr>
    </w:p>
    <w:p w14:paraId="28EF4607">
      <w:pPr>
        <w:tabs>
          <w:tab w:val="left" w:pos="8222"/>
        </w:tabs>
        <w:spacing w:line="360" w:lineRule="auto"/>
        <w:ind w:right="-57" w:firstLine="562" w:firstLineChars="200"/>
        <w:rPr>
          <w:rFonts w:ascii="宋体" w:hAnsi="宋体"/>
          <w:sz w:val="24"/>
          <w:szCs w:val="28"/>
        </w:rPr>
      </w:pPr>
      <w:r>
        <w:rPr>
          <w:rFonts w:hint="eastAsia" w:eastAsia="黑体"/>
          <w:b/>
          <w:sz w:val="28"/>
          <w:szCs w:val="28"/>
        </w:rPr>
        <w:drawing>
          <wp:anchor distT="0" distB="0" distL="114300" distR="114300" simplePos="0" relativeHeight="251659264" behindDoc="1" locked="0" layoutInCell="1" allowOverlap="1">
            <wp:simplePos x="0" y="0"/>
            <wp:positionH relativeFrom="column">
              <wp:posOffset>415925</wp:posOffset>
            </wp:positionH>
            <wp:positionV relativeFrom="paragraph">
              <wp:posOffset>17145</wp:posOffset>
            </wp:positionV>
            <wp:extent cx="4249420" cy="2545715"/>
            <wp:effectExtent l="0" t="0" r="17780" b="6985"/>
            <wp:wrapSquare wrapText="bothSides"/>
            <wp:docPr id="1" name="图片 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标志"/>
                    <pic:cNvPicPr>
                      <a:picLocks noChangeAspect="1"/>
                    </pic:cNvPicPr>
                  </pic:nvPicPr>
                  <pic:blipFill>
                    <a:blip r:embed="rId9"/>
                    <a:stretch>
                      <a:fillRect/>
                    </a:stretch>
                  </pic:blipFill>
                  <pic:spPr>
                    <a:xfrm>
                      <a:off x="0" y="0"/>
                      <a:ext cx="4249420" cy="2545715"/>
                    </a:xfrm>
                    <a:prstGeom prst="rect">
                      <a:avLst/>
                    </a:prstGeom>
                    <a:noFill/>
                    <a:ln>
                      <a:noFill/>
                    </a:ln>
                  </pic:spPr>
                </pic:pic>
              </a:graphicData>
            </a:graphic>
          </wp:anchor>
        </w:drawing>
      </w:r>
    </w:p>
    <w:p w14:paraId="5836A993">
      <w:pPr>
        <w:tabs>
          <w:tab w:val="left" w:pos="8222"/>
        </w:tabs>
        <w:spacing w:line="360" w:lineRule="auto"/>
        <w:ind w:right="-57" w:firstLine="480" w:firstLineChars="200"/>
        <w:rPr>
          <w:rFonts w:ascii="宋体" w:hAnsi="宋体"/>
          <w:sz w:val="24"/>
          <w:szCs w:val="28"/>
        </w:rPr>
      </w:pPr>
    </w:p>
    <w:p w14:paraId="3D6779A8">
      <w:pPr>
        <w:tabs>
          <w:tab w:val="left" w:pos="8222"/>
        </w:tabs>
        <w:spacing w:line="360" w:lineRule="auto"/>
        <w:ind w:right="-57" w:firstLine="480" w:firstLineChars="200"/>
        <w:rPr>
          <w:rFonts w:ascii="宋体" w:hAnsi="宋体"/>
          <w:sz w:val="24"/>
          <w:szCs w:val="28"/>
        </w:rPr>
      </w:pPr>
    </w:p>
    <w:p w14:paraId="0D6C5B45">
      <w:pPr>
        <w:tabs>
          <w:tab w:val="left" w:pos="8222"/>
        </w:tabs>
        <w:spacing w:line="360" w:lineRule="auto"/>
        <w:ind w:right="-57" w:firstLine="480" w:firstLineChars="200"/>
        <w:rPr>
          <w:rFonts w:ascii="宋体" w:hAnsi="宋体"/>
          <w:sz w:val="24"/>
          <w:szCs w:val="28"/>
        </w:rPr>
      </w:pPr>
    </w:p>
    <w:p w14:paraId="2B891DDC">
      <w:pPr>
        <w:tabs>
          <w:tab w:val="left" w:pos="8222"/>
        </w:tabs>
        <w:spacing w:line="360" w:lineRule="auto"/>
        <w:ind w:right="-57" w:firstLine="480" w:firstLineChars="200"/>
        <w:rPr>
          <w:rFonts w:ascii="宋体" w:hAnsi="宋体"/>
          <w:sz w:val="24"/>
          <w:szCs w:val="28"/>
        </w:rPr>
      </w:pPr>
    </w:p>
    <w:p w14:paraId="309B3D45">
      <w:pPr>
        <w:tabs>
          <w:tab w:val="left" w:pos="8222"/>
        </w:tabs>
        <w:spacing w:line="360" w:lineRule="auto"/>
        <w:ind w:right="-57" w:firstLine="480" w:firstLineChars="200"/>
        <w:rPr>
          <w:rFonts w:ascii="宋体" w:hAnsi="宋体"/>
          <w:sz w:val="24"/>
          <w:szCs w:val="28"/>
        </w:rPr>
      </w:pPr>
    </w:p>
    <w:p w14:paraId="0EF140CC">
      <w:pPr>
        <w:tabs>
          <w:tab w:val="left" w:pos="8222"/>
        </w:tabs>
        <w:spacing w:line="360" w:lineRule="auto"/>
        <w:ind w:right="-57" w:firstLine="480" w:firstLineChars="200"/>
        <w:rPr>
          <w:rFonts w:ascii="宋体" w:hAnsi="宋体"/>
          <w:sz w:val="24"/>
          <w:szCs w:val="28"/>
        </w:rPr>
      </w:pPr>
    </w:p>
    <w:p w14:paraId="5193A23F">
      <w:pPr>
        <w:tabs>
          <w:tab w:val="left" w:pos="8222"/>
        </w:tabs>
        <w:spacing w:line="360" w:lineRule="auto"/>
        <w:ind w:right="-57" w:firstLine="480" w:firstLineChars="200"/>
        <w:rPr>
          <w:rFonts w:ascii="宋体" w:hAnsi="宋体"/>
          <w:sz w:val="24"/>
          <w:szCs w:val="28"/>
        </w:rPr>
      </w:pPr>
    </w:p>
    <w:p w14:paraId="0707754F">
      <w:pPr>
        <w:tabs>
          <w:tab w:val="left" w:pos="8222"/>
        </w:tabs>
        <w:spacing w:line="360" w:lineRule="auto"/>
        <w:ind w:right="-57" w:firstLine="480" w:firstLineChars="200"/>
        <w:rPr>
          <w:rFonts w:ascii="宋体" w:hAnsi="宋体"/>
          <w:sz w:val="24"/>
          <w:szCs w:val="28"/>
        </w:rPr>
      </w:pPr>
    </w:p>
    <w:p w14:paraId="6C58EFFF">
      <w:pPr>
        <w:tabs>
          <w:tab w:val="left" w:pos="8222"/>
        </w:tabs>
        <w:spacing w:line="360" w:lineRule="auto"/>
        <w:ind w:right="-57" w:firstLine="480" w:firstLineChars="200"/>
        <w:rPr>
          <w:rFonts w:ascii="宋体" w:hAnsi="宋体"/>
          <w:sz w:val="24"/>
          <w:szCs w:val="28"/>
        </w:rPr>
      </w:pPr>
    </w:p>
    <w:p w14:paraId="44F2D6FA">
      <w:pPr>
        <w:tabs>
          <w:tab w:val="left" w:pos="8222"/>
        </w:tabs>
        <w:spacing w:line="360" w:lineRule="auto"/>
        <w:ind w:right="-57" w:firstLine="480" w:firstLineChars="200"/>
        <w:rPr>
          <w:rFonts w:ascii="宋体" w:hAnsi="宋体"/>
          <w:sz w:val="24"/>
          <w:szCs w:val="28"/>
        </w:rPr>
      </w:pPr>
    </w:p>
    <w:p w14:paraId="7C2D5319">
      <w:pPr>
        <w:spacing w:line="360" w:lineRule="auto"/>
        <w:ind w:firstLine="855" w:firstLineChars="284"/>
        <w:rPr>
          <w:rFonts w:ascii="楷体_GB2312" w:eastAsia="楷体_GB2312"/>
          <w:b/>
          <w:sz w:val="30"/>
          <w:szCs w:val="30"/>
        </w:rPr>
      </w:pPr>
      <w:r>
        <w:rPr>
          <w:rFonts w:hint="eastAsia" w:ascii="楷体_GB2312" w:eastAsia="楷体_GB2312"/>
          <w:b/>
          <w:sz w:val="30"/>
          <w:szCs w:val="30"/>
        </w:rPr>
        <w:t>采   购   人：中水淮河规划设计研究有限公司</w:t>
      </w:r>
    </w:p>
    <w:p w14:paraId="3CE9AFCD">
      <w:pPr>
        <w:spacing w:line="360" w:lineRule="auto"/>
        <w:ind w:firstLine="855" w:firstLineChars="284"/>
        <w:rPr>
          <w:rFonts w:ascii="楷体_GB2312" w:eastAsia="楷体_GB2312"/>
          <w:b/>
          <w:sz w:val="30"/>
          <w:szCs w:val="30"/>
          <w:u w:val="single"/>
        </w:rPr>
      </w:pPr>
      <w:r>
        <w:rPr>
          <w:rFonts w:hint="eastAsia" w:ascii="楷体_GB2312" w:eastAsia="楷体_GB2312"/>
          <w:b/>
          <w:sz w:val="30"/>
          <w:szCs w:val="30"/>
        </w:rPr>
        <w:t>招标代理机构：安徽安兆工程技术咨询服务有限公司</w:t>
      </w:r>
    </w:p>
    <w:p w14:paraId="46E58C87">
      <w:pPr>
        <w:spacing w:line="360" w:lineRule="auto"/>
        <w:ind w:firstLine="602" w:firstLineChars="200"/>
        <w:jc w:val="center"/>
        <w:rPr>
          <w:rFonts w:ascii="楷体_GB2312" w:eastAsia="楷体_GB2312"/>
          <w:b/>
          <w:sz w:val="30"/>
          <w:szCs w:val="30"/>
        </w:rPr>
      </w:pPr>
      <w:r>
        <w:rPr>
          <w:rFonts w:hint="eastAsia" w:ascii="楷体_GB2312" w:eastAsia="楷体_GB2312"/>
          <w:b/>
          <w:sz w:val="30"/>
          <w:szCs w:val="30"/>
        </w:rPr>
        <w:t>采购时间：202</w:t>
      </w:r>
      <w:r>
        <w:rPr>
          <w:rFonts w:hint="eastAsia" w:ascii="楷体_GB2312" w:eastAsia="楷体_GB2312"/>
          <w:b/>
          <w:sz w:val="30"/>
          <w:szCs w:val="30"/>
          <w:lang w:val="en-US" w:eastAsia="zh-CN"/>
        </w:rPr>
        <w:t>6</w:t>
      </w:r>
      <w:r>
        <w:rPr>
          <w:rFonts w:hint="eastAsia" w:ascii="楷体_GB2312" w:eastAsia="楷体_GB2312"/>
          <w:b/>
          <w:sz w:val="30"/>
          <w:szCs w:val="30"/>
        </w:rPr>
        <w:t>年</w:t>
      </w:r>
      <w:r>
        <w:rPr>
          <w:rFonts w:hint="eastAsia" w:ascii="楷体_GB2312" w:eastAsia="楷体_GB2312"/>
          <w:b/>
          <w:sz w:val="30"/>
          <w:szCs w:val="30"/>
          <w:lang w:val="en-US" w:eastAsia="zh-CN"/>
        </w:rPr>
        <w:t>3</w:t>
      </w:r>
      <w:r>
        <w:rPr>
          <w:rFonts w:hint="eastAsia" w:ascii="楷体_GB2312" w:eastAsia="楷体_GB2312"/>
          <w:b/>
          <w:sz w:val="30"/>
          <w:szCs w:val="30"/>
        </w:rPr>
        <w:t>月</w:t>
      </w:r>
    </w:p>
    <w:p w14:paraId="52F406E1">
      <w:pPr>
        <w:pStyle w:val="238"/>
        <w:spacing w:line="360" w:lineRule="auto"/>
        <w:ind w:firstLine="482" w:firstLineChars="200"/>
        <w:jc w:val="center"/>
        <w:rPr>
          <w:rFonts w:ascii="宋体" w:hAnsi="宋体"/>
          <w:b/>
          <w:color w:val="auto"/>
          <w:sz w:val="24"/>
          <w:szCs w:val="44"/>
          <w:lang w:val="zh-CN"/>
        </w:rPr>
        <w:sectPr>
          <w:footerReference r:id="rId3" w:type="default"/>
          <w:pgSz w:w="11906" w:h="16838"/>
          <w:pgMar w:top="1440" w:right="1800" w:bottom="1440" w:left="1800" w:header="851" w:footer="992" w:gutter="0"/>
          <w:cols w:space="720" w:num="1"/>
          <w:docGrid w:type="lines" w:linePitch="312" w:charSpace="0"/>
        </w:sectPr>
      </w:pPr>
    </w:p>
    <w:p w14:paraId="6EE7A68A">
      <w:pPr>
        <w:pStyle w:val="238"/>
        <w:keepNext w:val="0"/>
        <w:keepLines w:val="0"/>
        <w:widowControl w:val="0"/>
        <w:wordWrap w:val="0"/>
        <w:spacing w:line="360" w:lineRule="auto"/>
        <w:ind w:firstLine="883" w:firstLineChars="200"/>
        <w:jc w:val="center"/>
        <w:rPr>
          <w:rFonts w:ascii="宋体" w:hAnsi="宋体"/>
          <w:b/>
          <w:color w:val="auto"/>
          <w:sz w:val="44"/>
          <w:szCs w:val="44"/>
        </w:rPr>
      </w:pPr>
      <w:r>
        <w:rPr>
          <w:rFonts w:ascii="宋体" w:hAnsi="宋体"/>
          <w:b/>
          <w:color w:val="auto"/>
          <w:sz w:val="44"/>
          <w:szCs w:val="44"/>
          <w:lang w:val="zh-CN"/>
        </w:rPr>
        <w:t>目</w:t>
      </w:r>
      <w:r>
        <w:rPr>
          <w:rFonts w:hint="eastAsia" w:ascii="宋体" w:hAnsi="宋体"/>
          <w:b/>
          <w:color w:val="auto"/>
          <w:sz w:val="44"/>
          <w:szCs w:val="44"/>
          <w:lang w:val="zh-CN"/>
        </w:rPr>
        <w:t xml:space="preserve"> </w:t>
      </w:r>
      <w:r>
        <w:rPr>
          <w:rFonts w:ascii="宋体" w:hAnsi="宋体"/>
          <w:b/>
          <w:color w:val="auto"/>
          <w:sz w:val="44"/>
          <w:szCs w:val="44"/>
          <w:lang w:val="zh-CN"/>
        </w:rPr>
        <w:t xml:space="preserve">  录</w:t>
      </w:r>
      <w:bookmarkEnd w:id="0"/>
      <w:bookmarkEnd w:id="1"/>
      <w:bookmarkEnd w:id="2"/>
      <w:bookmarkEnd w:id="3"/>
    </w:p>
    <w:p w14:paraId="05FF08A6">
      <w:pPr>
        <w:pStyle w:val="59"/>
        <w:tabs>
          <w:tab w:val="right" w:leader="dot" w:pos="8306"/>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TOC \o "1-3" \h \z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"_Toc26905"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询比采购公告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_Toc26905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3228F9D">
      <w:pPr>
        <w:pStyle w:val="59"/>
        <w:tabs>
          <w:tab w:val="right" w:leader="dot" w:pos="8306"/>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"_Toc14381"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_Toc14381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D5B038B">
      <w:pPr>
        <w:pStyle w:val="59"/>
        <w:tabs>
          <w:tab w:val="right" w:leader="dot" w:pos="8306"/>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"_Toc9426" </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  评审办法（综合评分法）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_Toc9426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9F3CBCC">
      <w:pPr>
        <w:pStyle w:val="59"/>
        <w:tabs>
          <w:tab w:val="right" w:leader="dot" w:pos="8306"/>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"_Toc27446" </w:instrText>
      </w:r>
      <w:r>
        <w:rPr>
          <w:rFonts w:hint="eastAsia" w:ascii="仿宋" w:hAnsi="仿宋" w:eastAsia="仿宋" w:cs="仿宋"/>
          <w:sz w:val="28"/>
          <w:szCs w:val="28"/>
        </w:rPr>
        <w:fldChar w:fldCharType="separate"/>
      </w:r>
      <w:r>
        <w:rPr>
          <w:rFonts w:hint="eastAsia" w:ascii="仿宋" w:hAnsi="仿宋" w:eastAsia="仿宋" w:cs="仿宋"/>
          <w:sz w:val="28"/>
          <w:szCs w:val="28"/>
        </w:rPr>
        <w:t>第四章  合同条款及格式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_Toc27446 \h </w:instrText>
      </w:r>
      <w:r>
        <w:rPr>
          <w:rFonts w:hint="eastAsia" w:ascii="仿宋" w:hAnsi="仿宋" w:eastAsia="仿宋" w:cs="仿宋"/>
          <w:sz w:val="28"/>
          <w:szCs w:val="28"/>
        </w:rPr>
        <w:fldChar w:fldCharType="separate"/>
      </w:r>
      <w:r>
        <w:rPr>
          <w:rFonts w:hint="eastAsia" w:ascii="仿宋" w:hAnsi="仿宋" w:eastAsia="仿宋" w:cs="仿宋"/>
          <w:sz w:val="28"/>
          <w:szCs w:val="28"/>
        </w:rPr>
        <w:t>38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A2227B3">
      <w:pPr>
        <w:pStyle w:val="59"/>
        <w:tabs>
          <w:tab w:val="right" w:leader="dot" w:pos="8306"/>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"_Toc12679" </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_Toc12679 \h </w:instrText>
      </w:r>
      <w:r>
        <w:rPr>
          <w:rFonts w:hint="eastAsia" w:ascii="仿宋" w:hAnsi="仿宋" w:eastAsia="仿宋" w:cs="仿宋"/>
          <w:sz w:val="28"/>
          <w:szCs w:val="28"/>
        </w:rPr>
        <w:fldChar w:fldCharType="separate"/>
      </w:r>
      <w:r>
        <w:rPr>
          <w:rFonts w:hint="eastAsia" w:ascii="仿宋" w:hAnsi="仿宋" w:eastAsia="仿宋" w:cs="仿宋"/>
          <w:sz w:val="28"/>
          <w:szCs w:val="28"/>
        </w:rPr>
        <w:t>52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59DB0FB">
      <w:pPr>
        <w:pStyle w:val="59"/>
        <w:tabs>
          <w:tab w:val="right" w:leader="dot" w:pos="8306"/>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"_Toc2587" </w:instrText>
      </w:r>
      <w:r>
        <w:rPr>
          <w:rFonts w:hint="eastAsia" w:ascii="仿宋" w:hAnsi="仿宋" w:eastAsia="仿宋" w:cs="仿宋"/>
          <w:sz w:val="28"/>
          <w:szCs w:val="28"/>
        </w:rPr>
        <w:fldChar w:fldCharType="separate"/>
      </w:r>
      <w:r>
        <w:rPr>
          <w:rFonts w:hint="eastAsia" w:ascii="仿宋" w:hAnsi="仿宋" w:eastAsia="仿宋" w:cs="仿宋"/>
          <w:sz w:val="28"/>
          <w:szCs w:val="28"/>
        </w:rPr>
        <w:t>第六章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_Toc2587 \h </w:instrText>
      </w:r>
      <w:r>
        <w:rPr>
          <w:rFonts w:hint="eastAsia" w:ascii="仿宋" w:hAnsi="仿宋" w:eastAsia="仿宋" w:cs="仿宋"/>
          <w:sz w:val="28"/>
          <w:szCs w:val="28"/>
        </w:rPr>
        <w:fldChar w:fldCharType="separate"/>
      </w:r>
      <w:r>
        <w:rPr>
          <w:rFonts w:hint="eastAsia" w:ascii="仿宋" w:hAnsi="仿宋" w:eastAsia="仿宋" w:cs="仿宋"/>
          <w:sz w:val="28"/>
          <w:szCs w:val="28"/>
        </w:rPr>
        <w:t>60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5CDF036">
      <w:pPr>
        <w:spacing w:line="360" w:lineRule="auto"/>
        <w:rPr>
          <w:rFonts w:ascii="宋体" w:hAnsi="宋体"/>
          <w:sz w:val="24"/>
        </w:rPr>
      </w:pPr>
      <w:r>
        <w:rPr>
          <w:rFonts w:hint="eastAsia" w:ascii="仿宋" w:hAnsi="仿宋" w:eastAsia="仿宋" w:cs="仿宋"/>
          <w:bCs/>
          <w:sz w:val="28"/>
          <w:szCs w:val="28"/>
          <w:lang w:val="zh-CN"/>
        </w:rPr>
        <w:fldChar w:fldCharType="end"/>
      </w:r>
    </w:p>
    <w:p w14:paraId="321009CC">
      <w:pPr>
        <w:tabs>
          <w:tab w:val="left" w:pos="1630"/>
        </w:tabs>
        <w:spacing w:line="360" w:lineRule="auto"/>
        <w:ind w:firstLine="480" w:firstLineChars="200"/>
        <w:rPr>
          <w:rFonts w:ascii="宋体" w:hAnsi="宋体"/>
          <w:sz w:val="24"/>
          <w:szCs w:val="28"/>
        </w:rPr>
      </w:pPr>
    </w:p>
    <w:p w14:paraId="3B9BBE05">
      <w:pPr>
        <w:tabs>
          <w:tab w:val="left" w:pos="1630"/>
        </w:tabs>
        <w:spacing w:line="360" w:lineRule="auto"/>
        <w:ind w:firstLine="480" w:firstLineChars="200"/>
        <w:rPr>
          <w:rFonts w:ascii="宋体" w:hAnsi="宋体"/>
          <w:sz w:val="24"/>
          <w:szCs w:val="28"/>
        </w:rPr>
        <w:sectPr>
          <w:footerReference r:id="rId4" w:type="default"/>
          <w:pgSz w:w="11906" w:h="16838"/>
          <w:pgMar w:top="1440" w:right="1800" w:bottom="1440" w:left="1800" w:header="851" w:footer="992" w:gutter="0"/>
          <w:pgNumType w:start="1"/>
          <w:cols w:space="720" w:num="1"/>
          <w:docGrid w:type="lines" w:linePitch="312" w:charSpace="0"/>
        </w:sectPr>
      </w:pPr>
    </w:p>
    <w:p w14:paraId="60DE8EBD">
      <w:pPr>
        <w:pStyle w:val="3"/>
        <w:keepNext w:val="0"/>
        <w:keepLines w:val="0"/>
      </w:pPr>
      <w:bookmarkStart w:id="4" w:name="_Toc55148224"/>
      <w:bookmarkStart w:id="5" w:name="_Toc55142280"/>
      <w:bookmarkStart w:id="6" w:name="_Toc55141526"/>
      <w:bookmarkStart w:id="7" w:name="_Toc55145030"/>
      <w:bookmarkStart w:id="8" w:name="_Toc26905"/>
      <w:bookmarkStart w:id="9" w:name="_Toc55144652"/>
      <w:r>
        <w:rPr>
          <w:rFonts w:hint="eastAsia"/>
        </w:rPr>
        <w:t>第一章  询比采购公告</w:t>
      </w:r>
      <w:bookmarkEnd w:id="4"/>
      <w:bookmarkEnd w:id="5"/>
      <w:bookmarkEnd w:id="6"/>
      <w:bookmarkEnd w:id="7"/>
      <w:bookmarkEnd w:id="8"/>
      <w:bookmarkEnd w:id="9"/>
    </w:p>
    <w:p w14:paraId="1CB128A7">
      <w:pPr>
        <w:tabs>
          <w:tab w:val="left" w:pos="8222"/>
        </w:tabs>
        <w:spacing w:line="560" w:lineRule="exact"/>
        <w:jc w:val="center"/>
        <w:rPr>
          <w:rFonts w:ascii="宋体" w:hAnsi="宋体"/>
          <w:bCs/>
          <w:iCs/>
          <w:sz w:val="44"/>
          <w:szCs w:val="44"/>
        </w:rPr>
      </w:pPr>
      <w:r>
        <w:rPr>
          <w:rFonts w:hint="eastAsia" w:ascii="宋体" w:hAnsi="宋体"/>
          <w:bCs/>
          <w:iCs/>
          <w:sz w:val="44"/>
          <w:szCs w:val="44"/>
        </w:rPr>
        <w:t>淮河科研中心科技展厅项目询比采购公告</w:t>
      </w:r>
    </w:p>
    <w:p w14:paraId="68190CCD">
      <w:pPr>
        <w:tabs>
          <w:tab w:val="left" w:pos="8222"/>
        </w:tabs>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安徽安兆工程技术咨询服务有限公司受中水淮河规划设计研究有限公司委托，现对淮河科研中心科技展厅项目进行国内公开询比采购，欢迎具备条件的国内供应商参加询比响应。</w:t>
      </w:r>
    </w:p>
    <w:p w14:paraId="6146C926">
      <w:pPr>
        <w:pStyle w:val="4"/>
        <w:keepNext w:val="0"/>
        <w:keepLines w:val="0"/>
        <w:adjustRightInd w:val="0"/>
        <w:spacing w:line="560" w:lineRule="exact"/>
        <w:ind w:firstLine="560"/>
        <w:rPr>
          <w:rFonts w:ascii="黑体" w:hAnsi="黑体" w:eastAsia="黑体" w:cs="黑体"/>
          <w:b w:val="0"/>
          <w:bCs w:val="0"/>
        </w:rPr>
      </w:pPr>
      <w:bookmarkStart w:id="10" w:name="_Toc55142282"/>
      <w:bookmarkStart w:id="11" w:name="_Toc55145032"/>
      <w:bookmarkStart w:id="12" w:name="_Toc21106"/>
      <w:bookmarkStart w:id="13" w:name="_Toc55148226"/>
      <w:bookmarkStart w:id="14" w:name="_Toc55141528"/>
      <w:bookmarkStart w:id="15" w:name="_Toc55144654"/>
      <w:r>
        <w:rPr>
          <w:rFonts w:hint="eastAsia" w:ascii="黑体" w:hAnsi="黑体" w:eastAsia="黑体" w:cs="黑体"/>
          <w:b w:val="0"/>
          <w:bCs w:val="0"/>
        </w:rPr>
        <w:t>1.采购项目简介</w:t>
      </w:r>
      <w:bookmarkEnd w:id="10"/>
      <w:bookmarkEnd w:id="11"/>
      <w:bookmarkEnd w:id="12"/>
      <w:bookmarkEnd w:id="13"/>
      <w:bookmarkEnd w:id="14"/>
      <w:bookmarkEnd w:id="15"/>
    </w:p>
    <w:p w14:paraId="11422A33">
      <w:pPr>
        <w:tabs>
          <w:tab w:val="left" w:pos="8222"/>
        </w:tabs>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1.1采购项目编号：</w:t>
      </w:r>
      <w:r>
        <w:rPr>
          <w:rFonts w:hint="eastAsia" w:ascii="仿宋" w:hAnsi="仿宋" w:eastAsia="仿宋" w:cs="仿宋"/>
          <w:sz w:val="28"/>
          <w:szCs w:val="28"/>
          <w:lang w:eastAsia="zh-CN"/>
        </w:rPr>
        <w:t>A3205820001001246001</w:t>
      </w:r>
    </w:p>
    <w:p w14:paraId="64FF8B7D">
      <w:pPr>
        <w:tabs>
          <w:tab w:val="left" w:pos="8222"/>
        </w:tabs>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1.2采购项目名称：淮河科研中心科技展厅项目</w:t>
      </w:r>
    </w:p>
    <w:p w14:paraId="30839268">
      <w:pPr>
        <w:tabs>
          <w:tab w:val="left" w:pos="8222"/>
        </w:tabs>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1.3采购人：中水淮河规划设计研究有限公司</w:t>
      </w:r>
    </w:p>
    <w:p w14:paraId="7FAF2C57">
      <w:pPr>
        <w:tabs>
          <w:tab w:val="left" w:pos="8222"/>
        </w:tabs>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1.4预算金额：200万元</w:t>
      </w:r>
    </w:p>
    <w:p w14:paraId="691EE9ED">
      <w:pPr>
        <w:pStyle w:val="22"/>
        <w:spacing w:line="560" w:lineRule="exact"/>
        <w:ind w:left="0" w:firstLine="560" w:firstLineChars="200"/>
        <w:jc w:val="left"/>
        <w:rPr>
          <w:rFonts w:ascii="仿宋" w:hAnsi="仿宋" w:eastAsia="仿宋" w:cs="仿宋"/>
        </w:rPr>
      </w:pPr>
      <w:r>
        <w:rPr>
          <w:rFonts w:hint="eastAsia" w:ascii="仿宋" w:hAnsi="仿宋" w:eastAsia="仿宋" w:cs="仿宋"/>
          <w:color w:val="auto"/>
        </w:rPr>
        <w:t>1.5资金来源：企业自筹资金，出资比例100%</w:t>
      </w:r>
    </w:p>
    <w:p w14:paraId="26965FD8">
      <w:pPr>
        <w:tabs>
          <w:tab w:val="left" w:pos="8222"/>
        </w:tabs>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1.6采购项目概况：项目位于淮河科研中心辅一楼，总建筑面积约</w:t>
      </w:r>
      <w:r>
        <w:rPr>
          <w:rFonts w:hint="eastAsia" w:ascii="仿宋" w:hAnsi="仿宋" w:eastAsia="仿宋" w:cs="仿宋"/>
          <w:sz w:val="28"/>
          <w:szCs w:val="28"/>
          <w:lang w:val="en-US" w:eastAsia="zh-CN"/>
        </w:rPr>
        <w:t>398</w:t>
      </w:r>
      <w:r>
        <w:rPr>
          <w:rFonts w:hint="eastAsia" w:ascii="仿宋" w:hAnsi="仿宋" w:eastAsia="仿宋" w:cs="仿宋"/>
          <w:sz w:val="28"/>
          <w:szCs w:val="28"/>
        </w:rPr>
        <w:t>平方米。展厅功能包括淮河流域发展成果展示、科技普及教育、参观考察等。</w:t>
      </w:r>
    </w:p>
    <w:p w14:paraId="6AE38EC5">
      <w:pPr>
        <w:pStyle w:val="4"/>
        <w:keepNext w:val="0"/>
        <w:keepLines w:val="0"/>
        <w:adjustRightInd w:val="0"/>
        <w:spacing w:line="560" w:lineRule="exact"/>
        <w:ind w:firstLine="560"/>
        <w:rPr>
          <w:rFonts w:ascii="黑体" w:hAnsi="黑体" w:eastAsia="黑体" w:cs="黑体"/>
          <w:b w:val="0"/>
          <w:bCs w:val="0"/>
        </w:rPr>
      </w:pPr>
      <w:bookmarkStart w:id="16" w:name="_Toc26215"/>
      <w:bookmarkStart w:id="17" w:name="_Toc55148227"/>
      <w:bookmarkStart w:id="18" w:name="_Toc55141529"/>
      <w:bookmarkStart w:id="19" w:name="_Toc55142283"/>
      <w:bookmarkStart w:id="20" w:name="_Toc55145033"/>
      <w:bookmarkStart w:id="21" w:name="_Toc55144655"/>
      <w:r>
        <w:rPr>
          <w:rFonts w:hint="eastAsia" w:ascii="黑体" w:hAnsi="黑体" w:eastAsia="黑体" w:cs="黑体"/>
          <w:b w:val="0"/>
          <w:bCs w:val="0"/>
        </w:rPr>
        <w:t>2.采购范围及相关要求</w:t>
      </w:r>
      <w:bookmarkEnd w:id="16"/>
      <w:bookmarkEnd w:id="17"/>
      <w:bookmarkEnd w:id="18"/>
      <w:bookmarkEnd w:id="19"/>
      <w:bookmarkEnd w:id="20"/>
      <w:bookmarkEnd w:id="21"/>
    </w:p>
    <w:p w14:paraId="1160E3FF">
      <w:pPr>
        <w:tabs>
          <w:tab w:val="left" w:pos="8222"/>
        </w:tabs>
        <w:wordWrap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2.1采购范围：淮河科研中心科技展厅项目包含</w:t>
      </w:r>
      <w:r>
        <w:rPr>
          <w:rFonts w:hint="eastAsia" w:ascii="仿宋" w:hAnsi="仿宋" w:eastAsia="仿宋" w:cs="仿宋"/>
          <w:sz w:val="28"/>
          <w:szCs w:val="28"/>
          <w:lang w:val="en-US" w:eastAsia="zh-CN"/>
        </w:rPr>
        <w:t>展示方案策划咨询、</w:t>
      </w:r>
      <w:r>
        <w:rPr>
          <w:rFonts w:hint="eastAsia" w:ascii="仿宋" w:hAnsi="仿宋" w:eastAsia="仿宋" w:cs="仿宋"/>
          <w:sz w:val="28"/>
          <w:szCs w:val="28"/>
        </w:rPr>
        <w:t>设计、建设和布展，其中设计包含建筑装饰、机电专业改造和陈列布展，以及声光电、多媒体展示、消防等。</w:t>
      </w:r>
    </w:p>
    <w:p w14:paraId="37397FBB">
      <w:pPr>
        <w:tabs>
          <w:tab w:val="left" w:pos="8222"/>
        </w:tabs>
        <w:wordWrap w:val="0"/>
        <w:spacing w:line="560" w:lineRule="exact"/>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sz w:val="28"/>
          <w:szCs w:val="28"/>
        </w:rPr>
        <w:t>2.2计划工</w:t>
      </w:r>
      <w:r>
        <w:rPr>
          <w:rFonts w:hint="eastAsia" w:ascii="仿宋" w:hAnsi="仿宋" w:eastAsia="仿宋" w:cs="仿宋"/>
          <w:color w:val="auto"/>
          <w:sz w:val="28"/>
          <w:szCs w:val="28"/>
        </w:rPr>
        <w:t>期：</w:t>
      </w:r>
      <w:r>
        <w:rPr>
          <w:rFonts w:ascii="仿宋" w:hAnsi="仿宋" w:eastAsia="仿宋" w:cs="仿宋"/>
          <w:color w:val="auto"/>
          <w:sz w:val="28"/>
          <w:szCs w:val="28"/>
        </w:rPr>
        <w:t>8</w:t>
      </w:r>
      <w:r>
        <w:rPr>
          <w:rFonts w:hint="eastAsia" w:ascii="仿宋" w:hAnsi="仿宋" w:eastAsia="仿宋" w:cs="仿宋"/>
          <w:color w:val="auto"/>
          <w:sz w:val="28"/>
          <w:szCs w:val="28"/>
        </w:rPr>
        <w:t>0个日历日（其中</w:t>
      </w:r>
      <w:r>
        <w:rPr>
          <w:rFonts w:hint="eastAsia" w:ascii="仿宋" w:hAnsi="仿宋" w:eastAsia="仿宋" w:cs="仿宋"/>
          <w:color w:val="auto"/>
          <w:sz w:val="28"/>
          <w:szCs w:val="28"/>
          <w:lang w:val="en-US" w:eastAsia="zh-CN"/>
        </w:rPr>
        <w:t>策划</w:t>
      </w:r>
      <w:r>
        <w:rPr>
          <w:rFonts w:hint="eastAsia" w:ascii="仿宋" w:hAnsi="仿宋" w:eastAsia="仿宋" w:cs="仿宋"/>
          <w:color w:val="auto"/>
          <w:sz w:val="28"/>
          <w:szCs w:val="28"/>
          <w:highlight w:val="none"/>
        </w:rPr>
        <w:t>设计</w:t>
      </w:r>
      <w:r>
        <w:rPr>
          <w:rFonts w:hint="eastAsia" w:ascii="仿宋" w:hAnsi="仿宋" w:eastAsia="仿宋" w:cs="仿宋"/>
          <w:color w:val="auto"/>
          <w:sz w:val="28"/>
          <w:szCs w:val="28"/>
          <w:lang w:val="en-US" w:eastAsia="zh-CN"/>
        </w:rPr>
        <w:t>咨询</w:t>
      </w:r>
      <w:r>
        <w:rPr>
          <w:rFonts w:hint="eastAsia" w:ascii="仿宋" w:hAnsi="仿宋" w:eastAsia="仿宋" w:cs="仿宋"/>
          <w:color w:val="auto"/>
          <w:sz w:val="28"/>
          <w:szCs w:val="28"/>
        </w:rPr>
        <w:t>周期</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个日历日，布展施工周期60个日历日）</w:t>
      </w:r>
    </w:p>
    <w:p w14:paraId="45B3E71E">
      <w:pPr>
        <w:tabs>
          <w:tab w:val="left" w:pos="8222"/>
        </w:tabs>
        <w:wordWrap w:val="0"/>
        <w:spacing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2.3建设地点：淮河科研中心辅一楼</w:t>
      </w:r>
      <w:r>
        <w:rPr>
          <w:rFonts w:hint="eastAsia" w:ascii="仿宋" w:hAnsi="仿宋" w:eastAsia="仿宋" w:cs="仿宋"/>
          <w:sz w:val="28"/>
          <w:szCs w:val="28"/>
          <w:lang w:eastAsia="zh-CN"/>
        </w:rPr>
        <w:t>。</w:t>
      </w:r>
    </w:p>
    <w:p w14:paraId="2AFD0D1C">
      <w:pPr>
        <w:tabs>
          <w:tab w:val="left" w:pos="8222"/>
        </w:tabs>
        <w:wordWrap w:val="0"/>
        <w:spacing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2.4质量要求：合格</w:t>
      </w:r>
      <w:r>
        <w:rPr>
          <w:rFonts w:hint="eastAsia" w:ascii="仿宋" w:hAnsi="仿宋" w:eastAsia="仿宋" w:cs="仿宋"/>
          <w:sz w:val="28"/>
          <w:szCs w:val="28"/>
          <w:lang w:eastAsia="zh-CN"/>
        </w:rPr>
        <w:t>。</w:t>
      </w:r>
    </w:p>
    <w:p w14:paraId="0EBBE907">
      <w:pPr>
        <w:pStyle w:val="4"/>
        <w:keepNext w:val="0"/>
        <w:keepLines w:val="0"/>
        <w:adjustRightInd w:val="0"/>
        <w:spacing w:line="560" w:lineRule="exact"/>
        <w:ind w:firstLine="560"/>
        <w:rPr>
          <w:rFonts w:ascii="黑体" w:hAnsi="黑体" w:eastAsia="黑体" w:cs="黑体"/>
          <w:b w:val="0"/>
          <w:bCs w:val="0"/>
        </w:rPr>
      </w:pPr>
      <w:bookmarkStart w:id="22" w:name="_Toc55142286"/>
      <w:bookmarkStart w:id="23" w:name="_Toc55145036"/>
      <w:bookmarkStart w:id="24" w:name="_Toc55141532"/>
      <w:bookmarkStart w:id="25" w:name="_Toc55148230"/>
      <w:bookmarkStart w:id="26" w:name="_Toc55144658"/>
      <w:bookmarkStart w:id="27" w:name="_Toc17656"/>
      <w:r>
        <w:rPr>
          <w:rFonts w:hint="eastAsia" w:ascii="黑体" w:hAnsi="黑体" w:eastAsia="黑体" w:cs="黑体"/>
          <w:b w:val="0"/>
          <w:bCs w:val="0"/>
        </w:rPr>
        <w:t>3.供应商资格要求</w:t>
      </w:r>
      <w:bookmarkEnd w:id="22"/>
      <w:bookmarkEnd w:id="23"/>
      <w:bookmarkEnd w:id="24"/>
      <w:bookmarkEnd w:id="25"/>
      <w:bookmarkEnd w:id="26"/>
      <w:bookmarkEnd w:id="27"/>
    </w:p>
    <w:p w14:paraId="06AB8C50">
      <w:pPr>
        <w:tabs>
          <w:tab w:val="left" w:pos="8222"/>
        </w:tabs>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3.1供应商应依法设立且满足如下要求：</w:t>
      </w:r>
    </w:p>
    <w:p w14:paraId="483FAABF">
      <w:pPr>
        <w:tabs>
          <w:tab w:val="left" w:pos="8222"/>
        </w:tabs>
        <w:spacing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highlight w:val="none"/>
        </w:rPr>
        <w:t>）具</w:t>
      </w:r>
      <w:r>
        <w:rPr>
          <w:rFonts w:hint="eastAsia" w:ascii="仿宋" w:hAnsi="仿宋" w:eastAsia="仿宋" w:cs="仿宋"/>
          <w:sz w:val="28"/>
          <w:szCs w:val="28"/>
          <w:highlight w:val="none"/>
          <w:lang w:val="en-US" w:eastAsia="zh-CN"/>
        </w:rPr>
        <w:t>备</w:t>
      </w:r>
      <w:r>
        <w:rPr>
          <w:rFonts w:hint="eastAsia" w:ascii="仿宋" w:hAnsi="仿宋" w:eastAsia="仿宋" w:cs="仿宋"/>
          <w:sz w:val="28"/>
          <w:szCs w:val="28"/>
          <w:highlight w:val="none"/>
        </w:rPr>
        <w:t>独立承担民事责任的能力</w:t>
      </w:r>
      <w:r>
        <w:rPr>
          <w:rFonts w:hint="eastAsia" w:ascii="仿宋" w:hAnsi="仿宋" w:eastAsia="仿宋" w:cs="仿宋"/>
          <w:sz w:val="28"/>
          <w:szCs w:val="28"/>
          <w:highlight w:val="none"/>
          <w:lang w:eastAsia="zh-CN"/>
        </w:rPr>
        <w:t>；</w:t>
      </w:r>
    </w:p>
    <w:p w14:paraId="7649D216">
      <w:pPr>
        <w:tabs>
          <w:tab w:val="left" w:pos="8222"/>
        </w:tabs>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施工单位资质要求：</w:t>
      </w:r>
      <w:r>
        <w:rPr>
          <w:rFonts w:hint="eastAsia" w:ascii="仿宋" w:hAnsi="仿宋" w:eastAsia="仿宋" w:cs="仿宋"/>
          <w:sz w:val="28"/>
          <w:szCs w:val="28"/>
        </w:rPr>
        <w:t>同时具备①建筑装修装饰工程专业承包二级及以上资质；②有效的安全生产许可证</w:t>
      </w:r>
      <w:r>
        <w:rPr>
          <w:rFonts w:hint="eastAsia" w:ascii="仿宋" w:hAnsi="仿宋" w:eastAsia="仿宋" w:cs="仿宋"/>
          <w:sz w:val="28"/>
          <w:szCs w:val="28"/>
          <w:lang w:eastAsia="zh-CN"/>
        </w:rPr>
        <w:t>；</w:t>
      </w:r>
    </w:p>
    <w:p w14:paraId="099EEB50">
      <w:pPr>
        <w:tabs>
          <w:tab w:val="left" w:pos="8222"/>
        </w:tabs>
        <w:spacing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业绩要</w:t>
      </w:r>
      <w:r>
        <w:rPr>
          <w:rFonts w:hint="eastAsia" w:ascii="仿宋" w:hAnsi="仿宋" w:eastAsia="仿宋" w:cs="仿宋"/>
          <w:sz w:val="28"/>
          <w:szCs w:val="28"/>
          <w:highlight w:val="none"/>
        </w:rPr>
        <w:t>求：</w:t>
      </w:r>
      <w:r>
        <w:rPr>
          <w:rFonts w:ascii="仿宋" w:hAnsi="仿宋" w:eastAsia="仿宋" w:cs="仿宋"/>
          <w:sz w:val="28"/>
          <w:szCs w:val="28"/>
          <w:highlight w:val="none"/>
        </w:rPr>
        <w:t>202</w:t>
      </w:r>
      <w:r>
        <w:rPr>
          <w:rFonts w:hint="eastAsia" w:ascii="仿宋" w:hAnsi="仿宋" w:eastAsia="仿宋" w:cs="仿宋"/>
          <w:sz w:val="28"/>
          <w:szCs w:val="28"/>
          <w:highlight w:val="none"/>
          <w:lang w:val="en-US" w:eastAsia="zh-CN"/>
        </w:rPr>
        <w:t>1</w:t>
      </w:r>
      <w:r>
        <w:rPr>
          <w:rFonts w:ascii="仿宋" w:hAnsi="仿宋" w:eastAsia="仿宋" w:cs="仿宋"/>
          <w:sz w:val="28"/>
          <w:szCs w:val="28"/>
          <w:highlight w:val="none"/>
        </w:rPr>
        <w:t>年1月1日至今（以合同签订时间为准），</w:t>
      </w:r>
      <w:r>
        <w:rPr>
          <w:rFonts w:hint="eastAsia" w:ascii="仿宋" w:hAnsi="仿宋" w:eastAsia="仿宋" w:cs="仿宋"/>
          <w:sz w:val="28"/>
          <w:szCs w:val="28"/>
          <w:highlight w:val="none"/>
        </w:rPr>
        <w:t>①具有一项展厅（或展览）</w:t>
      </w:r>
      <w:r>
        <w:rPr>
          <w:rFonts w:ascii="仿宋" w:hAnsi="仿宋" w:eastAsia="仿宋" w:cs="仿宋"/>
          <w:sz w:val="28"/>
          <w:szCs w:val="28"/>
          <w:highlight w:val="none"/>
        </w:rPr>
        <w:t>布展</w:t>
      </w:r>
      <w:r>
        <w:rPr>
          <w:rFonts w:hint="eastAsia" w:ascii="仿宋" w:hAnsi="仿宋" w:eastAsia="仿宋" w:cs="仿宋"/>
          <w:sz w:val="28"/>
          <w:szCs w:val="28"/>
          <w:highlight w:val="none"/>
        </w:rPr>
        <w:t>类</w:t>
      </w:r>
      <w:r>
        <w:rPr>
          <w:rFonts w:hint="eastAsia" w:ascii="仿宋" w:hAnsi="仿宋" w:eastAsia="仿宋" w:cs="仿宋"/>
          <w:sz w:val="28"/>
          <w:szCs w:val="28"/>
          <w:highlight w:val="none"/>
          <w:lang w:val="en-US" w:eastAsia="zh-CN"/>
        </w:rPr>
        <w:t>施工业绩</w:t>
      </w:r>
      <w:r>
        <w:rPr>
          <w:rFonts w:ascii="仿宋" w:hAnsi="仿宋" w:eastAsia="仿宋" w:cs="仿宋"/>
          <w:b/>
          <w:bCs/>
          <w:sz w:val="28"/>
          <w:szCs w:val="28"/>
          <w:highlight w:val="none"/>
        </w:rPr>
        <w:t>或</w:t>
      </w:r>
      <w:r>
        <w:rPr>
          <w:rFonts w:hint="eastAsia" w:ascii="仿宋" w:hAnsi="仿宋" w:eastAsia="仿宋" w:cs="仿宋"/>
          <w:sz w:val="28"/>
          <w:szCs w:val="28"/>
          <w:highlight w:val="none"/>
        </w:rPr>
        <w:t>②</w:t>
      </w:r>
      <w:r>
        <w:rPr>
          <w:rFonts w:hint="eastAsia" w:ascii="仿宋" w:hAnsi="仿宋" w:eastAsia="仿宋" w:cs="仿宋"/>
          <w:sz w:val="28"/>
          <w:szCs w:val="28"/>
          <w:highlight w:val="none"/>
          <w:lang w:val="en-US" w:eastAsia="zh-CN"/>
        </w:rPr>
        <w:t>具有一项</w:t>
      </w:r>
      <w:r>
        <w:rPr>
          <w:rFonts w:ascii="仿宋" w:hAnsi="仿宋" w:eastAsia="仿宋" w:cs="仿宋"/>
          <w:sz w:val="28"/>
          <w:szCs w:val="28"/>
          <w:highlight w:val="none"/>
        </w:rPr>
        <w:t>展厅</w:t>
      </w:r>
      <w:r>
        <w:rPr>
          <w:rFonts w:hint="eastAsia" w:ascii="仿宋" w:hAnsi="仿宋" w:eastAsia="仿宋" w:cs="仿宋"/>
          <w:sz w:val="28"/>
          <w:szCs w:val="28"/>
          <w:highlight w:val="none"/>
        </w:rPr>
        <w:t>（或展览）</w:t>
      </w:r>
      <w:r>
        <w:rPr>
          <w:rFonts w:ascii="仿宋" w:hAnsi="仿宋" w:eastAsia="仿宋" w:cs="仿宋"/>
          <w:sz w:val="28"/>
          <w:szCs w:val="28"/>
          <w:highlight w:val="none"/>
        </w:rPr>
        <w:t>布展</w:t>
      </w:r>
      <w:r>
        <w:rPr>
          <w:rFonts w:hint="eastAsia" w:ascii="仿宋" w:hAnsi="仿宋" w:eastAsia="仿宋" w:cs="仿宋"/>
          <w:sz w:val="28"/>
          <w:szCs w:val="28"/>
          <w:highlight w:val="none"/>
        </w:rPr>
        <w:t>类</w:t>
      </w:r>
      <w:r>
        <w:rPr>
          <w:rFonts w:ascii="仿宋" w:hAnsi="仿宋" w:eastAsia="仿宋" w:cs="仿宋"/>
          <w:sz w:val="28"/>
          <w:szCs w:val="28"/>
          <w:highlight w:val="none"/>
        </w:rPr>
        <w:t>设计施工一体化项目业绩</w:t>
      </w:r>
      <w:r>
        <w:rPr>
          <w:rFonts w:hint="eastAsia" w:ascii="仿宋" w:hAnsi="仿宋" w:eastAsia="仿宋" w:cs="仿宋"/>
          <w:sz w:val="28"/>
          <w:szCs w:val="28"/>
          <w:highlight w:val="none"/>
          <w:lang w:eastAsia="zh-CN"/>
        </w:rPr>
        <w:t>。</w:t>
      </w:r>
    </w:p>
    <w:p w14:paraId="2EB512BD">
      <w:pPr>
        <w:adjustRightInd w:val="0"/>
        <w:spacing w:line="560" w:lineRule="exact"/>
        <w:ind w:firstLine="560" w:firstLineChars="200"/>
        <w:jc w:val="left"/>
        <w:rPr>
          <w:rFonts w:ascii="仿宋" w:hAnsi="仿宋" w:eastAsia="仿宋" w:cs="仿宋"/>
          <w:bCs/>
          <w:sz w:val="28"/>
          <w:szCs w:val="28"/>
        </w:rPr>
      </w:pPr>
      <w:bookmarkStart w:id="28" w:name="_Toc55144659"/>
      <w:bookmarkStart w:id="29" w:name="_Toc55145037"/>
      <w:bookmarkStart w:id="30" w:name="_Toc55142287"/>
      <w:bookmarkStart w:id="31" w:name="_Toc55148231"/>
      <w:bookmarkStart w:id="32" w:name="_Toc55141533"/>
      <w:r>
        <w:rPr>
          <w:rFonts w:hint="eastAsia" w:ascii="仿宋" w:hAnsi="仿宋" w:eastAsia="仿宋" w:cs="仿宋"/>
          <w:bCs/>
          <w:sz w:val="28"/>
          <w:szCs w:val="28"/>
        </w:rPr>
        <w:t>3.2供应商不得存在下列情形之一：</w:t>
      </w:r>
    </w:p>
    <w:p w14:paraId="61E4A6B9">
      <w:pPr>
        <w:adjustRightInd w:val="0"/>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（1）供应商被人民法院列入失信被执行人的；</w:t>
      </w:r>
    </w:p>
    <w:p w14:paraId="110FC95D">
      <w:pPr>
        <w:adjustRightInd w:val="0"/>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（2）供应商被市场监督管理部门列入严重违法失信企业名单的；</w:t>
      </w:r>
    </w:p>
    <w:p w14:paraId="37B769D6">
      <w:pPr>
        <w:adjustRightInd w:val="0"/>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（3）供应商被税务部门列入重大税收违法案件当事人名单的；</w:t>
      </w:r>
    </w:p>
    <w:p w14:paraId="5103B931">
      <w:pPr>
        <w:adjustRightInd w:val="0"/>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（4）近三年供应商或其法定代表人或拟派项目负责人有行贿犯罪行为的。</w:t>
      </w:r>
    </w:p>
    <w:p w14:paraId="4191F7CE">
      <w:pPr>
        <w:adjustRightInd w:val="0"/>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3.3本项目接受联合体投标。联合体投标的，应满足下列要求：</w:t>
      </w:r>
    </w:p>
    <w:p w14:paraId="6AD493C7">
      <w:pPr>
        <w:adjustRightInd w:val="0"/>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（1）联合体各方应共同签署联合体协议，明确各方承担的工作和责任，并以联合体牵头人身份办理响应事宜；</w:t>
      </w:r>
    </w:p>
    <w:p w14:paraId="661730DF">
      <w:pPr>
        <w:adjustRightInd w:val="0"/>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（2）供应商的响应文件及成交后签署的合同协议书，对联合体各方均具有法律约束力；</w:t>
      </w:r>
    </w:p>
    <w:p w14:paraId="6E1680FD">
      <w:pPr>
        <w:adjustRightInd w:val="0"/>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（3）联合体各方不得再以自己名义单独或参加其他联合体在同一标段中</w:t>
      </w:r>
      <w:r>
        <w:rPr>
          <w:rFonts w:hint="eastAsia" w:ascii="仿宋" w:hAnsi="仿宋" w:eastAsia="仿宋" w:cs="仿宋"/>
          <w:bCs/>
          <w:sz w:val="28"/>
          <w:szCs w:val="28"/>
          <w:lang w:val="en-US" w:eastAsia="zh-CN"/>
        </w:rPr>
        <w:t>响应</w:t>
      </w:r>
      <w:r>
        <w:rPr>
          <w:rFonts w:hint="eastAsia" w:ascii="仿宋" w:hAnsi="仿宋" w:eastAsia="仿宋" w:cs="仿宋"/>
          <w:bCs/>
          <w:sz w:val="28"/>
          <w:szCs w:val="28"/>
        </w:rPr>
        <w:t>，联合体出现上述情况者，其</w:t>
      </w:r>
      <w:r>
        <w:rPr>
          <w:rFonts w:hint="eastAsia" w:ascii="仿宋" w:hAnsi="仿宋" w:eastAsia="仿宋" w:cs="仿宋"/>
          <w:bCs/>
          <w:sz w:val="28"/>
          <w:szCs w:val="28"/>
          <w:lang w:val="en-US" w:eastAsia="zh-CN"/>
        </w:rPr>
        <w:t>响应</w:t>
      </w:r>
      <w:r>
        <w:rPr>
          <w:rFonts w:hint="eastAsia" w:ascii="仿宋" w:hAnsi="仿宋" w:eastAsia="仿宋" w:cs="仿宋"/>
          <w:bCs/>
          <w:sz w:val="28"/>
          <w:szCs w:val="28"/>
        </w:rPr>
        <w:t>和与此有关的联合体的</w:t>
      </w:r>
      <w:r>
        <w:rPr>
          <w:rFonts w:hint="eastAsia" w:ascii="仿宋" w:hAnsi="仿宋" w:eastAsia="仿宋" w:cs="仿宋"/>
          <w:bCs/>
          <w:sz w:val="28"/>
          <w:szCs w:val="28"/>
          <w:lang w:val="en-US" w:eastAsia="zh-CN"/>
        </w:rPr>
        <w:t>响应</w:t>
      </w:r>
      <w:r>
        <w:rPr>
          <w:rFonts w:hint="eastAsia" w:ascii="仿宋" w:hAnsi="仿宋" w:eastAsia="仿宋" w:cs="仿宋"/>
          <w:bCs/>
          <w:sz w:val="28"/>
          <w:szCs w:val="28"/>
        </w:rPr>
        <w:t>都将被拒绝；</w:t>
      </w:r>
    </w:p>
    <w:p w14:paraId="4FC16018">
      <w:pPr>
        <w:adjustRightInd w:val="0"/>
        <w:spacing w:line="560" w:lineRule="exact"/>
        <w:ind w:firstLine="560" w:firstLineChars="200"/>
        <w:jc w:val="left"/>
        <w:rPr>
          <w:rFonts w:hint="eastAsia" w:ascii="仿宋" w:hAnsi="仿宋" w:eastAsia="仿宋" w:cs="仿宋"/>
          <w:bCs/>
          <w:sz w:val="28"/>
          <w:szCs w:val="28"/>
          <w:lang w:eastAsia="zh-CN"/>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w:t>
      </w:r>
      <w:r>
        <w:rPr>
          <w:rFonts w:hint="eastAsia" w:ascii="仿宋" w:hAnsi="仿宋" w:eastAsia="仿宋" w:cs="仿宋"/>
          <w:bCs/>
          <w:sz w:val="28"/>
          <w:szCs w:val="28"/>
        </w:rPr>
        <w:t>联合体成员最多为</w:t>
      </w:r>
      <w:r>
        <w:rPr>
          <w:rFonts w:hint="eastAsia" w:ascii="仿宋" w:hAnsi="仿宋" w:eastAsia="仿宋" w:cs="仿宋"/>
          <w:bCs/>
          <w:sz w:val="28"/>
          <w:szCs w:val="28"/>
          <w:highlight w:val="none"/>
          <w:lang w:val="en-US" w:eastAsia="zh-CN"/>
        </w:rPr>
        <w:t>2</w:t>
      </w:r>
      <w:r>
        <w:rPr>
          <w:rFonts w:hint="eastAsia" w:ascii="仿宋" w:hAnsi="仿宋" w:eastAsia="仿宋" w:cs="仿宋"/>
          <w:bCs/>
          <w:sz w:val="28"/>
          <w:szCs w:val="28"/>
          <w:highlight w:val="none"/>
        </w:rPr>
        <w:t>家</w:t>
      </w:r>
      <w:r>
        <w:rPr>
          <w:rFonts w:hint="eastAsia" w:ascii="仿宋" w:hAnsi="仿宋" w:eastAsia="仿宋" w:cs="仿宋"/>
          <w:bCs/>
          <w:sz w:val="28"/>
          <w:szCs w:val="28"/>
        </w:rPr>
        <w:t>（其中</w:t>
      </w:r>
      <w:r>
        <w:rPr>
          <w:rFonts w:hint="eastAsia" w:ascii="仿宋" w:hAnsi="仿宋" w:eastAsia="仿宋" w:cs="仿宋"/>
          <w:bCs/>
          <w:sz w:val="28"/>
          <w:szCs w:val="28"/>
          <w:lang w:eastAsia="zh-CN"/>
        </w:rPr>
        <w:t>承</w:t>
      </w:r>
      <w:r>
        <w:rPr>
          <w:rFonts w:hint="eastAsia" w:ascii="仿宋" w:hAnsi="仿宋" w:eastAsia="仿宋" w:cs="仿宋"/>
          <w:bCs/>
          <w:sz w:val="28"/>
          <w:szCs w:val="28"/>
        </w:rPr>
        <w:t>担策划设计咨询任务的单位最多为1家</w:t>
      </w:r>
      <w:r>
        <w:rPr>
          <w:rFonts w:hint="eastAsia" w:ascii="仿宋" w:hAnsi="仿宋" w:eastAsia="仿宋" w:cs="仿宋"/>
          <w:bCs/>
          <w:sz w:val="28"/>
          <w:szCs w:val="28"/>
          <w:lang w:eastAsia="zh-CN"/>
        </w:rPr>
        <w:t>，承</w:t>
      </w:r>
      <w:r>
        <w:rPr>
          <w:rFonts w:hint="eastAsia" w:ascii="仿宋" w:hAnsi="仿宋" w:eastAsia="仿宋" w:cs="仿宋"/>
          <w:bCs/>
          <w:sz w:val="28"/>
          <w:szCs w:val="28"/>
        </w:rPr>
        <w:t>担施工任务的单位最多为</w:t>
      </w:r>
      <w:r>
        <w:rPr>
          <w:rFonts w:hint="eastAsia" w:ascii="仿宋" w:hAnsi="仿宋" w:eastAsia="仿宋" w:cs="仿宋"/>
          <w:bCs/>
          <w:sz w:val="28"/>
          <w:szCs w:val="28"/>
          <w:lang w:val="en-US" w:eastAsia="zh-CN"/>
        </w:rPr>
        <w:t>1</w:t>
      </w:r>
      <w:r>
        <w:rPr>
          <w:rFonts w:hint="eastAsia" w:ascii="仿宋" w:hAnsi="仿宋" w:eastAsia="仿宋" w:cs="仿宋"/>
          <w:bCs/>
          <w:sz w:val="28"/>
          <w:szCs w:val="28"/>
        </w:rPr>
        <w:t>家）。联合体各方均须满足本章3.</w:t>
      </w:r>
      <w:r>
        <w:rPr>
          <w:rFonts w:hint="eastAsia" w:ascii="仿宋" w:hAnsi="仿宋" w:eastAsia="仿宋" w:cs="仿宋"/>
          <w:bCs/>
          <w:sz w:val="28"/>
          <w:szCs w:val="28"/>
          <w:lang w:val="en-US" w:eastAsia="zh-CN"/>
        </w:rPr>
        <w:t>2</w:t>
      </w:r>
      <w:r>
        <w:rPr>
          <w:rFonts w:hint="eastAsia" w:ascii="仿宋" w:hAnsi="仿宋" w:eastAsia="仿宋" w:cs="仿宋"/>
          <w:bCs/>
          <w:sz w:val="28"/>
          <w:szCs w:val="28"/>
        </w:rPr>
        <w:t>供应商不得存</w:t>
      </w:r>
      <w:r>
        <w:rPr>
          <w:rFonts w:hint="eastAsia" w:ascii="仿宋" w:hAnsi="仿宋" w:eastAsia="仿宋" w:cs="仿宋"/>
          <w:bCs/>
          <w:sz w:val="28"/>
          <w:szCs w:val="28"/>
          <w:lang w:val="en-US" w:eastAsia="zh-CN"/>
        </w:rPr>
        <w:t>在</w:t>
      </w:r>
      <w:r>
        <w:rPr>
          <w:rFonts w:hint="eastAsia" w:ascii="仿宋" w:hAnsi="仿宋" w:eastAsia="仿宋" w:cs="仿宋"/>
          <w:bCs/>
          <w:sz w:val="28"/>
          <w:szCs w:val="28"/>
        </w:rPr>
        <w:t>的情形；承担本项目策划设计咨询的单位</w:t>
      </w:r>
      <w:r>
        <w:rPr>
          <w:rFonts w:hint="eastAsia" w:ascii="仿宋" w:hAnsi="仿宋" w:eastAsia="仿宋" w:cs="仿宋"/>
          <w:bCs/>
          <w:sz w:val="28"/>
          <w:szCs w:val="28"/>
          <w:lang w:val="en-US" w:eastAsia="zh-CN"/>
        </w:rPr>
        <w:t>无资质要求；</w:t>
      </w:r>
      <w:r>
        <w:rPr>
          <w:rFonts w:hint="eastAsia" w:ascii="仿宋" w:hAnsi="仿宋" w:eastAsia="仿宋" w:cs="仿宋"/>
          <w:bCs/>
          <w:sz w:val="28"/>
          <w:szCs w:val="28"/>
        </w:rPr>
        <w:t>承担本项目</w:t>
      </w:r>
      <w:r>
        <w:rPr>
          <w:rFonts w:hint="eastAsia" w:ascii="仿宋" w:hAnsi="仿宋" w:eastAsia="仿宋" w:cs="仿宋"/>
          <w:bCs/>
          <w:sz w:val="28"/>
          <w:szCs w:val="28"/>
          <w:lang w:val="en-US" w:eastAsia="zh-CN"/>
        </w:rPr>
        <w:t>施工</w:t>
      </w:r>
      <w:r>
        <w:rPr>
          <w:rFonts w:hint="eastAsia" w:ascii="仿宋" w:hAnsi="仿宋" w:eastAsia="仿宋" w:cs="仿宋"/>
          <w:bCs/>
          <w:sz w:val="28"/>
          <w:szCs w:val="28"/>
        </w:rPr>
        <w:t>任务的单位须满足上述</w:t>
      </w:r>
      <w:r>
        <w:rPr>
          <w:rFonts w:hint="eastAsia" w:ascii="仿宋" w:hAnsi="仿宋" w:eastAsia="仿宋" w:cs="仿宋"/>
          <w:bCs/>
          <w:sz w:val="28"/>
          <w:szCs w:val="28"/>
          <w:lang w:val="en-US" w:eastAsia="zh-CN"/>
        </w:rPr>
        <w:t>施工</w:t>
      </w:r>
      <w:r>
        <w:rPr>
          <w:rFonts w:hint="eastAsia" w:ascii="仿宋" w:hAnsi="仿宋" w:eastAsia="仿宋" w:cs="仿宋"/>
          <w:bCs/>
          <w:sz w:val="28"/>
          <w:szCs w:val="28"/>
        </w:rPr>
        <w:t>单位资质要求（第3.1款第</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2</w:t>
      </w:r>
      <w:r>
        <w:rPr>
          <w:rFonts w:hint="eastAsia" w:ascii="仿宋" w:hAnsi="仿宋" w:eastAsia="仿宋" w:cs="仿宋"/>
          <w:bCs/>
          <w:sz w:val="28"/>
          <w:szCs w:val="28"/>
          <w:lang w:eastAsia="zh-CN"/>
        </w:rPr>
        <w:t>）</w:t>
      </w:r>
      <w:r>
        <w:rPr>
          <w:rFonts w:hint="eastAsia" w:ascii="仿宋" w:hAnsi="仿宋" w:eastAsia="仿宋" w:cs="仿宋"/>
          <w:bCs/>
          <w:sz w:val="28"/>
          <w:szCs w:val="28"/>
        </w:rPr>
        <w:t>项）</w:t>
      </w:r>
      <w:r>
        <w:rPr>
          <w:rFonts w:hint="eastAsia" w:ascii="仿宋" w:hAnsi="仿宋" w:eastAsia="仿宋" w:cs="仿宋"/>
          <w:bCs/>
          <w:sz w:val="28"/>
          <w:szCs w:val="28"/>
          <w:lang w:eastAsia="zh-CN"/>
        </w:rPr>
        <w:t>。</w:t>
      </w:r>
    </w:p>
    <w:p w14:paraId="38C01FF5">
      <w:pPr>
        <w:adjustRightInd w:val="0"/>
        <w:spacing w:line="560" w:lineRule="exact"/>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w:t>
      </w:r>
      <w:r>
        <w:rPr>
          <w:rFonts w:hint="eastAsia" w:ascii="仿宋" w:hAnsi="仿宋" w:eastAsia="仿宋" w:cs="仿宋"/>
          <w:bCs/>
          <w:sz w:val="28"/>
          <w:szCs w:val="28"/>
        </w:rPr>
        <w:t>联合体参与询比的，除联合体协议书外，网上登录、询比文件下载、保证金缴纳、响应文件编制、电子签章、上传、解密等工作均由其牵头人负责办理，其他成员方按询比文件要求提供相关材料即可。</w:t>
      </w:r>
    </w:p>
    <w:p w14:paraId="7E831010">
      <w:pPr>
        <w:pStyle w:val="4"/>
        <w:keepNext w:val="0"/>
        <w:keepLines w:val="0"/>
        <w:adjustRightInd w:val="0"/>
        <w:spacing w:line="560" w:lineRule="exact"/>
        <w:ind w:firstLine="560"/>
        <w:rPr>
          <w:rFonts w:ascii="黑体" w:hAnsi="黑体" w:eastAsia="黑体" w:cs="黑体"/>
          <w:b w:val="0"/>
          <w:bCs w:val="0"/>
        </w:rPr>
      </w:pPr>
      <w:bookmarkStart w:id="33" w:name="_Toc31396"/>
      <w:r>
        <w:rPr>
          <w:rFonts w:hint="eastAsia" w:ascii="黑体" w:hAnsi="黑体" w:eastAsia="黑体" w:cs="黑体"/>
          <w:b w:val="0"/>
          <w:bCs w:val="0"/>
        </w:rPr>
        <w:t>4.采购文件的获取</w:t>
      </w:r>
      <w:bookmarkEnd w:id="28"/>
      <w:bookmarkEnd w:id="29"/>
      <w:bookmarkEnd w:id="30"/>
      <w:bookmarkEnd w:id="31"/>
      <w:bookmarkEnd w:id="32"/>
      <w:bookmarkEnd w:id="33"/>
    </w:p>
    <w:p w14:paraId="69731B83">
      <w:pPr>
        <w:adjustRightInd w:val="0"/>
        <w:spacing w:line="560" w:lineRule="exact"/>
        <w:ind w:firstLine="560" w:firstLineChars="200"/>
        <w:jc w:val="left"/>
        <w:rPr>
          <w:rFonts w:ascii="仿宋" w:hAnsi="仿宋" w:eastAsia="仿宋" w:cs="仿宋"/>
          <w:bCs/>
          <w:sz w:val="28"/>
          <w:szCs w:val="28"/>
        </w:rPr>
      </w:pPr>
      <w:bookmarkStart w:id="34" w:name="_Toc55145038"/>
      <w:bookmarkStart w:id="35" w:name="_Toc55142288"/>
      <w:bookmarkStart w:id="36" w:name="_Toc55148232"/>
      <w:bookmarkStart w:id="37" w:name="_Toc55144660"/>
      <w:bookmarkStart w:id="38" w:name="_Toc55141534"/>
      <w:r>
        <w:rPr>
          <w:rFonts w:hint="eastAsia" w:ascii="仿宋" w:hAnsi="仿宋" w:eastAsia="仿宋" w:cs="仿宋"/>
          <w:bCs/>
          <w:sz w:val="28"/>
          <w:szCs w:val="28"/>
        </w:rPr>
        <w:t>4.1时间：202</w:t>
      </w:r>
      <w:r>
        <w:rPr>
          <w:rFonts w:hint="eastAsia" w:ascii="仿宋" w:hAnsi="仿宋" w:eastAsia="仿宋" w:cs="仿宋"/>
          <w:bCs/>
          <w:sz w:val="28"/>
          <w:szCs w:val="28"/>
          <w:lang w:val="en-US" w:eastAsia="zh-CN"/>
        </w:rPr>
        <w:t>6</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3</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17</w:t>
      </w:r>
      <w:r>
        <w:rPr>
          <w:rFonts w:hint="eastAsia" w:ascii="仿宋" w:hAnsi="仿宋" w:eastAsia="仿宋" w:cs="仿宋"/>
          <w:bCs/>
          <w:sz w:val="28"/>
          <w:szCs w:val="28"/>
        </w:rPr>
        <w:t>日至202</w:t>
      </w:r>
      <w:r>
        <w:rPr>
          <w:rFonts w:hint="eastAsia" w:ascii="仿宋" w:hAnsi="仿宋" w:eastAsia="仿宋" w:cs="仿宋"/>
          <w:bCs/>
          <w:sz w:val="28"/>
          <w:szCs w:val="28"/>
          <w:lang w:val="en-US" w:eastAsia="zh-CN"/>
        </w:rPr>
        <w:t>6</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3</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27</w:t>
      </w:r>
      <w:r>
        <w:rPr>
          <w:rFonts w:hint="eastAsia" w:ascii="仿宋" w:hAnsi="仿宋" w:eastAsia="仿宋" w:cs="仿宋"/>
          <w:bCs/>
          <w:sz w:val="28"/>
          <w:szCs w:val="28"/>
        </w:rPr>
        <w:t>日</w:t>
      </w:r>
    </w:p>
    <w:p w14:paraId="543DDDA3">
      <w:pPr>
        <w:adjustRightInd w:val="0"/>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4.2地点：水利部淮河水利委员会•安徽省水利厅电子交易平台电子交易系统。</w:t>
      </w:r>
    </w:p>
    <w:p w14:paraId="54516191">
      <w:pPr>
        <w:adjustRightInd w:val="0"/>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4.3方式：</w:t>
      </w:r>
    </w:p>
    <w:p w14:paraId="409B0D6E">
      <w:pPr>
        <w:wordWrap w:val="0"/>
        <w:adjustRightInd w:val="0"/>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供应商须登录水利部淮河水利委员会•安徽省水利厅电子交易系统查阅采购文件。首次登录须持有安徽省公共资源交易市场主体库（以下简称“省主体库”）兼容的数字证书且已完善基本信息，详情参见水利部淮河水利委员会•安徽省水利厅电子交易平台（www.anzhaobid.com）服务指南。</w:t>
      </w:r>
    </w:p>
    <w:p w14:paraId="00589137">
      <w:pPr>
        <w:adjustRightInd w:val="0"/>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（2）采购文件获取过程中有任何疑问，请在工作时间（周一至周五，上午9:00-12:00，下午1:00-5:00，节假日休息）拨打电子交易系统服务电话（非项目咨询）：0512-58188516。</w:t>
      </w:r>
    </w:p>
    <w:p w14:paraId="4EC37D00">
      <w:pPr>
        <w:spacing w:line="560" w:lineRule="exact"/>
        <w:ind w:firstLine="560" w:firstLineChars="200"/>
        <w:jc w:val="left"/>
        <w:rPr>
          <w:rFonts w:ascii="宋体" w:hAnsi="宋体" w:cs="宋体"/>
          <w:sz w:val="24"/>
        </w:rPr>
      </w:pPr>
      <w:bookmarkStart w:id="39" w:name="_Toc32249"/>
      <w:r>
        <w:rPr>
          <w:rFonts w:hint="eastAsia" w:ascii="仿宋" w:hAnsi="仿宋" w:eastAsia="仿宋" w:cs="仿宋"/>
          <w:bCs/>
          <w:sz w:val="28"/>
          <w:szCs w:val="28"/>
        </w:rPr>
        <w:t>4.4售价：采购文件费用0元；交易系统使用费200元。</w:t>
      </w:r>
      <w:bookmarkEnd w:id="39"/>
    </w:p>
    <w:p w14:paraId="43C229DA">
      <w:pPr>
        <w:pStyle w:val="4"/>
        <w:keepNext w:val="0"/>
        <w:keepLines w:val="0"/>
        <w:adjustRightInd w:val="0"/>
        <w:spacing w:line="560" w:lineRule="exact"/>
        <w:ind w:firstLine="560"/>
        <w:rPr>
          <w:rFonts w:ascii="黑体" w:hAnsi="黑体" w:eastAsia="黑体" w:cs="黑体"/>
          <w:b w:val="0"/>
          <w:bCs w:val="0"/>
        </w:rPr>
      </w:pPr>
      <w:bookmarkStart w:id="40" w:name="_Toc17268"/>
      <w:r>
        <w:rPr>
          <w:rFonts w:hint="eastAsia" w:ascii="黑体" w:hAnsi="黑体" w:eastAsia="黑体" w:cs="黑体"/>
          <w:b w:val="0"/>
          <w:bCs w:val="0"/>
        </w:rPr>
        <w:t>5.响应文件的递交</w:t>
      </w:r>
      <w:bookmarkEnd w:id="34"/>
      <w:bookmarkEnd w:id="35"/>
      <w:bookmarkEnd w:id="36"/>
      <w:bookmarkEnd w:id="37"/>
      <w:bookmarkEnd w:id="38"/>
      <w:bookmarkEnd w:id="40"/>
    </w:p>
    <w:p w14:paraId="69414EB4">
      <w:pPr>
        <w:adjustRightInd w:val="0"/>
        <w:spacing w:line="560" w:lineRule="exact"/>
        <w:ind w:firstLine="560" w:firstLineChars="200"/>
        <w:jc w:val="left"/>
        <w:rPr>
          <w:rFonts w:ascii="仿宋" w:hAnsi="仿宋" w:eastAsia="仿宋" w:cs="仿宋"/>
          <w:bCs/>
          <w:sz w:val="28"/>
          <w:szCs w:val="28"/>
        </w:rPr>
      </w:pPr>
      <w:bookmarkStart w:id="41" w:name="_Toc55145039"/>
      <w:bookmarkStart w:id="42" w:name="_Toc55148233"/>
      <w:bookmarkStart w:id="43" w:name="_Toc55144661"/>
      <w:bookmarkStart w:id="44" w:name="_Toc55142289"/>
      <w:bookmarkStart w:id="45" w:name="_Toc55141535"/>
      <w:r>
        <w:rPr>
          <w:rFonts w:hint="eastAsia" w:ascii="仿宋" w:hAnsi="仿宋" w:eastAsia="仿宋" w:cs="仿宋"/>
          <w:bCs/>
          <w:sz w:val="28"/>
          <w:szCs w:val="28"/>
        </w:rPr>
        <w:t>5.1截止时间：202</w:t>
      </w:r>
      <w:r>
        <w:rPr>
          <w:rFonts w:hint="eastAsia" w:ascii="仿宋" w:hAnsi="仿宋" w:eastAsia="仿宋" w:cs="仿宋"/>
          <w:bCs/>
          <w:sz w:val="28"/>
          <w:szCs w:val="28"/>
          <w:lang w:val="en-US" w:eastAsia="zh-CN"/>
        </w:rPr>
        <w:t>6</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3</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27</w:t>
      </w:r>
      <w:r>
        <w:rPr>
          <w:rFonts w:hint="eastAsia" w:ascii="仿宋" w:hAnsi="仿宋" w:eastAsia="仿宋" w:cs="仿宋"/>
          <w:bCs/>
          <w:sz w:val="28"/>
          <w:szCs w:val="28"/>
        </w:rPr>
        <w:t>日10点00分（北京时间）</w:t>
      </w:r>
    </w:p>
    <w:p w14:paraId="31DECA4C">
      <w:pPr>
        <w:spacing w:line="560" w:lineRule="exact"/>
        <w:ind w:firstLine="560" w:firstLineChars="200"/>
        <w:jc w:val="left"/>
        <w:rPr>
          <w:rFonts w:ascii="宋体" w:hAnsi="宋体" w:cs="宋体"/>
          <w:sz w:val="24"/>
        </w:rPr>
      </w:pPr>
      <w:r>
        <w:rPr>
          <w:rFonts w:hint="eastAsia" w:ascii="仿宋" w:hAnsi="仿宋" w:eastAsia="仿宋" w:cs="仿宋"/>
          <w:bCs/>
          <w:sz w:val="28"/>
          <w:szCs w:val="28"/>
        </w:rPr>
        <w:t>5.2地点：水利部淮河水利委员会•安徽省水利厅电子交易系统</w:t>
      </w:r>
    </w:p>
    <w:p w14:paraId="4278F13C">
      <w:pPr>
        <w:pStyle w:val="4"/>
        <w:keepNext w:val="0"/>
        <w:keepLines w:val="0"/>
        <w:adjustRightInd w:val="0"/>
        <w:spacing w:line="560" w:lineRule="exact"/>
        <w:ind w:firstLine="560"/>
        <w:rPr>
          <w:rFonts w:ascii="黑体" w:hAnsi="黑体" w:eastAsia="黑体" w:cs="黑体"/>
          <w:b w:val="0"/>
          <w:bCs w:val="0"/>
        </w:rPr>
      </w:pPr>
      <w:bookmarkStart w:id="46" w:name="_Toc20921"/>
      <w:r>
        <w:rPr>
          <w:rFonts w:hint="eastAsia" w:ascii="黑体" w:hAnsi="黑体" w:eastAsia="黑体" w:cs="黑体"/>
          <w:b w:val="0"/>
          <w:bCs w:val="0"/>
        </w:rPr>
        <w:t>6.响应文件开启时间和地点</w:t>
      </w:r>
      <w:bookmarkEnd w:id="41"/>
      <w:bookmarkEnd w:id="42"/>
      <w:bookmarkEnd w:id="43"/>
      <w:bookmarkEnd w:id="44"/>
      <w:bookmarkEnd w:id="45"/>
      <w:bookmarkEnd w:id="46"/>
    </w:p>
    <w:p w14:paraId="185C9764">
      <w:pPr>
        <w:adjustRightInd w:val="0"/>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6.1时间：同响应文件递交截止时间。</w:t>
      </w:r>
    </w:p>
    <w:p w14:paraId="209EB77B">
      <w:pPr>
        <w:tabs>
          <w:tab w:val="left" w:pos="8222"/>
        </w:tabs>
        <w:wordWrap w:val="0"/>
        <w:spacing w:line="560" w:lineRule="exact"/>
        <w:ind w:firstLine="560" w:firstLineChars="200"/>
        <w:jc w:val="left"/>
        <w:rPr>
          <w:rFonts w:ascii="宋体" w:hAnsi="宋体" w:cs="宋体"/>
          <w:sz w:val="24"/>
          <w:szCs w:val="36"/>
          <w:u w:val="single"/>
        </w:rPr>
      </w:pPr>
      <w:r>
        <w:rPr>
          <w:rFonts w:hint="eastAsia" w:ascii="仿宋" w:hAnsi="仿宋" w:eastAsia="仿宋" w:cs="仿宋"/>
          <w:bCs/>
          <w:sz w:val="28"/>
          <w:szCs w:val="28"/>
        </w:rPr>
        <w:t>6.2地点：水利部淮河水利委员会•安徽省水利厅电子交易系统</w:t>
      </w:r>
    </w:p>
    <w:p w14:paraId="10A70376">
      <w:pPr>
        <w:pStyle w:val="4"/>
        <w:keepNext w:val="0"/>
        <w:keepLines w:val="0"/>
        <w:adjustRightInd w:val="0"/>
        <w:spacing w:line="560" w:lineRule="exact"/>
        <w:ind w:firstLine="560"/>
        <w:rPr>
          <w:rFonts w:ascii="黑体" w:hAnsi="黑体" w:eastAsia="黑体" w:cs="黑体"/>
          <w:b w:val="0"/>
          <w:bCs w:val="0"/>
        </w:rPr>
      </w:pPr>
      <w:bookmarkStart w:id="47" w:name="_Toc55148234"/>
      <w:bookmarkStart w:id="48" w:name="_Toc55144662"/>
      <w:bookmarkStart w:id="49" w:name="_Toc55145040"/>
      <w:bookmarkStart w:id="50" w:name="_Toc55141536"/>
      <w:bookmarkStart w:id="51" w:name="_Toc14909"/>
      <w:bookmarkStart w:id="52" w:name="_Toc55142290"/>
      <w:r>
        <w:rPr>
          <w:rFonts w:hint="eastAsia" w:ascii="黑体" w:hAnsi="黑体" w:eastAsia="黑体" w:cs="黑体"/>
          <w:b w:val="0"/>
          <w:bCs w:val="0"/>
        </w:rPr>
        <w:t>7.发布公告的媒介</w:t>
      </w:r>
      <w:bookmarkEnd w:id="47"/>
      <w:bookmarkEnd w:id="48"/>
      <w:bookmarkEnd w:id="49"/>
      <w:bookmarkEnd w:id="50"/>
      <w:bookmarkEnd w:id="51"/>
      <w:bookmarkEnd w:id="52"/>
    </w:p>
    <w:p w14:paraId="03E07356">
      <w:pPr>
        <w:tabs>
          <w:tab w:val="left" w:pos="8222"/>
        </w:tabs>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本询比采购公告在安徽省招标投标信息网、水利部淮河水利委员会•安徽省水利厅电子交易平台上发布。</w:t>
      </w:r>
    </w:p>
    <w:p w14:paraId="26A9B9D5">
      <w:pPr>
        <w:pStyle w:val="4"/>
        <w:keepNext w:val="0"/>
        <w:keepLines w:val="0"/>
        <w:adjustRightInd w:val="0"/>
        <w:spacing w:line="560" w:lineRule="exact"/>
        <w:ind w:firstLine="560"/>
        <w:rPr>
          <w:rFonts w:ascii="黑体" w:hAnsi="黑体" w:eastAsia="黑体" w:cs="黑体"/>
          <w:b w:val="0"/>
          <w:bCs w:val="0"/>
        </w:rPr>
      </w:pPr>
      <w:bookmarkStart w:id="53" w:name="_Toc7785"/>
      <w:bookmarkStart w:id="54" w:name="_Toc55142291"/>
      <w:bookmarkStart w:id="55" w:name="_Toc55141537"/>
      <w:bookmarkStart w:id="56" w:name="_Toc55145041"/>
      <w:bookmarkStart w:id="57" w:name="_Toc55144663"/>
      <w:bookmarkStart w:id="58" w:name="_Toc55148235"/>
      <w:r>
        <w:rPr>
          <w:rFonts w:hint="eastAsia" w:ascii="黑体" w:hAnsi="黑体" w:eastAsia="黑体" w:cs="黑体"/>
          <w:b w:val="0"/>
          <w:bCs w:val="0"/>
        </w:rPr>
        <w:t>8.其他</w:t>
      </w:r>
      <w:bookmarkEnd w:id="53"/>
      <w:bookmarkEnd w:id="54"/>
      <w:bookmarkEnd w:id="55"/>
      <w:bookmarkEnd w:id="56"/>
      <w:bookmarkEnd w:id="57"/>
      <w:bookmarkEnd w:id="58"/>
    </w:p>
    <w:p w14:paraId="5C541882">
      <w:pPr>
        <w:adjustRightInd w:val="0"/>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供应商应合理安排询比文件获取时间，特别是网络速度慢的地区防止在系统关闭前网络拥堵无法操作。如果因计算机及网络故障造成无法完成询比文件获取，责任自负。</w:t>
      </w:r>
    </w:p>
    <w:p w14:paraId="3D8A43AA">
      <w:pPr>
        <w:pStyle w:val="4"/>
        <w:keepNext w:val="0"/>
        <w:keepLines w:val="0"/>
        <w:adjustRightInd w:val="0"/>
        <w:spacing w:line="560" w:lineRule="exact"/>
        <w:ind w:firstLine="560"/>
        <w:rPr>
          <w:rFonts w:ascii="黑体" w:hAnsi="黑体" w:eastAsia="黑体" w:cs="黑体"/>
          <w:b w:val="0"/>
          <w:bCs w:val="0"/>
        </w:rPr>
      </w:pPr>
      <w:bookmarkStart w:id="59" w:name="_Toc20907"/>
      <w:r>
        <w:rPr>
          <w:rFonts w:hint="eastAsia" w:ascii="黑体" w:hAnsi="黑体" w:eastAsia="黑体" w:cs="黑体"/>
          <w:b w:val="0"/>
          <w:bCs w:val="0"/>
        </w:rPr>
        <w:t>9.联系方式</w:t>
      </w:r>
      <w:bookmarkEnd w:id="59"/>
    </w:p>
    <w:p w14:paraId="0BAC3198">
      <w:pPr>
        <w:adjustRightInd w:val="0"/>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采购人：中水淮河规划设计研究有限公司</w:t>
      </w:r>
    </w:p>
    <w:p w14:paraId="6F2720FF">
      <w:pPr>
        <w:adjustRightInd w:val="0"/>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地  址：安徽省合肥市滨湖新区云谷路2588号</w:t>
      </w:r>
    </w:p>
    <w:p w14:paraId="57CE534B">
      <w:pPr>
        <w:adjustRightInd w:val="0"/>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联系人：梁工</w:t>
      </w:r>
    </w:p>
    <w:p w14:paraId="2FE2BDB6">
      <w:pPr>
        <w:adjustRightInd w:val="0"/>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电  话：0551-65707930</w:t>
      </w:r>
    </w:p>
    <w:p w14:paraId="3C21B8DC">
      <w:pPr>
        <w:adjustRightInd w:val="0"/>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采购代理机构：安徽安兆工程技术咨询服务有限公司</w:t>
      </w:r>
    </w:p>
    <w:p w14:paraId="408A9E27">
      <w:pPr>
        <w:adjustRightInd w:val="0"/>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地  址：</w:t>
      </w:r>
      <w:r>
        <w:rPr>
          <w:rFonts w:hint="eastAsia" w:ascii="仿宋" w:hAnsi="仿宋" w:eastAsia="仿宋" w:cs="仿宋"/>
          <w:sz w:val="28"/>
          <w:szCs w:val="28"/>
        </w:rPr>
        <w:t>安徽省合肥市滨湖新区云谷路2588号13楼</w:t>
      </w:r>
    </w:p>
    <w:p w14:paraId="191A51B1">
      <w:pPr>
        <w:adjustRightInd w:val="0"/>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联系人：徐工</w:t>
      </w:r>
    </w:p>
    <w:p w14:paraId="4B099DFE">
      <w:pPr>
        <w:adjustRightInd w:val="0"/>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联系电话：0551-65707329</w:t>
      </w:r>
    </w:p>
    <w:p w14:paraId="5BDF27FB">
      <w:pPr>
        <w:pStyle w:val="4"/>
        <w:keepNext w:val="0"/>
        <w:keepLines w:val="0"/>
        <w:adjustRightInd w:val="0"/>
        <w:spacing w:line="560" w:lineRule="exact"/>
        <w:ind w:firstLine="560"/>
        <w:rPr>
          <w:rFonts w:ascii="黑体" w:hAnsi="黑体" w:eastAsia="黑体" w:cs="黑体"/>
          <w:b w:val="0"/>
          <w:bCs w:val="0"/>
        </w:rPr>
      </w:pPr>
      <w:bookmarkStart w:id="60" w:name="_Toc11722"/>
      <w:r>
        <w:rPr>
          <w:rFonts w:hint="eastAsia" w:ascii="黑体" w:hAnsi="黑体" w:eastAsia="黑体" w:cs="黑体"/>
          <w:b w:val="0"/>
          <w:bCs w:val="0"/>
        </w:rPr>
        <w:t>10.响应保证金收款银行账户信息</w:t>
      </w:r>
      <w:bookmarkEnd w:id="60"/>
      <w:r>
        <w:rPr>
          <w:rFonts w:hint="eastAsia" w:ascii="黑体" w:hAnsi="黑体" w:eastAsia="黑体" w:cs="黑体"/>
          <w:b w:val="0"/>
          <w:bCs w:val="0"/>
        </w:rPr>
        <w:t>（若以现金形式缴纳的）</w:t>
      </w:r>
    </w:p>
    <w:p w14:paraId="41923447">
      <w:pPr>
        <w:adjustRightInd w:val="0"/>
        <w:spacing w:line="560" w:lineRule="exact"/>
        <w:ind w:firstLine="420" w:firstLineChars="200"/>
        <w:jc w:val="left"/>
        <w:rPr>
          <w:rFonts w:ascii="仿宋" w:hAnsi="仿宋" w:eastAsia="仿宋" w:cs="仿宋"/>
          <w:bCs/>
          <w:sz w:val="28"/>
          <w:szCs w:val="28"/>
        </w:rPr>
      </w:pPr>
      <w:r>
        <w:rPr>
          <w:rFonts w:hint="eastAsia"/>
        </w:rPr>
        <w:t xml:space="preserve"> </w:t>
      </w:r>
      <w:r>
        <w:rPr>
          <w:rFonts w:hint="eastAsia" w:ascii="仿宋" w:hAnsi="仿宋" w:eastAsia="仿宋" w:cs="仿宋"/>
          <w:bCs/>
          <w:sz w:val="28"/>
          <w:szCs w:val="28"/>
        </w:rPr>
        <w:t>户    名：安徽安兆工程技术咨询服务有限公司</w:t>
      </w:r>
    </w:p>
    <w:p w14:paraId="7AAF0B43">
      <w:pPr>
        <w:adjustRightInd w:val="0"/>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开户银行：徽商银行合肥成都路支行</w:t>
      </w:r>
    </w:p>
    <w:p w14:paraId="7CC51148">
      <w:pPr>
        <w:adjustRightInd w:val="0"/>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账    号：520819931701000002</w:t>
      </w:r>
    </w:p>
    <w:p w14:paraId="0E318D36">
      <w:pPr>
        <w:adjustRightInd w:val="0"/>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缴纳投标保证金时须在交易附言中注明：“淮河科研中心科技展厅项目保证金”</w:t>
      </w:r>
    </w:p>
    <w:p w14:paraId="0B51F0FC">
      <w:pPr>
        <w:adjustRightInd w:val="0"/>
        <w:spacing w:line="560" w:lineRule="exact"/>
        <w:ind w:firstLine="560" w:firstLineChars="200"/>
        <w:jc w:val="righ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w:t>
      </w:r>
    </w:p>
    <w:p w14:paraId="64D25070">
      <w:pPr>
        <w:adjustRightInd w:val="0"/>
        <w:spacing w:line="560" w:lineRule="exact"/>
        <w:ind w:firstLine="560" w:firstLineChars="200"/>
        <w:jc w:val="left"/>
        <w:rPr>
          <w:rFonts w:ascii="仿宋" w:hAnsi="仿宋" w:eastAsia="仿宋" w:cs="仿宋"/>
          <w:sz w:val="28"/>
          <w:szCs w:val="28"/>
        </w:rPr>
        <w:sectPr>
          <w:footerReference r:id="rId5" w:type="default"/>
          <w:pgSz w:w="11906" w:h="16838"/>
          <w:pgMar w:top="1440" w:right="1800" w:bottom="1440" w:left="1800" w:header="851" w:footer="992" w:gutter="0"/>
          <w:cols w:space="720" w:num="1"/>
          <w:docGrid w:type="lines" w:linePitch="312" w:charSpace="0"/>
        </w:sectPr>
      </w:pPr>
    </w:p>
    <w:p w14:paraId="30D976EA">
      <w:pPr>
        <w:pStyle w:val="3"/>
        <w:keepNext w:val="0"/>
        <w:keepLines w:val="0"/>
      </w:pPr>
      <w:bookmarkStart w:id="61" w:name="_Toc55145057"/>
      <w:bookmarkStart w:id="62" w:name="_Toc14381"/>
      <w:bookmarkStart w:id="63" w:name="_Toc55144679"/>
      <w:bookmarkStart w:id="64" w:name="_Toc55142307"/>
      <w:bookmarkStart w:id="65" w:name="_Toc55141553"/>
      <w:bookmarkStart w:id="66" w:name="_Toc55148251"/>
      <w:r>
        <w:rPr>
          <w:rFonts w:hint="eastAsia"/>
        </w:rPr>
        <w:t>第二章  供应商须知</w:t>
      </w:r>
      <w:bookmarkEnd w:id="61"/>
      <w:bookmarkEnd w:id="62"/>
      <w:bookmarkEnd w:id="63"/>
      <w:bookmarkEnd w:id="64"/>
      <w:bookmarkEnd w:id="65"/>
      <w:bookmarkEnd w:id="66"/>
    </w:p>
    <w:p w14:paraId="2A40A716">
      <w:pPr>
        <w:pStyle w:val="4"/>
        <w:keepNext w:val="0"/>
        <w:keepLines w:val="0"/>
        <w:ind w:firstLine="0" w:firstLineChars="0"/>
        <w:jc w:val="center"/>
      </w:pPr>
      <w:bookmarkStart w:id="67" w:name="_Toc492300563"/>
      <w:bookmarkStart w:id="68" w:name="_Toc31604"/>
      <w:bookmarkStart w:id="69" w:name="_Toc8132821"/>
      <w:bookmarkStart w:id="70" w:name="_Toc55144680"/>
      <w:bookmarkStart w:id="71" w:name="_Toc55142308"/>
      <w:bookmarkStart w:id="72" w:name="_Toc55145058"/>
      <w:bookmarkStart w:id="73" w:name="_Toc55148252"/>
      <w:bookmarkStart w:id="74" w:name="_Toc55141554"/>
      <w:r>
        <w:rPr>
          <w:rFonts w:hint="eastAsia"/>
        </w:rPr>
        <w:t>供应商须知前附表</w:t>
      </w:r>
      <w:bookmarkEnd w:id="67"/>
      <w:bookmarkEnd w:id="68"/>
      <w:bookmarkEnd w:id="69"/>
    </w:p>
    <w:tbl>
      <w:tblPr>
        <w:tblStyle w:val="88"/>
        <w:tblW w:w="9322" w:type="dxa"/>
        <w:jc w:val="center"/>
        <w:tblLayout w:type="fixed"/>
        <w:tblCellMar>
          <w:top w:w="0" w:type="dxa"/>
          <w:left w:w="108" w:type="dxa"/>
          <w:bottom w:w="0" w:type="dxa"/>
          <w:right w:w="108" w:type="dxa"/>
        </w:tblCellMar>
      </w:tblPr>
      <w:tblGrid>
        <w:gridCol w:w="1165"/>
        <w:gridCol w:w="3196"/>
        <w:gridCol w:w="4961"/>
      </w:tblGrid>
      <w:tr w14:paraId="71DF9E2B">
        <w:tblPrEx>
          <w:tblCellMar>
            <w:top w:w="0" w:type="dxa"/>
            <w:left w:w="108" w:type="dxa"/>
            <w:bottom w:w="0" w:type="dxa"/>
            <w:right w:w="108" w:type="dxa"/>
          </w:tblCellMar>
        </w:tblPrEx>
        <w:trPr>
          <w:trHeight w:val="481" w:hRule="atLeast"/>
          <w:tblHeader/>
          <w:jc w:val="center"/>
        </w:trPr>
        <w:tc>
          <w:tcPr>
            <w:tcW w:w="1165" w:type="dxa"/>
            <w:tcBorders>
              <w:top w:val="single" w:color="auto" w:sz="4" w:space="0"/>
              <w:left w:val="single" w:color="auto" w:sz="4" w:space="0"/>
              <w:bottom w:val="single" w:color="auto" w:sz="4" w:space="0"/>
              <w:right w:val="single" w:color="auto" w:sz="4" w:space="0"/>
            </w:tcBorders>
            <w:vAlign w:val="center"/>
          </w:tcPr>
          <w:p w14:paraId="5E68AD2B">
            <w:pPr>
              <w:snapToGrid w:val="0"/>
              <w:jc w:val="center"/>
              <w:rPr>
                <w:rFonts w:ascii="宋体" w:hAnsi="宋体"/>
                <w:b/>
                <w:szCs w:val="21"/>
              </w:rPr>
            </w:pPr>
            <w:r>
              <w:rPr>
                <w:rFonts w:hint="eastAsia" w:ascii="宋体" w:hAnsi="宋体"/>
                <w:b/>
                <w:szCs w:val="21"/>
              </w:rPr>
              <w:t>条款号</w:t>
            </w:r>
          </w:p>
        </w:tc>
        <w:tc>
          <w:tcPr>
            <w:tcW w:w="3196" w:type="dxa"/>
            <w:tcBorders>
              <w:top w:val="single" w:color="auto" w:sz="4" w:space="0"/>
              <w:left w:val="single" w:color="auto" w:sz="4" w:space="0"/>
              <w:bottom w:val="single" w:color="auto" w:sz="4" w:space="0"/>
              <w:right w:val="single" w:color="auto" w:sz="4" w:space="0"/>
            </w:tcBorders>
            <w:vAlign w:val="center"/>
          </w:tcPr>
          <w:p w14:paraId="0F76B753">
            <w:pPr>
              <w:snapToGrid w:val="0"/>
              <w:jc w:val="center"/>
              <w:rPr>
                <w:rFonts w:ascii="宋体" w:hAnsi="宋体"/>
                <w:b/>
                <w:szCs w:val="21"/>
              </w:rPr>
            </w:pPr>
            <w:r>
              <w:rPr>
                <w:rFonts w:hint="eastAsia" w:ascii="宋体" w:hAnsi="宋体"/>
                <w:b/>
                <w:szCs w:val="21"/>
              </w:rPr>
              <w:t>条款名称</w:t>
            </w:r>
          </w:p>
        </w:tc>
        <w:tc>
          <w:tcPr>
            <w:tcW w:w="4961" w:type="dxa"/>
            <w:tcBorders>
              <w:top w:val="single" w:color="auto" w:sz="4" w:space="0"/>
              <w:left w:val="single" w:color="auto" w:sz="4" w:space="0"/>
              <w:bottom w:val="single" w:color="auto" w:sz="4" w:space="0"/>
              <w:right w:val="single" w:color="auto" w:sz="4" w:space="0"/>
            </w:tcBorders>
            <w:vAlign w:val="center"/>
          </w:tcPr>
          <w:p w14:paraId="681CCFC4">
            <w:pPr>
              <w:snapToGrid w:val="0"/>
              <w:jc w:val="center"/>
              <w:rPr>
                <w:rFonts w:ascii="宋体" w:hAnsi="宋体"/>
                <w:b/>
                <w:szCs w:val="21"/>
              </w:rPr>
            </w:pPr>
            <w:r>
              <w:rPr>
                <w:rFonts w:hint="eastAsia" w:ascii="宋体" w:hAnsi="宋体"/>
                <w:b/>
                <w:szCs w:val="21"/>
              </w:rPr>
              <w:t>编列内容</w:t>
            </w:r>
          </w:p>
        </w:tc>
      </w:tr>
      <w:tr w14:paraId="6F7D1C19">
        <w:tblPrEx>
          <w:tblCellMar>
            <w:top w:w="0" w:type="dxa"/>
            <w:left w:w="108" w:type="dxa"/>
            <w:bottom w:w="0" w:type="dxa"/>
            <w:right w:w="108" w:type="dxa"/>
          </w:tblCellMar>
        </w:tblPrEx>
        <w:trPr>
          <w:trHeight w:val="41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3C5B9AC6">
            <w:pPr>
              <w:adjustRightInd w:val="0"/>
              <w:snapToGrid w:val="0"/>
              <w:jc w:val="center"/>
              <w:rPr>
                <w:rFonts w:ascii="宋体" w:hAnsi="宋体"/>
                <w:szCs w:val="21"/>
              </w:rPr>
            </w:pPr>
            <w:r>
              <w:rPr>
                <w:rFonts w:ascii="宋体" w:hAnsi="宋体"/>
                <w:szCs w:val="21"/>
              </w:rPr>
              <w:t>1.1.</w:t>
            </w:r>
            <w:r>
              <w:rPr>
                <w:rFonts w:hint="eastAsia" w:ascii="宋体" w:hAnsi="宋体"/>
                <w:szCs w:val="21"/>
              </w:rPr>
              <w:t>2</w:t>
            </w:r>
          </w:p>
        </w:tc>
        <w:tc>
          <w:tcPr>
            <w:tcW w:w="3196" w:type="dxa"/>
            <w:tcBorders>
              <w:top w:val="single" w:color="auto" w:sz="4" w:space="0"/>
              <w:left w:val="single" w:color="auto" w:sz="4" w:space="0"/>
              <w:bottom w:val="single" w:color="auto" w:sz="4" w:space="0"/>
              <w:right w:val="single" w:color="auto" w:sz="4" w:space="0"/>
            </w:tcBorders>
            <w:vAlign w:val="center"/>
          </w:tcPr>
          <w:p w14:paraId="2149120F">
            <w:pPr>
              <w:adjustRightInd w:val="0"/>
              <w:snapToGrid w:val="0"/>
              <w:jc w:val="center"/>
              <w:rPr>
                <w:rFonts w:ascii="宋体" w:hAnsi="宋体"/>
                <w:szCs w:val="21"/>
              </w:rPr>
            </w:pPr>
            <w:r>
              <w:rPr>
                <w:rFonts w:hint="eastAsia" w:ascii="宋体" w:hAnsi="宋体"/>
                <w:szCs w:val="21"/>
              </w:rPr>
              <w:t>采购人</w:t>
            </w:r>
          </w:p>
        </w:tc>
        <w:tc>
          <w:tcPr>
            <w:tcW w:w="4961" w:type="dxa"/>
            <w:tcBorders>
              <w:top w:val="single" w:color="auto" w:sz="4" w:space="0"/>
              <w:left w:val="single" w:color="auto" w:sz="4" w:space="0"/>
              <w:bottom w:val="single" w:color="auto" w:sz="4" w:space="0"/>
              <w:right w:val="single" w:color="auto" w:sz="4" w:space="0"/>
            </w:tcBorders>
            <w:vAlign w:val="center"/>
          </w:tcPr>
          <w:p w14:paraId="7F2D07A1">
            <w:pPr>
              <w:adjustRightInd w:val="0"/>
              <w:snapToGrid w:val="0"/>
              <w:rPr>
                <w:rFonts w:ascii="宋体" w:hAnsi="宋体"/>
                <w:szCs w:val="21"/>
              </w:rPr>
            </w:pPr>
            <w:r>
              <w:rPr>
                <w:rFonts w:hint="eastAsia" w:ascii="宋体" w:hAnsi="宋体"/>
                <w:szCs w:val="21"/>
              </w:rPr>
              <w:t>见</w:t>
            </w:r>
            <w:r>
              <w:rPr>
                <w:rFonts w:ascii="宋体" w:hAnsi="宋体"/>
                <w:szCs w:val="21"/>
              </w:rPr>
              <w:t>采购</w:t>
            </w:r>
            <w:r>
              <w:rPr>
                <w:rFonts w:hint="eastAsia" w:ascii="宋体" w:hAnsi="宋体"/>
                <w:szCs w:val="21"/>
              </w:rPr>
              <w:t>公告</w:t>
            </w:r>
          </w:p>
        </w:tc>
      </w:tr>
      <w:tr w14:paraId="422F45A9">
        <w:tblPrEx>
          <w:tblCellMar>
            <w:top w:w="0" w:type="dxa"/>
            <w:left w:w="108" w:type="dxa"/>
            <w:bottom w:w="0" w:type="dxa"/>
            <w:right w:w="108" w:type="dxa"/>
          </w:tblCellMar>
        </w:tblPrEx>
        <w:trPr>
          <w:trHeight w:val="42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7F6E3DC8">
            <w:pPr>
              <w:adjustRightInd w:val="0"/>
              <w:snapToGrid w:val="0"/>
              <w:jc w:val="center"/>
              <w:rPr>
                <w:rFonts w:ascii="宋体" w:hAnsi="宋体"/>
                <w:szCs w:val="21"/>
              </w:rPr>
            </w:pPr>
            <w:r>
              <w:rPr>
                <w:rFonts w:ascii="宋体" w:hAnsi="宋体"/>
                <w:szCs w:val="21"/>
              </w:rPr>
              <w:t>1.1.</w:t>
            </w:r>
            <w:r>
              <w:rPr>
                <w:rFonts w:hint="eastAsia" w:ascii="宋体" w:hAnsi="宋体"/>
                <w:szCs w:val="21"/>
              </w:rPr>
              <w:t>3</w:t>
            </w:r>
          </w:p>
        </w:tc>
        <w:tc>
          <w:tcPr>
            <w:tcW w:w="3196" w:type="dxa"/>
            <w:tcBorders>
              <w:top w:val="single" w:color="auto" w:sz="4" w:space="0"/>
              <w:left w:val="single" w:color="auto" w:sz="4" w:space="0"/>
              <w:bottom w:val="single" w:color="auto" w:sz="4" w:space="0"/>
              <w:right w:val="single" w:color="auto" w:sz="4" w:space="0"/>
            </w:tcBorders>
            <w:vAlign w:val="center"/>
          </w:tcPr>
          <w:p w14:paraId="46D3FEFC">
            <w:pPr>
              <w:adjustRightInd w:val="0"/>
              <w:snapToGrid w:val="0"/>
              <w:jc w:val="center"/>
              <w:rPr>
                <w:rFonts w:ascii="宋体" w:hAnsi="宋体"/>
                <w:szCs w:val="21"/>
              </w:rPr>
            </w:pPr>
            <w:r>
              <w:rPr>
                <w:rFonts w:hint="eastAsia" w:ascii="宋体" w:hAnsi="宋体"/>
                <w:szCs w:val="21"/>
              </w:rPr>
              <w:t>采购代理机构</w:t>
            </w:r>
          </w:p>
        </w:tc>
        <w:tc>
          <w:tcPr>
            <w:tcW w:w="4961" w:type="dxa"/>
            <w:tcBorders>
              <w:top w:val="single" w:color="auto" w:sz="4" w:space="0"/>
              <w:left w:val="single" w:color="auto" w:sz="4" w:space="0"/>
              <w:bottom w:val="single" w:color="auto" w:sz="4" w:space="0"/>
              <w:right w:val="single" w:color="auto" w:sz="4" w:space="0"/>
            </w:tcBorders>
            <w:vAlign w:val="center"/>
          </w:tcPr>
          <w:p w14:paraId="67C3290B">
            <w:pPr>
              <w:adjustRightInd w:val="0"/>
              <w:snapToGrid w:val="0"/>
              <w:jc w:val="left"/>
              <w:rPr>
                <w:rFonts w:ascii="宋体" w:hAnsi="宋体"/>
                <w:szCs w:val="21"/>
              </w:rPr>
            </w:pPr>
            <w:r>
              <w:rPr>
                <w:rFonts w:hint="eastAsia" w:ascii="宋体" w:hAnsi="宋体"/>
                <w:szCs w:val="21"/>
              </w:rPr>
              <w:t>见</w:t>
            </w:r>
            <w:r>
              <w:rPr>
                <w:rFonts w:ascii="宋体" w:hAnsi="宋体"/>
                <w:szCs w:val="21"/>
              </w:rPr>
              <w:t>采购</w:t>
            </w:r>
            <w:r>
              <w:rPr>
                <w:rFonts w:hint="eastAsia" w:ascii="宋体" w:hAnsi="宋体"/>
                <w:szCs w:val="21"/>
              </w:rPr>
              <w:t>公告</w:t>
            </w:r>
          </w:p>
        </w:tc>
      </w:tr>
      <w:tr w14:paraId="5398FD19">
        <w:tblPrEx>
          <w:tblCellMar>
            <w:top w:w="0" w:type="dxa"/>
            <w:left w:w="108" w:type="dxa"/>
            <w:bottom w:w="0" w:type="dxa"/>
            <w:right w:w="108" w:type="dxa"/>
          </w:tblCellMar>
        </w:tblPrEx>
        <w:trPr>
          <w:trHeight w:val="40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6AB54012">
            <w:pPr>
              <w:adjustRightInd w:val="0"/>
              <w:snapToGrid w:val="0"/>
              <w:jc w:val="center"/>
              <w:rPr>
                <w:rFonts w:ascii="宋体" w:hAnsi="宋体"/>
                <w:szCs w:val="21"/>
              </w:rPr>
            </w:pPr>
            <w:r>
              <w:rPr>
                <w:rFonts w:ascii="宋体" w:hAnsi="宋体"/>
                <w:szCs w:val="21"/>
              </w:rPr>
              <w:t>1.1.</w:t>
            </w:r>
            <w:r>
              <w:rPr>
                <w:rFonts w:hint="eastAsia" w:ascii="宋体" w:hAnsi="宋体"/>
                <w:szCs w:val="21"/>
              </w:rPr>
              <w:t>4</w:t>
            </w:r>
          </w:p>
        </w:tc>
        <w:tc>
          <w:tcPr>
            <w:tcW w:w="3196" w:type="dxa"/>
            <w:tcBorders>
              <w:top w:val="single" w:color="auto" w:sz="4" w:space="0"/>
              <w:left w:val="single" w:color="auto" w:sz="4" w:space="0"/>
              <w:bottom w:val="single" w:color="auto" w:sz="4" w:space="0"/>
              <w:right w:val="single" w:color="auto" w:sz="4" w:space="0"/>
            </w:tcBorders>
            <w:vAlign w:val="center"/>
          </w:tcPr>
          <w:p w14:paraId="2D2C38CC">
            <w:pPr>
              <w:adjustRightInd w:val="0"/>
              <w:snapToGrid w:val="0"/>
              <w:jc w:val="center"/>
              <w:rPr>
                <w:rFonts w:ascii="宋体" w:hAnsi="宋体"/>
                <w:szCs w:val="21"/>
              </w:rPr>
            </w:pPr>
            <w:r>
              <w:rPr>
                <w:rFonts w:hint="eastAsia" w:ascii="宋体" w:hAnsi="宋体"/>
                <w:szCs w:val="21"/>
              </w:rPr>
              <w:t>项目名称</w:t>
            </w:r>
          </w:p>
        </w:tc>
        <w:tc>
          <w:tcPr>
            <w:tcW w:w="4961" w:type="dxa"/>
            <w:tcBorders>
              <w:top w:val="single" w:color="auto" w:sz="4" w:space="0"/>
              <w:left w:val="single" w:color="auto" w:sz="4" w:space="0"/>
              <w:bottom w:val="single" w:color="auto" w:sz="4" w:space="0"/>
              <w:right w:val="single" w:color="auto" w:sz="4" w:space="0"/>
            </w:tcBorders>
            <w:vAlign w:val="center"/>
          </w:tcPr>
          <w:p w14:paraId="79235F4D">
            <w:pPr>
              <w:adjustRightInd w:val="0"/>
              <w:snapToGrid w:val="0"/>
              <w:rPr>
                <w:rFonts w:ascii="宋体" w:hAnsi="宋体"/>
                <w:szCs w:val="21"/>
              </w:rPr>
            </w:pPr>
            <w:r>
              <w:rPr>
                <w:rFonts w:hint="eastAsia" w:ascii="宋体" w:hAnsi="宋体"/>
                <w:szCs w:val="21"/>
              </w:rPr>
              <w:t>见</w:t>
            </w:r>
            <w:r>
              <w:rPr>
                <w:rFonts w:ascii="宋体" w:hAnsi="宋体"/>
                <w:szCs w:val="21"/>
              </w:rPr>
              <w:t>采购</w:t>
            </w:r>
            <w:r>
              <w:rPr>
                <w:rFonts w:hint="eastAsia" w:ascii="宋体" w:hAnsi="宋体"/>
                <w:szCs w:val="21"/>
              </w:rPr>
              <w:t>公告</w:t>
            </w:r>
          </w:p>
        </w:tc>
      </w:tr>
      <w:tr w14:paraId="60953681">
        <w:tblPrEx>
          <w:tblCellMar>
            <w:top w:w="0" w:type="dxa"/>
            <w:left w:w="108" w:type="dxa"/>
            <w:bottom w:w="0" w:type="dxa"/>
            <w:right w:w="108" w:type="dxa"/>
          </w:tblCellMar>
        </w:tblPrEx>
        <w:trPr>
          <w:trHeight w:val="421"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38DB4B0F">
            <w:pPr>
              <w:adjustRightInd w:val="0"/>
              <w:snapToGrid w:val="0"/>
              <w:jc w:val="center"/>
              <w:rPr>
                <w:rFonts w:ascii="宋体" w:hAnsi="宋体"/>
                <w:szCs w:val="21"/>
              </w:rPr>
            </w:pPr>
            <w:r>
              <w:rPr>
                <w:rFonts w:ascii="宋体" w:hAnsi="宋体"/>
                <w:szCs w:val="21"/>
              </w:rPr>
              <w:t>1.1.</w:t>
            </w:r>
            <w:r>
              <w:rPr>
                <w:rFonts w:hint="eastAsia" w:ascii="宋体" w:hAnsi="宋体"/>
                <w:szCs w:val="21"/>
              </w:rPr>
              <w:t>5</w:t>
            </w:r>
          </w:p>
        </w:tc>
        <w:tc>
          <w:tcPr>
            <w:tcW w:w="3196" w:type="dxa"/>
            <w:tcBorders>
              <w:top w:val="single" w:color="auto" w:sz="4" w:space="0"/>
              <w:left w:val="single" w:color="auto" w:sz="4" w:space="0"/>
              <w:bottom w:val="single" w:color="auto" w:sz="4" w:space="0"/>
              <w:right w:val="single" w:color="auto" w:sz="4" w:space="0"/>
            </w:tcBorders>
            <w:vAlign w:val="center"/>
          </w:tcPr>
          <w:p w14:paraId="131588CE">
            <w:pPr>
              <w:adjustRightInd w:val="0"/>
              <w:snapToGrid w:val="0"/>
              <w:jc w:val="center"/>
              <w:rPr>
                <w:rFonts w:ascii="宋体" w:hAnsi="宋体"/>
                <w:szCs w:val="21"/>
              </w:rPr>
            </w:pPr>
            <w:r>
              <w:rPr>
                <w:rFonts w:hint="eastAsia" w:ascii="宋体" w:hAnsi="宋体"/>
                <w:szCs w:val="21"/>
              </w:rPr>
              <w:t>项目地点</w:t>
            </w:r>
          </w:p>
        </w:tc>
        <w:tc>
          <w:tcPr>
            <w:tcW w:w="4961" w:type="dxa"/>
            <w:tcBorders>
              <w:top w:val="single" w:color="auto" w:sz="4" w:space="0"/>
              <w:left w:val="single" w:color="auto" w:sz="4" w:space="0"/>
              <w:bottom w:val="single" w:color="auto" w:sz="4" w:space="0"/>
              <w:right w:val="single" w:color="auto" w:sz="4" w:space="0"/>
            </w:tcBorders>
            <w:vAlign w:val="center"/>
          </w:tcPr>
          <w:p w14:paraId="74536C0D">
            <w:pPr>
              <w:adjustRightInd w:val="0"/>
              <w:snapToGrid w:val="0"/>
              <w:rPr>
                <w:rFonts w:ascii="宋体" w:hAnsi="宋体"/>
                <w:szCs w:val="21"/>
              </w:rPr>
            </w:pPr>
            <w:r>
              <w:rPr>
                <w:rFonts w:hint="eastAsia" w:ascii="宋体" w:hAnsi="宋体"/>
                <w:szCs w:val="21"/>
              </w:rPr>
              <w:t>见</w:t>
            </w:r>
            <w:r>
              <w:rPr>
                <w:rFonts w:ascii="宋体" w:hAnsi="宋体"/>
                <w:szCs w:val="21"/>
              </w:rPr>
              <w:t>采购</w:t>
            </w:r>
            <w:r>
              <w:rPr>
                <w:rFonts w:hint="eastAsia" w:ascii="宋体" w:hAnsi="宋体"/>
                <w:szCs w:val="21"/>
              </w:rPr>
              <w:t>公告</w:t>
            </w:r>
          </w:p>
        </w:tc>
      </w:tr>
      <w:tr w14:paraId="4FE9FA80">
        <w:tblPrEx>
          <w:tblCellMar>
            <w:top w:w="0" w:type="dxa"/>
            <w:left w:w="108" w:type="dxa"/>
            <w:bottom w:w="0" w:type="dxa"/>
            <w:right w:w="108" w:type="dxa"/>
          </w:tblCellMar>
        </w:tblPrEx>
        <w:trPr>
          <w:trHeight w:val="413"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594E3B31">
            <w:pPr>
              <w:adjustRightInd w:val="0"/>
              <w:snapToGrid w:val="0"/>
              <w:jc w:val="center"/>
              <w:rPr>
                <w:rFonts w:ascii="宋体" w:hAnsi="宋体"/>
                <w:szCs w:val="21"/>
              </w:rPr>
            </w:pPr>
            <w:r>
              <w:rPr>
                <w:rFonts w:ascii="宋体" w:hAnsi="宋体"/>
                <w:szCs w:val="21"/>
              </w:rPr>
              <w:t>1.1.</w:t>
            </w:r>
            <w:r>
              <w:rPr>
                <w:rFonts w:hint="eastAsia" w:ascii="宋体" w:hAnsi="宋体"/>
                <w:szCs w:val="21"/>
              </w:rPr>
              <w:t>6</w:t>
            </w:r>
          </w:p>
        </w:tc>
        <w:tc>
          <w:tcPr>
            <w:tcW w:w="3196" w:type="dxa"/>
            <w:tcBorders>
              <w:top w:val="single" w:color="auto" w:sz="4" w:space="0"/>
              <w:left w:val="single" w:color="auto" w:sz="4" w:space="0"/>
              <w:bottom w:val="single" w:color="auto" w:sz="4" w:space="0"/>
              <w:right w:val="single" w:color="auto" w:sz="4" w:space="0"/>
            </w:tcBorders>
            <w:vAlign w:val="center"/>
          </w:tcPr>
          <w:p w14:paraId="3250D52F">
            <w:pPr>
              <w:adjustRightInd w:val="0"/>
              <w:snapToGrid w:val="0"/>
              <w:jc w:val="center"/>
              <w:rPr>
                <w:rFonts w:ascii="宋体" w:hAnsi="宋体"/>
                <w:szCs w:val="21"/>
              </w:rPr>
            </w:pPr>
            <w:r>
              <w:rPr>
                <w:rFonts w:hint="eastAsia" w:ascii="宋体" w:hAnsi="宋体"/>
                <w:szCs w:val="21"/>
              </w:rPr>
              <w:t>项目预算</w:t>
            </w:r>
          </w:p>
        </w:tc>
        <w:tc>
          <w:tcPr>
            <w:tcW w:w="4961" w:type="dxa"/>
            <w:tcBorders>
              <w:top w:val="single" w:color="auto" w:sz="4" w:space="0"/>
              <w:left w:val="single" w:color="auto" w:sz="4" w:space="0"/>
              <w:bottom w:val="single" w:color="auto" w:sz="4" w:space="0"/>
              <w:right w:val="single" w:color="auto" w:sz="4" w:space="0"/>
            </w:tcBorders>
            <w:vAlign w:val="center"/>
          </w:tcPr>
          <w:p w14:paraId="00C3EE59">
            <w:pPr>
              <w:adjustRightInd w:val="0"/>
              <w:snapToGrid w:val="0"/>
              <w:rPr>
                <w:rFonts w:ascii="宋体" w:hAnsi="宋体"/>
                <w:szCs w:val="21"/>
              </w:rPr>
            </w:pPr>
            <w:r>
              <w:rPr>
                <w:rFonts w:hint="eastAsia" w:ascii="宋体" w:hAnsi="宋体"/>
                <w:szCs w:val="21"/>
              </w:rPr>
              <w:t>见</w:t>
            </w:r>
            <w:r>
              <w:rPr>
                <w:rFonts w:ascii="宋体" w:hAnsi="宋体"/>
                <w:szCs w:val="21"/>
              </w:rPr>
              <w:t>采购</w:t>
            </w:r>
            <w:r>
              <w:rPr>
                <w:rFonts w:hint="eastAsia" w:ascii="宋体" w:hAnsi="宋体"/>
                <w:szCs w:val="21"/>
              </w:rPr>
              <w:t>公告</w:t>
            </w:r>
          </w:p>
        </w:tc>
      </w:tr>
      <w:tr w14:paraId="4A669FF8">
        <w:tblPrEx>
          <w:tblCellMar>
            <w:top w:w="0" w:type="dxa"/>
            <w:left w:w="108" w:type="dxa"/>
            <w:bottom w:w="0" w:type="dxa"/>
            <w:right w:w="108" w:type="dxa"/>
          </w:tblCellMar>
        </w:tblPrEx>
        <w:trPr>
          <w:trHeight w:val="41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7991E6BC">
            <w:pPr>
              <w:adjustRightInd w:val="0"/>
              <w:snapToGrid w:val="0"/>
              <w:jc w:val="center"/>
              <w:rPr>
                <w:rFonts w:ascii="宋体" w:hAnsi="宋体"/>
                <w:szCs w:val="21"/>
              </w:rPr>
            </w:pPr>
            <w:r>
              <w:rPr>
                <w:rFonts w:ascii="宋体" w:hAnsi="宋体"/>
                <w:szCs w:val="21"/>
              </w:rPr>
              <w:t>1.2.1</w:t>
            </w:r>
          </w:p>
        </w:tc>
        <w:tc>
          <w:tcPr>
            <w:tcW w:w="3196" w:type="dxa"/>
            <w:tcBorders>
              <w:top w:val="single" w:color="auto" w:sz="4" w:space="0"/>
              <w:left w:val="single" w:color="auto" w:sz="4" w:space="0"/>
              <w:bottom w:val="single" w:color="auto" w:sz="4" w:space="0"/>
              <w:right w:val="single" w:color="auto" w:sz="4" w:space="0"/>
            </w:tcBorders>
            <w:vAlign w:val="center"/>
          </w:tcPr>
          <w:p w14:paraId="3528D6BA">
            <w:pPr>
              <w:adjustRightInd w:val="0"/>
              <w:snapToGrid w:val="0"/>
              <w:jc w:val="center"/>
              <w:rPr>
                <w:rFonts w:ascii="宋体" w:hAnsi="宋体"/>
                <w:szCs w:val="21"/>
              </w:rPr>
            </w:pPr>
            <w:r>
              <w:rPr>
                <w:rFonts w:hint="eastAsia" w:ascii="宋体" w:hAnsi="宋体"/>
                <w:szCs w:val="21"/>
              </w:rPr>
              <w:t>资金来源及比例</w:t>
            </w:r>
          </w:p>
        </w:tc>
        <w:tc>
          <w:tcPr>
            <w:tcW w:w="4961" w:type="dxa"/>
            <w:tcBorders>
              <w:top w:val="single" w:color="auto" w:sz="4" w:space="0"/>
              <w:left w:val="single" w:color="auto" w:sz="4" w:space="0"/>
              <w:bottom w:val="single" w:color="auto" w:sz="4" w:space="0"/>
              <w:right w:val="single" w:color="auto" w:sz="4" w:space="0"/>
            </w:tcBorders>
            <w:vAlign w:val="center"/>
          </w:tcPr>
          <w:p w14:paraId="09A9F192">
            <w:pPr>
              <w:adjustRightInd w:val="0"/>
              <w:snapToGrid w:val="0"/>
              <w:rPr>
                <w:rFonts w:ascii="宋体" w:hAnsi="宋体"/>
                <w:szCs w:val="21"/>
              </w:rPr>
            </w:pPr>
            <w:r>
              <w:rPr>
                <w:rFonts w:hint="eastAsia" w:ascii="宋体" w:hAnsi="宋体"/>
                <w:szCs w:val="21"/>
              </w:rPr>
              <w:t>见</w:t>
            </w:r>
            <w:r>
              <w:rPr>
                <w:rFonts w:ascii="宋体" w:hAnsi="宋体"/>
                <w:szCs w:val="21"/>
              </w:rPr>
              <w:t>采购</w:t>
            </w:r>
            <w:r>
              <w:rPr>
                <w:rFonts w:hint="eastAsia" w:ascii="宋体" w:hAnsi="宋体"/>
                <w:szCs w:val="21"/>
              </w:rPr>
              <w:t>公告</w:t>
            </w:r>
          </w:p>
        </w:tc>
      </w:tr>
      <w:tr w14:paraId="14E9EAAD">
        <w:tblPrEx>
          <w:tblCellMar>
            <w:top w:w="0" w:type="dxa"/>
            <w:left w:w="108" w:type="dxa"/>
            <w:bottom w:w="0" w:type="dxa"/>
            <w:right w:w="108" w:type="dxa"/>
          </w:tblCellMar>
        </w:tblPrEx>
        <w:trPr>
          <w:trHeight w:val="373"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44982D13">
            <w:pPr>
              <w:adjustRightInd w:val="0"/>
              <w:snapToGrid w:val="0"/>
              <w:jc w:val="center"/>
              <w:rPr>
                <w:rFonts w:ascii="宋体" w:hAnsi="宋体"/>
                <w:szCs w:val="21"/>
              </w:rPr>
            </w:pPr>
            <w:r>
              <w:rPr>
                <w:rFonts w:ascii="宋体" w:hAnsi="宋体"/>
                <w:szCs w:val="21"/>
              </w:rPr>
              <w:t>1.2.2</w:t>
            </w:r>
          </w:p>
        </w:tc>
        <w:tc>
          <w:tcPr>
            <w:tcW w:w="3196" w:type="dxa"/>
            <w:tcBorders>
              <w:top w:val="single" w:color="auto" w:sz="4" w:space="0"/>
              <w:left w:val="single" w:color="auto" w:sz="4" w:space="0"/>
              <w:bottom w:val="single" w:color="auto" w:sz="4" w:space="0"/>
              <w:right w:val="single" w:color="auto" w:sz="4" w:space="0"/>
            </w:tcBorders>
            <w:vAlign w:val="center"/>
          </w:tcPr>
          <w:p w14:paraId="23ED9865">
            <w:pPr>
              <w:adjustRightInd w:val="0"/>
              <w:snapToGrid w:val="0"/>
              <w:jc w:val="center"/>
              <w:rPr>
                <w:rFonts w:ascii="宋体" w:hAnsi="宋体"/>
                <w:szCs w:val="21"/>
              </w:rPr>
            </w:pPr>
            <w:r>
              <w:rPr>
                <w:rFonts w:hint="eastAsia" w:ascii="宋体" w:hAnsi="宋体"/>
                <w:szCs w:val="21"/>
              </w:rPr>
              <w:t>资金落实情况</w:t>
            </w:r>
          </w:p>
        </w:tc>
        <w:tc>
          <w:tcPr>
            <w:tcW w:w="4961" w:type="dxa"/>
            <w:tcBorders>
              <w:top w:val="single" w:color="auto" w:sz="4" w:space="0"/>
              <w:left w:val="single" w:color="auto" w:sz="4" w:space="0"/>
              <w:bottom w:val="single" w:color="auto" w:sz="4" w:space="0"/>
              <w:right w:val="single" w:color="auto" w:sz="4" w:space="0"/>
            </w:tcBorders>
            <w:vAlign w:val="center"/>
          </w:tcPr>
          <w:p w14:paraId="037A886D">
            <w:pPr>
              <w:adjustRightInd w:val="0"/>
              <w:snapToGrid w:val="0"/>
              <w:rPr>
                <w:rFonts w:ascii="宋体" w:hAnsi="宋体"/>
                <w:szCs w:val="21"/>
              </w:rPr>
            </w:pPr>
            <w:r>
              <w:rPr>
                <w:rFonts w:hint="eastAsia" w:ascii="宋体" w:hAnsi="宋体"/>
                <w:szCs w:val="21"/>
              </w:rPr>
              <w:t>已落实</w:t>
            </w:r>
          </w:p>
        </w:tc>
      </w:tr>
      <w:tr w14:paraId="2D0C9F94">
        <w:tblPrEx>
          <w:tblCellMar>
            <w:top w:w="0" w:type="dxa"/>
            <w:left w:w="108" w:type="dxa"/>
            <w:bottom w:w="0" w:type="dxa"/>
            <w:right w:w="108" w:type="dxa"/>
          </w:tblCellMar>
        </w:tblPrEx>
        <w:trPr>
          <w:trHeight w:val="5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07CAF678">
            <w:pPr>
              <w:adjustRightInd w:val="0"/>
              <w:snapToGrid w:val="0"/>
              <w:jc w:val="center"/>
              <w:rPr>
                <w:rFonts w:ascii="宋体" w:hAnsi="宋体"/>
                <w:szCs w:val="21"/>
              </w:rPr>
            </w:pPr>
            <w:r>
              <w:rPr>
                <w:rFonts w:ascii="宋体" w:hAnsi="宋体"/>
                <w:szCs w:val="21"/>
              </w:rPr>
              <w:t>1.3.1</w:t>
            </w:r>
          </w:p>
        </w:tc>
        <w:tc>
          <w:tcPr>
            <w:tcW w:w="3196" w:type="dxa"/>
            <w:tcBorders>
              <w:top w:val="single" w:color="auto" w:sz="4" w:space="0"/>
              <w:left w:val="single" w:color="auto" w:sz="4" w:space="0"/>
              <w:bottom w:val="single" w:color="auto" w:sz="4" w:space="0"/>
              <w:right w:val="single" w:color="auto" w:sz="4" w:space="0"/>
            </w:tcBorders>
            <w:vAlign w:val="center"/>
          </w:tcPr>
          <w:p w14:paraId="492C1193">
            <w:pPr>
              <w:adjustRightInd w:val="0"/>
              <w:snapToGrid w:val="0"/>
              <w:jc w:val="center"/>
              <w:rPr>
                <w:rFonts w:ascii="宋体" w:hAnsi="宋体"/>
                <w:szCs w:val="21"/>
              </w:rPr>
            </w:pPr>
            <w:r>
              <w:rPr>
                <w:rFonts w:hint="eastAsia" w:ascii="宋体" w:hAnsi="宋体"/>
                <w:szCs w:val="21"/>
              </w:rPr>
              <w:t>采购范围</w:t>
            </w:r>
          </w:p>
        </w:tc>
        <w:tc>
          <w:tcPr>
            <w:tcW w:w="4961" w:type="dxa"/>
            <w:tcBorders>
              <w:top w:val="single" w:color="auto" w:sz="4" w:space="0"/>
              <w:left w:val="single" w:color="auto" w:sz="4" w:space="0"/>
              <w:bottom w:val="single" w:color="auto" w:sz="4" w:space="0"/>
              <w:right w:val="single" w:color="auto" w:sz="4" w:space="0"/>
            </w:tcBorders>
            <w:vAlign w:val="center"/>
          </w:tcPr>
          <w:p w14:paraId="63C8A1AE">
            <w:pPr>
              <w:adjustRightInd w:val="0"/>
              <w:snapToGrid w:val="0"/>
              <w:jc w:val="left"/>
              <w:rPr>
                <w:rFonts w:ascii="宋体" w:hAnsi="宋体"/>
                <w:szCs w:val="21"/>
              </w:rPr>
            </w:pPr>
            <w:r>
              <w:rPr>
                <w:rFonts w:hint="eastAsia" w:ascii="宋体" w:hAnsi="宋体"/>
                <w:szCs w:val="21"/>
              </w:rPr>
              <w:t>详见</w:t>
            </w:r>
            <w:r>
              <w:rPr>
                <w:rFonts w:ascii="宋体" w:hAnsi="宋体"/>
                <w:szCs w:val="21"/>
              </w:rPr>
              <w:t>采购公告</w:t>
            </w:r>
          </w:p>
        </w:tc>
      </w:tr>
      <w:tr w14:paraId="0DB19793">
        <w:tblPrEx>
          <w:tblCellMar>
            <w:top w:w="0" w:type="dxa"/>
            <w:left w:w="108" w:type="dxa"/>
            <w:bottom w:w="0" w:type="dxa"/>
            <w:right w:w="108" w:type="dxa"/>
          </w:tblCellMar>
        </w:tblPrEx>
        <w:trPr>
          <w:trHeight w:val="5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4231A5D5">
            <w:pPr>
              <w:adjustRightInd w:val="0"/>
              <w:snapToGrid w:val="0"/>
              <w:jc w:val="center"/>
              <w:rPr>
                <w:rFonts w:ascii="宋体" w:hAnsi="宋体"/>
                <w:szCs w:val="21"/>
              </w:rPr>
            </w:pPr>
            <w:r>
              <w:rPr>
                <w:rFonts w:ascii="宋体" w:hAnsi="宋体"/>
                <w:szCs w:val="21"/>
              </w:rPr>
              <w:t>1.3.2</w:t>
            </w:r>
          </w:p>
        </w:tc>
        <w:tc>
          <w:tcPr>
            <w:tcW w:w="3196" w:type="dxa"/>
            <w:tcBorders>
              <w:top w:val="single" w:color="auto" w:sz="4" w:space="0"/>
              <w:left w:val="single" w:color="auto" w:sz="4" w:space="0"/>
              <w:bottom w:val="single" w:color="auto" w:sz="4" w:space="0"/>
              <w:right w:val="single" w:color="auto" w:sz="4" w:space="0"/>
            </w:tcBorders>
            <w:vAlign w:val="center"/>
          </w:tcPr>
          <w:p w14:paraId="4625199D">
            <w:pPr>
              <w:adjustRightInd w:val="0"/>
              <w:snapToGrid w:val="0"/>
              <w:jc w:val="center"/>
              <w:rPr>
                <w:rFonts w:ascii="宋体" w:hAnsi="宋体"/>
                <w:szCs w:val="21"/>
              </w:rPr>
            </w:pPr>
            <w:r>
              <w:rPr>
                <w:rFonts w:hint="eastAsia" w:ascii="宋体" w:hAnsi="宋体"/>
                <w:szCs w:val="21"/>
              </w:rPr>
              <w:t>服务期</w:t>
            </w:r>
          </w:p>
        </w:tc>
        <w:tc>
          <w:tcPr>
            <w:tcW w:w="4961" w:type="dxa"/>
            <w:tcBorders>
              <w:top w:val="single" w:color="auto" w:sz="4" w:space="0"/>
              <w:left w:val="single" w:color="auto" w:sz="4" w:space="0"/>
              <w:bottom w:val="single" w:color="auto" w:sz="4" w:space="0"/>
              <w:right w:val="single" w:color="auto" w:sz="4" w:space="0"/>
            </w:tcBorders>
            <w:vAlign w:val="center"/>
          </w:tcPr>
          <w:p w14:paraId="2317441E">
            <w:pPr>
              <w:autoSpaceDE w:val="0"/>
              <w:autoSpaceDN w:val="0"/>
              <w:adjustRightInd w:val="0"/>
              <w:spacing w:line="360" w:lineRule="auto"/>
              <w:jc w:val="left"/>
              <w:rPr>
                <w:rFonts w:ascii="宋体" w:hAnsi="宋体"/>
                <w:szCs w:val="21"/>
              </w:rPr>
            </w:pPr>
            <w:r>
              <w:rPr>
                <w:rFonts w:hint="eastAsia" w:ascii="宋体" w:hAnsi="宋体"/>
                <w:szCs w:val="21"/>
              </w:rPr>
              <w:t>见</w:t>
            </w:r>
            <w:r>
              <w:rPr>
                <w:rFonts w:ascii="宋体" w:hAnsi="宋体"/>
                <w:szCs w:val="21"/>
              </w:rPr>
              <w:t>采购公告</w:t>
            </w:r>
          </w:p>
        </w:tc>
      </w:tr>
      <w:tr w14:paraId="650E35C7">
        <w:tblPrEx>
          <w:tblCellMar>
            <w:top w:w="0" w:type="dxa"/>
            <w:left w:w="108" w:type="dxa"/>
            <w:bottom w:w="0" w:type="dxa"/>
            <w:right w:w="108" w:type="dxa"/>
          </w:tblCellMar>
        </w:tblPrEx>
        <w:trPr>
          <w:trHeight w:val="5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01D254C3">
            <w:pPr>
              <w:adjustRightInd w:val="0"/>
              <w:snapToGrid w:val="0"/>
              <w:jc w:val="center"/>
              <w:rPr>
                <w:rFonts w:ascii="宋体" w:hAnsi="宋体"/>
                <w:szCs w:val="21"/>
              </w:rPr>
            </w:pPr>
            <w:r>
              <w:rPr>
                <w:rFonts w:hint="eastAsia" w:ascii="宋体" w:hAnsi="宋体"/>
                <w:szCs w:val="21"/>
              </w:rPr>
              <w:t>1.3.3</w:t>
            </w:r>
          </w:p>
        </w:tc>
        <w:tc>
          <w:tcPr>
            <w:tcW w:w="3196" w:type="dxa"/>
            <w:tcBorders>
              <w:top w:val="single" w:color="auto" w:sz="4" w:space="0"/>
              <w:left w:val="single" w:color="auto" w:sz="4" w:space="0"/>
              <w:bottom w:val="single" w:color="auto" w:sz="4" w:space="0"/>
              <w:right w:val="single" w:color="auto" w:sz="4" w:space="0"/>
            </w:tcBorders>
            <w:vAlign w:val="center"/>
          </w:tcPr>
          <w:p w14:paraId="2165EB96">
            <w:pPr>
              <w:adjustRightInd w:val="0"/>
              <w:snapToGrid w:val="0"/>
              <w:jc w:val="center"/>
              <w:rPr>
                <w:rFonts w:ascii="宋体" w:hAnsi="宋体"/>
                <w:szCs w:val="21"/>
              </w:rPr>
            </w:pPr>
            <w:r>
              <w:rPr>
                <w:rFonts w:hint="eastAsia" w:ascii="宋体" w:hAnsi="宋体"/>
                <w:szCs w:val="21"/>
              </w:rPr>
              <w:t>质量</w:t>
            </w:r>
            <w:r>
              <w:rPr>
                <w:rFonts w:ascii="宋体" w:hAnsi="宋体"/>
                <w:szCs w:val="21"/>
              </w:rPr>
              <w:t>标准</w:t>
            </w:r>
          </w:p>
        </w:tc>
        <w:tc>
          <w:tcPr>
            <w:tcW w:w="4961" w:type="dxa"/>
            <w:tcBorders>
              <w:top w:val="single" w:color="auto" w:sz="4" w:space="0"/>
              <w:left w:val="single" w:color="auto" w:sz="4" w:space="0"/>
              <w:bottom w:val="single" w:color="auto" w:sz="4" w:space="0"/>
              <w:right w:val="single" w:color="auto" w:sz="4" w:space="0"/>
            </w:tcBorders>
            <w:vAlign w:val="center"/>
          </w:tcPr>
          <w:p w14:paraId="5CB98709">
            <w:pPr>
              <w:autoSpaceDE w:val="0"/>
              <w:autoSpaceDN w:val="0"/>
              <w:adjustRightInd w:val="0"/>
              <w:snapToGrid w:val="0"/>
              <w:jc w:val="left"/>
              <w:rPr>
                <w:rFonts w:ascii="宋体" w:hAnsi="宋体"/>
                <w:szCs w:val="21"/>
              </w:rPr>
            </w:pPr>
            <w:r>
              <w:rPr>
                <w:rFonts w:hint="eastAsia" w:ascii="宋体" w:hAnsi="宋体"/>
                <w:szCs w:val="21"/>
              </w:rPr>
              <w:t>见</w:t>
            </w:r>
            <w:r>
              <w:rPr>
                <w:rFonts w:ascii="宋体" w:hAnsi="宋体"/>
                <w:szCs w:val="21"/>
              </w:rPr>
              <w:t>采购公告</w:t>
            </w:r>
          </w:p>
        </w:tc>
      </w:tr>
      <w:tr w14:paraId="5873DF78">
        <w:tblPrEx>
          <w:tblCellMar>
            <w:top w:w="0" w:type="dxa"/>
            <w:left w:w="108" w:type="dxa"/>
            <w:bottom w:w="0" w:type="dxa"/>
            <w:right w:w="108" w:type="dxa"/>
          </w:tblCellMar>
        </w:tblPrEx>
        <w:trPr>
          <w:trHeight w:val="41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6A574A42">
            <w:pPr>
              <w:adjustRightInd w:val="0"/>
              <w:snapToGrid w:val="0"/>
              <w:jc w:val="center"/>
              <w:rPr>
                <w:rFonts w:ascii="宋体" w:hAnsi="宋体"/>
                <w:szCs w:val="21"/>
              </w:rPr>
            </w:pPr>
            <w:r>
              <w:rPr>
                <w:rFonts w:ascii="宋体" w:hAnsi="宋体"/>
                <w:szCs w:val="21"/>
              </w:rPr>
              <w:t>1.4.1</w:t>
            </w:r>
          </w:p>
        </w:tc>
        <w:tc>
          <w:tcPr>
            <w:tcW w:w="3196" w:type="dxa"/>
            <w:tcBorders>
              <w:top w:val="single" w:color="auto" w:sz="4" w:space="0"/>
              <w:left w:val="single" w:color="auto" w:sz="4" w:space="0"/>
              <w:bottom w:val="single" w:color="auto" w:sz="4" w:space="0"/>
              <w:right w:val="single" w:color="auto" w:sz="4" w:space="0"/>
            </w:tcBorders>
            <w:vAlign w:val="center"/>
          </w:tcPr>
          <w:p w14:paraId="7822CC02">
            <w:pPr>
              <w:adjustRightInd w:val="0"/>
              <w:snapToGrid w:val="0"/>
              <w:jc w:val="center"/>
              <w:rPr>
                <w:rFonts w:ascii="宋体" w:hAnsi="宋体"/>
                <w:szCs w:val="21"/>
              </w:rPr>
            </w:pPr>
            <w:r>
              <w:rPr>
                <w:rFonts w:hint="eastAsia" w:ascii="宋体" w:hAnsi="宋体"/>
                <w:szCs w:val="21"/>
              </w:rPr>
              <w:t>供应商资质条件、能力、信誉</w:t>
            </w:r>
          </w:p>
        </w:tc>
        <w:tc>
          <w:tcPr>
            <w:tcW w:w="4961" w:type="dxa"/>
            <w:tcBorders>
              <w:top w:val="single" w:color="auto" w:sz="4" w:space="0"/>
              <w:left w:val="single" w:color="auto" w:sz="4" w:space="0"/>
              <w:bottom w:val="single" w:color="auto" w:sz="4" w:space="0"/>
              <w:right w:val="single" w:color="auto" w:sz="4" w:space="0"/>
            </w:tcBorders>
            <w:vAlign w:val="center"/>
          </w:tcPr>
          <w:p w14:paraId="5F7BA365">
            <w:pPr>
              <w:adjustRightInd w:val="0"/>
              <w:snapToGrid w:val="0"/>
              <w:jc w:val="left"/>
              <w:rPr>
                <w:rFonts w:ascii="宋体" w:hAnsi="宋体"/>
                <w:b/>
                <w:bCs/>
                <w:szCs w:val="21"/>
              </w:rPr>
            </w:pPr>
            <w:r>
              <w:rPr>
                <w:rFonts w:hint="eastAsia" w:ascii="宋体" w:hAnsi="宋体"/>
                <w:szCs w:val="21"/>
              </w:rPr>
              <w:t>见</w:t>
            </w:r>
            <w:r>
              <w:rPr>
                <w:rFonts w:ascii="宋体" w:hAnsi="宋体"/>
                <w:szCs w:val="21"/>
              </w:rPr>
              <w:t>采购公告</w:t>
            </w:r>
          </w:p>
        </w:tc>
      </w:tr>
      <w:tr w14:paraId="612E55F1">
        <w:tblPrEx>
          <w:tblCellMar>
            <w:top w:w="0" w:type="dxa"/>
            <w:left w:w="108" w:type="dxa"/>
            <w:bottom w:w="0" w:type="dxa"/>
            <w:right w:w="108" w:type="dxa"/>
          </w:tblCellMar>
        </w:tblPrEx>
        <w:trPr>
          <w:trHeight w:val="69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7F54EDAC">
            <w:pPr>
              <w:adjustRightInd w:val="0"/>
              <w:snapToGrid w:val="0"/>
              <w:jc w:val="center"/>
              <w:rPr>
                <w:rFonts w:ascii="宋体" w:hAnsi="宋体"/>
                <w:szCs w:val="21"/>
              </w:rPr>
            </w:pPr>
            <w:r>
              <w:rPr>
                <w:rFonts w:ascii="宋体" w:hAnsi="宋体"/>
                <w:szCs w:val="21"/>
              </w:rPr>
              <w:t>1.4.2</w:t>
            </w:r>
          </w:p>
        </w:tc>
        <w:tc>
          <w:tcPr>
            <w:tcW w:w="3196" w:type="dxa"/>
            <w:tcBorders>
              <w:top w:val="single" w:color="auto" w:sz="4" w:space="0"/>
              <w:left w:val="single" w:color="auto" w:sz="4" w:space="0"/>
              <w:bottom w:val="single" w:color="auto" w:sz="4" w:space="0"/>
              <w:right w:val="single" w:color="auto" w:sz="4" w:space="0"/>
            </w:tcBorders>
            <w:vAlign w:val="center"/>
          </w:tcPr>
          <w:p w14:paraId="4878B53F">
            <w:pPr>
              <w:adjustRightInd w:val="0"/>
              <w:snapToGrid w:val="0"/>
              <w:jc w:val="center"/>
              <w:rPr>
                <w:rFonts w:ascii="宋体" w:hAnsi="宋体"/>
                <w:szCs w:val="21"/>
              </w:rPr>
            </w:pPr>
            <w:r>
              <w:rPr>
                <w:rFonts w:hint="eastAsia" w:ascii="宋体" w:hAnsi="宋体"/>
                <w:szCs w:val="21"/>
              </w:rPr>
              <w:t>是否接受联合体响应</w:t>
            </w:r>
          </w:p>
        </w:tc>
        <w:tc>
          <w:tcPr>
            <w:tcW w:w="4961" w:type="dxa"/>
            <w:tcBorders>
              <w:top w:val="single" w:color="auto" w:sz="4" w:space="0"/>
              <w:left w:val="single" w:color="auto" w:sz="4" w:space="0"/>
              <w:bottom w:val="single" w:color="auto" w:sz="4" w:space="0"/>
              <w:right w:val="single" w:color="auto" w:sz="4" w:space="0"/>
            </w:tcBorders>
            <w:vAlign w:val="center"/>
          </w:tcPr>
          <w:p w14:paraId="1A4B9CA5">
            <w:pPr>
              <w:topLinePunct w:val="0"/>
              <w:adjustRightInd w:val="0"/>
              <w:snapToGrid w:val="0"/>
              <w:rPr>
                <w:rFonts w:ascii="宋体" w:hAnsi="宋体"/>
                <w:szCs w:val="21"/>
              </w:rPr>
            </w:pPr>
            <w:r>
              <w:rPr>
                <w:rFonts w:hint="eastAsia" w:ascii="宋体" w:hAnsi="宋体"/>
                <w:szCs w:val="21"/>
              </w:rPr>
              <w:t>□不接受</w:t>
            </w:r>
          </w:p>
          <w:p w14:paraId="66E7CE6F">
            <w:pPr>
              <w:adjustRightInd w:val="0"/>
              <w:snapToGrid w:val="0"/>
              <w:rPr>
                <w:rFonts w:hint="default" w:ascii="宋体" w:hAnsi="宋体" w:cs="Times New Roman"/>
                <w:b/>
                <w:bCs/>
                <w:szCs w:val="21"/>
                <w:lang w:val="en-US" w:eastAsia="zh-CN"/>
              </w:rPr>
            </w:pPr>
            <w:r>
              <w:rPr>
                <w:rFonts w:hint="eastAsia" w:ascii="宋体" w:hAnsi="宋体"/>
                <w:szCs w:val="21"/>
              </w:rPr>
              <w:t>☑</w:t>
            </w:r>
            <w:r>
              <w:rPr>
                <w:rFonts w:hint="eastAsia" w:ascii="宋体" w:hAnsi="宋体"/>
                <w:b/>
                <w:bCs/>
                <w:szCs w:val="21"/>
              </w:rPr>
              <w:t>接受，联合体具体要求：</w:t>
            </w:r>
            <w:r>
              <w:rPr>
                <w:rFonts w:hint="eastAsia" w:ascii="宋体" w:hAnsi="宋体"/>
                <w:b/>
                <w:bCs/>
                <w:szCs w:val="21"/>
                <w:lang w:val="en-US" w:eastAsia="zh-CN"/>
              </w:rPr>
              <w:t>详见询比采购公告</w:t>
            </w:r>
            <w:r>
              <w:rPr>
                <w:rFonts w:hint="eastAsia" w:ascii="宋体" w:hAnsi="宋体"/>
                <w:b/>
                <w:bCs/>
                <w:szCs w:val="21"/>
              </w:rPr>
              <w:t>。</w:t>
            </w:r>
          </w:p>
        </w:tc>
      </w:tr>
      <w:tr w14:paraId="0FCCB39C">
        <w:tblPrEx>
          <w:tblCellMar>
            <w:top w:w="0" w:type="dxa"/>
            <w:left w:w="108" w:type="dxa"/>
            <w:bottom w:w="0" w:type="dxa"/>
            <w:right w:w="108" w:type="dxa"/>
          </w:tblCellMar>
        </w:tblPrEx>
        <w:trPr>
          <w:trHeight w:val="40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388FF196">
            <w:pPr>
              <w:adjustRightInd w:val="0"/>
              <w:snapToGrid w:val="0"/>
              <w:jc w:val="center"/>
              <w:rPr>
                <w:rFonts w:ascii="宋体" w:hAnsi="宋体"/>
                <w:szCs w:val="21"/>
              </w:rPr>
            </w:pPr>
            <w:r>
              <w:rPr>
                <w:rFonts w:ascii="宋体" w:hAnsi="宋体"/>
                <w:szCs w:val="21"/>
              </w:rPr>
              <w:t>1.4.3</w:t>
            </w:r>
            <w:r>
              <w:rPr>
                <w:rFonts w:hint="eastAsia" w:ascii="宋体" w:hAnsi="宋体"/>
                <w:szCs w:val="21"/>
              </w:rPr>
              <w:t>(14)</w:t>
            </w:r>
          </w:p>
        </w:tc>
        <w:tc>
          <w:tcPr>
            <w:tcW w:w="3196" w:type="dxa"/>
            <w:tcBorders>
              <w:top w:val="single" w:color="auto" w:sz="4" w:space="0"/>
              <w:left w:val="single" w:color="auto" w:sz="4" w:space="0"/>
              <w:bottom w:val="single" w:color="auto" w:sz="4" w:space="0"/>
              <w:right w:val="single" w:color="auto" w:sz="4" w:space="0"/>
            </w:tcBorders>
            <w:vAlign w:val="center"/>
          </w:tcPr>
          <w:p w14:paraId="3A4ED065">
            <w:pPr>
              <w:adjustRightInd w:val="0"/>
              <w:snapToGrid w:val="0"/>
              <w:jc w:val="center"/>
              <w:rPr>
                <w:rFonts w:ascii="宋体" w:hAnsi="宋体"/>
                <w:szCs w:val="21"/>
              </w:rPr>
            </w:pPr>
            <w:r>
              <w:rPr>
                <w:rFonts w:hint="eastAsia" w:ascii="宋体" w:hAnsi="宋体"/>
                <w:szCs w:val="21"/>
              </w:rPr>
              <w:t>供应商不得存在的其他情形</w:t>
            </w:r>
          </w:p>
        </w:tc>
        <w:tc>
          <w:tcPr>
            <w:tcW w:w="4961" w:type="dxa"/>
            <w:tcBorders>
              <w:top w:val="single" w:color="auto" w:sz="4" w:space="0"/>
              <w:left w:val="single" w:color="auto" w:sz="4" w:space="0"/>
              <w:bottom w:val="single" w:color="auto" w:sz="4" w:space="0"/>
              <w:right w:val="single" w:color="auto" w:sz="4" w:space="0"/>
            </w:tcBorders>
            <w:vAlign w:val="center"/>
          </w:tcPr>
          <w:p w14:paraId="690F2266">
            <w:pPr>
              <w:topLinePunct/>
              <w:adjustRightInd w:val="0"/>
              <w:snapToGrid w:val="0"/>
              <w:rPr>
                <w:rFonts w:ascii="宋体" w:hAnsi="宋体"/>
                <w:szCs w:val="21"/>
              </w:rPr>
            </w:pPr>
            <w:r>
              <w:rPr>
                <w:rFonts w:hint="eastAsia" w:ascii="宋体" w:hAnsi="宋体"/>
                <w:szCs w:val="21"/>
              </w:rPr>
              <w:t>见</w:t>
            </w:r>
            <w:r>
              <w:rPr>
                <w:rFonts w:ascii="宋体" w:hAnsi="宋体"/>
                <w:szCs w:val="21"/>
              </w:rPr>
              <w:t>采购公告</w:t>
            </w:r>
          </w:p>
        </w:tc>
      </w:tr>
      <w:tr w14:paraId="3F8495A5">
        <w:tblPrEx>
          <w:tblCellMar>
            <w:top w:w="0" w:type="dxa"/>
            <w:left w:w="108" w:type="dxa"/>
            <w:bottom w:w="0" w:type="dxa"/>
            <w:right w:w="108" w:type="dxa"/>
          </w:tblCellMar>
        </w:tblPrEx>
        <w:trPr>
          <w:trHeight w:val="423"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015AA793">
            <w:pPr>
              <w:adjustRightInd w:val="0"/>
              <w:snapToGrid w:val="0"/>
              <w:jc w:val="center"/>
              <w:rPr>
                <w:rFonts w:ascii="宋体" w:hAnsi="宋体"/>
                <w:szCs w:val="21"/>
              </w:rPr>
            </w:pPr>
            <w:r>
              <w:rPr>
                <w:rFonts w:ascii="宋体" w:hAnsi="宋体"/>
                <w:szCs w:val="21"/>
              </w:rPr>
              <w:t>1.</w:t>
            </w:r>
            <w:r>
              <w:rPr>
                <w:rFonts w:hint="eastAsia" w:ascii="宋体" w:hAnsi="宋体"/>
                <w:szCs w:val="21"/>
              </w:rPr>
              <w:t>9</w:t>
            </w:r>
            <w:r>
              <w:rPr>
                <w:rFonts w:ascii="宋体" w:hAnsi="宋体"/>
                <w:szCs w:val="21"/>
              </w:rPr>
              <w:t>.1</w:t>
            </w:r>
          </w:p>
        </w:tc>
        <w:tc>
          <w:tcPr>
            <w:tcW w:w="3196" w:type="dxa"/>
            <w:tcBorders>
              <w:top w:val="single" w:color="auto" w:sz="4" w:space="0"/>
              <w:left w:val="single" w:color="auto" w:sz="4" w:space="0"/>
              <w:bottom w:val="single" w:color="auto" w:sz="4" w:space="0"/>
              <w:right w:val="single" w:color="auto" w:sz="4" w:space="0"/>
            </w:tcBorders>
            <w:vAlign w:val="center"/>
          </w:tcPr>
          <w:p w14:paraId="2A39ACBF">
            <w:pPr>
              <w:adjustRightInd w:val="0"/>
              <w:snapToGrid w:val="0"/>
              <w:jc w:val="center"/>
              <w:rPr>
                <w:rFonts w:ascii="宋体" w:hAnsi="宋体"/>
                <w:szCs w:val="21"/>
              </w:rPr>
            </w:pPr>
            <w:r>
              <w:rPr>
                <w:rFonts w:hint="eastAsia" w:ascii="宋体" w:hAnsi="宋体"/>
                <w:szCs w:val="21"/>
              </w:rPr>
              <w:t>踏勘现场</w:t>
            </w:r>
          </w:p>
        </w:tc>
        <w:tc>
          <w:tcPr>
            <w:tcW w:w="4961" w:type="dxa"/>
            <w:tcBorders>
              <w:top w:val="single" w:color="auto" w:sz="4" w:space="0"/>
              <w:left w:val="single" w:color="auto" w:sz="4" w:space="0"/>
              <w:bottom w:val="single" w:color="auto" w:sz="4" w:space="0"/>
              <w:right w:val="single" w:color="auto" w:sz="4" w:space="0"/>
            </w:tcBorders>
            <w:vAlign w:val="center"/>
          </w:tcPr>
          <w:p w14:paraId="01D25813">
            <w:pPr>
              <w:pStyle w:val="32"/>
              <w:topLinePunct/>
              <w:adjustRightInd w:val="0"/>
              <w:snapToGrid w:val="0"/>
              <w:rPr>
                <w:rFonts w:ascii="宋体" w:hAnsi="宋体"/>
                <w:sz w:val="21"/>
                <w:szCs w:val="21"/>
              </w:rPr>
            </w:pPr>
            <w:r>
              <w:rPr>
                <w:rFonts w:hint="eastAsia" w:ascii="宋体" w:hAnsi="宋体"/>
                <w:sz w:val="21"/>
                <w:szCs w:val="21"/>
              </w:rPr>
              <w:t>☑不组织，供应商自行考察</w:t>
            </w:r>
          </w:p>
          <w:p w14:paraId="2F61FCC2">
            <w:pPr>
              <w:adjustRightInd w:val="0"/>
              <w:snapToGrid w:val="0"/>
              <w:rPr>
                <w:rFonts w:ascii="宋体" w:hAnsi="宋体"/>
                <w:szCs w:val="21"/>
              </w:rPr>
            </w:pPr>
            <w:r>
              <w:rPr>
                <w:rFonts w:ascii="宋体" w:hAnsi="宋体"/>
                <w:szCs w:val="21"/>
              </w:rPr>
              <w:t>□</w:t>
            </w:r>
            <w:r>
              <w:rPr>
                <w:rFonts w:hint="eastAsia" w:ascii="宋体" w:hAnsi="宋体"/>
                <w:szCs w:val="21"/>
              </w:rPr>
              <w:t>组织，要求：</w:t>
            </w:r>
          </w:p>
        </w:tc>
      </w:tr>
      <w:tr w14:paraId="1B1ED648">
        <w:tblPrEx>
          <w:tblCellMar>
            <w:top w:w="0" w:type="dxa"/>
            <w:left w:w="108" w:type="dxa"/>
            <w:bottom w:w="0" w:type="dxa"/>
            <w:right w:w="108"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14:paraId="168216CF">
            <w:pPr>
              <w:adjustRightInd w:val="0"/>
              <w:snapToGrid w:val="0"/>
              <w:jc w:val="center"/>
              <w:rPr>
                <w:rFonts w:ascii="宋体" w:hAnsi="宋体"/>
                <w:szCs w:val="21"/>
              </w:rPr>
            </w:pPr>
            <w:r>
              <w:rPr>
                <w:rFonts w:ascii="宋体" w:hAnsi="宋体"/>
                <w:szCs w:val="21"/>
              </w:rPr>
              <w:t>1.</w:t>
            </w:r>
            <w:r>
              <w:rPr>
                <w:rFonts w:hint="eastAsia" w:ascii="宋体" w:hAnsi="宋体"/>
                <w:szCs w:val="21"/>
              </w:rPr>
              <w:t>10</w:t>
            </w:r>
            <w:r>
              <w:rPr>
                <w:rFonts w:ascii="宋体" w:hAnsi="宋体"/>
                <w:szCs w:val="21"/>
              </w:rPr>
              <w:t>.1</w:t>
            </w:r>
          </w:p>
        </w:tc>
        <w:tc>
          <w:tcPr>
            <w:tcW w:w="3196" w:type="dxa"/>
            <w:tcBorders>
              <w:top w:val="single" w:color="auto" w:sz="4" w:space="0"/>
              <w:left w:val="single" w:color="auto" w:sz="4" w:space="0"/>
              <w:bottom w:val="single" w:color="auto" w:sz="4" w:space="0"/>
              <w:right w:val="single" w:color="auto" w:sz="4" w:space="0"/>
            </w:tcBorders>
            <w:vAlign w:val="center"/>
          </w:tcPr>
          <w:p w14:paraId="1788F3A9">
            <w:pPr>
              <w:adjustRightInd w:val="0"/>
              <w:snapToGrid w:val="0"/>
              <w:jc w:val="center"/>
              <w:rPr>
                <w:rFonts w:ascii="宋体" w:hAnsi="宋体"/>
                <w:szCs w:val="21"/>
              </w:rPr>
            </w:pPr>
            <w:r>
              <w:rPr>
                <w:rFonts w:hint="eastAsia" w:ascii="宋体" w:hAnsi="宋体"/>
                <w:szCs w:val="21"/>
              </w:rPr>
              <w:t>预备会</w:t>
            </w:r>
          </w:p>
        </w:tc>
        <w:tc>
          <w:tcPr>
            <w:tcW w:w="4961" w:type="dxa"/>
            <w:tcBorders>
              <w:top w:val="single" w:color="auto" w:sz="4" w:space="0"/>
              <w:left w:val="single" w:color="auto" w:sz="4" w:space="0"/>
              <w:bottom w:val="single" w:color="auto" w:sz="4" w:space="0"/>
              <w:right w:val="single" w:color="auto" w:sz="4" w:space="0"/>
            </w:tcBorders>
            <w:vAlign w:val="center"/>
          </w:tcPr>
          <w:p w14:paraId="5F135CC1">
            <w:pPr>
              <w:pStyle w:val="32"/>
              <w:topLinePunct/>
              <w:adjustRightInd w:val="0"/>
              <w:snapToGrid w:val="0"/>
              <w:rPr>
                <w:rFonts w:ascii="宋体" w:hAnsi="宋体"/>
                <w:sz w:val="21"/>
                <w:szCs w:val="21"/>
              </w:rPr>
            </w:pPr>
            <w:r>
              <w:rPr>
                <w:rFonts w:hint="eastAsia" w:ascii="宋体" w:hAnsi="宋体"/>
                <w:sz w:val="21"/>
                <w:szCs w:val="21"/>
                <w:lang w:eastAsia="zh-CN"/>
              </w:rPr>
              <w:t>☑</w:t>
            </w:r>
            <w:r>
              <w:rPr>
                <w:rFonts w:hint="eastAsia" w:ascii="宋体" w:hAnsi="宋体"/>
                <w:sz w:val="21"/>
                <w:szCs w:val="21"/>
              </w:rPr>
              <w:t>不召开</w:t>
            </w:r>
          </w:p>
          <w:p w14:paraId="17B77B46">
            <w:pPr>
              <w:adjustRightInd w:val="0"/>
              <w:snapToGrid w:val="0"/>
              <w:rPr>
                <w:rFonts w:ascii="宋体" w:hAnsi="宋体"/>
                <w:szCs w:val="21"/>
              </w:rPr>
            </w:pPr>
            <w:r>
              <w:rPr>
                <w:rFonts w:ascii="宋体" w:hAnsi="宋体"/>
                <w:szCs w:val="21"/>
              </w:rPr>
              <w:t>□</w:t>
            </w:r>
            <w:r>
              <w:rPr>
                <w:rFonts w:hint="eastAsia" w:ascii="宋体" w:hAnsi="宋体"/>
                <w:szCs w:val="21"/>
              </w:rPr>
              <w:t>召开，召开时间：</w:t>
            </w:r>
          </w:p>
          <w:p w14:paraId="0EE6CD62">
            <w:pPr>
              <w:adjustRightInd w:val="0"/>
              <w:snapToGrid w:val="0"/>
              <w:ind w:firstLine="1024" w:firstLineChars="488"/>
              <w:rPr>
                <w:rFonts w:ascii="宋体" w:hAnsi="宋体"/>
                <w:szCs w:val="21"/>
              </w:rPr>
            </w:pPr>
            <w:r>
              <w:rPr>
                <w:rFonts w:hint="eastAsia" w:ascii="宋体" w:hAnsi="宋体"/>
                <w:szCs w:val="21"/>
              </w:rPr>
              <w:t>召开地点：</w:t>
            </w:r>
          </w:p>
        </w:tc>
      </w:tr>
      <w:tr w14:paraId="31D4C8A9">
        <w:tblPrEx>
          <w:tblCellMar>
            <w:top w:w="0" w:type="dxa"/>
            <w:left w:w="108" w:type="dxa"/>
            <w:bottom w:w="0" w:type="dxa"/>
            <w:right w:w="108" w:type="dxa"/>
          </w:tblCellMar>
        </w:tblPrEx>
        <w:trPr>
          <w:trHeight w:val="395" w:hRule="atLeast"/>
          <w:jc w:val="center"/>
        </w:trPr>
        <w:tc>
          <w:tcPr>
            <w:tcW w:w="1165" w:type="dxa"/>
            <w:vMerge w:val="restart"/>
            <w:tcBorders>
              <w:top w:val="single" w:color="auto" w:sz="4" w:space="0"/>
              <w:left w:val="single" w:color="auto" w:sz="4" w:space="0"/>
              <w:right w:val="single" w:color="auto" w:sz="4" w:space="0"/>
            </w:tcBorders>
            <w:vAlign w:val="center"/>
          </w:tcPr>
          <w:p w14:paraId="641CC92E">
            <w:pPr>
              <w:adjustRightInd w:val="0"/>
              <w:snapToGrid w:val="0"/>
              <w:jc w:val="center"/>
              <w:rPr>
                <w:rFonts w:ascii="宋体" w:hAnsi="宋体"/>
                <w:szCs w:val="21"/>
              </w:rPr>
            </w:pPr>
            <w:r>
              <w:rPr>
                <w:rFonts w:ascii="宋体" w:hAnsi="宋体"/>
                <w:szCs w:val="21"/>
              </w:rPr>
              <w:t>1.</w:t>
            </w:r>
            <w:r>
              <w:rPr>
                <w:rFonts w:hint="eastAsia" w:ascii="宋体" w:hAnsi="宋体"/>
                <w:szCs w:val="21"/>
              </w:rPr>
              <w:t>10</w:t>
            </w:r>
            <w:r>
              <w:rPr>
                <w:rFonts w:ascii="宋体" w:hAnsi="宋体"/>
                <w:szCs w:val="21"/>
              </w:rPr>
              <w:t>.2</w:t>
            </w:r>
          </w:p>
        </w:tc>
        <w:tc>
          <w:tcPr>
            <w:tcW w:w="3196" w:type="dxa"/>
            <w:vMerge w:val="restart"/>
            <w:tcBorders>
              <w:top w:val="single" w:color="auto" w:sz="4" w:space="0"/>
              <w:left w:val="single" w:color="auto" w:sz="4" w:space="0"/>
              <w:right w:val="single" w:color="auto" w:sz="4" w:space="0"/>
            </w:tcBorders>
            <w:vAlign w:val="center"/>
          </w:tcPr>
          <w:p w14:paraId="72EBF879">
            <w:pPr>
              <w:adjustRightInd w:val="0"/>
              <w:snapToGrid w:val="0"/>
              <w:jc w:val="center"/>
              <w:rPr>
                <w:rFonts w:ascii="宋体" w:hAnsi="宋体"/>
                <w:szCs w:val="21"/>
              </w:rPr>
            </w:pPr>
            <w:r>
              <w:rPr>
                <w:rFonts w:hint="eastAsia" w:ascii="宋体" w:hAnsi="宋体"/>
                <w:szCs w:val="21"/>
              </w:rPr>
              <w:t>供应商在预备会前提出问题</w:t>
            </w:r>
          </w:p>
        </w:tc>
        <w:tc>
          <w:tcPr>
            <w:tcW w:w="4961" w:type="dxa"/>
            <w:tcBorders>
              <w:top w:val="single" w:color="auto" w:sz="4" w:space="0"/>
              <w:left w:val="single" w:color="auto" w:sz="4" w:space="0"/>
              <w:bottom w:val="single" w:color="auto" w:sz="4" w:space="0"/>
              <w:right w:val="single" w:color="auto" w:sz="4" w:space="0"/>
            </w:tcBorders>
            <w:vAlign w:val="center"/>
          </w:tcPr>
          <w:p w14:paraId="657B66F0">
            <w:pPr>
              <w:adjustRightInd w:val="0"/>
              <w:snapToGrid w:val="0"/>
              <w:rPr>
                <w:rFonts w:ascii="宋体" w:hAnsi="宋体"/>
                <w:szCs w:val="21"/>
              </w:rPr>
            </w:pPr>
            <w:r>
              <w:rPr>
                <w:rFonts w:hint="eastAsia" w:ascii="宋体" w:hAnsi="宋体"/>
                <w:szCs w:val="21"/>
              </w:rPr>
              <w:t>时间：/</w:t>
            </w:r>
          </w:p>
        </w:tc>
      </w:tr>
      <w:tr w14:paraId="54FE3134">
        <w:tblPrEx>
          <w:tblCellMar>
            <w:top w:w="0" w:type="dxa"/>
            <w:left w:w="108" w:type="dxa"/>
            <w:bottom w:w="0" w:type="dxa"/>
            <w:right w:w="108" w:type="dxa"/>
          </w:tblCellMar>
        </w:tblPrEx>
        <w:trPr>
          <w:trHeight w:val="422" w:hRule="atLeast"/>
          <w:jc w:val="center"/>
        </w:trPr>
        <w:tc>
          <w:tcPr>
            <w:tcW w:w="1165" w:type="dxa"/>
            <w:vMerge w:val="continue"/>
            <w:tcBorders>
              <w:left w:val="single" w:color="auto" w:sz="4" w:space="0"/>
              <w:bottom w:val="single" w:color="auto" w:sz="4" w:space="0"/>
              <w:right w:val="single" w:color="auto" w:sz="4" w:space="0"/>
            </w:tcBorders>
            <w:vAlign w:val="center"/>
          </w:tcPr>
          <w:p w14:paraId="39D139AA">
            <w:pPr>
              <w:adjustRightInd w:val="0"/>
              <w:snapToGrid w:val="0"/>
              <w:jc w:val="center"/>
              <w:rPr>
                <w:rFonts w:ascii="宋体" w:hAnsi="宋体"/>
                <w:szCs w:val="21"/>
              </w:rPr>
            </w:pPr>
          </w:p>
        </w:tc>
        <w:tc>
          <w:tcPr>
            <w:tcW w:w="3196" w:type="dxa"/>
            <w:vMerge w:val="continue"/>
            <w:tcBorders>
              <w:left w:val="single" w:color="auto" w:sz="4" w:space="0"/>
              <w:bottom w:val="single" w:color="auto" w:sz="4" w:space="0"/>
              <w:right w:val="single" w:color="auto" w:sz="4" w:space="0"/>
            </w:tcBorders>
            <w:vAlign w:val="center"/>
          </w:tcPr>
          <w:p w14:paraId="1CF6EE45">
            <w:pPr>
              <w:adjustRightInd w:val="0"/>
              <w:snapToGrid w:val="0"/>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vAlign w:val="center"/>
          </w:tcPr>
          <w:p w14:paraId="720621C8">
            <w:pPr>
              <w:adjustRightInd w:val="0"/>
              <w:snapToGrid w:val="0"/>
              <w:rPr>
                <w:rFonts w:ascii="宋体" w:hAnsi="宋体"/>
                <w:szCs w:val="21"/>
              </w:rPr>
            </w:pPr>
            <w:r>
              <w:rPr>
                <w:rFonts w:hint="eastAsia" w:ascii="宋体" w:hAnsi="宋体"/>
                <w:szCs w:val="21"/>
              </w:rPr>
              <w:t>形式：/</w:t>
            </w:r>
          </w:p>
        </w:tc>
      </w:tr>
      <w:tr w14:paraId="5A94A8F7">
        <w:tblPrEx>
          <w:tblCellMar>
            <w:top w:w="0" w:type="dxa"/>
            <w:left w:w="108" w:type="dxa"/>
            <w:bottom w:w="0" w:type="dxa"/>
            <w:right w:w="108" w:type="dxa"/>
          </w:tblCellMar>
        </w:tblPrEx>
        <w:trPr>
          <w:trHeight w:val="479" w:hRule="atLeast"/>
          <w:jc w:val="center"/>
        </w:trPr>
        <w:tc>
          <w:tcPr>
            <w:tcW w:w="1165" w:type="dxa"/>
            <w:tcBorders>
              <w:left w:val="single" w:color="auto" w:sz="4" w:space="0"/>
              <w:bottom w:val="single" w:color="auto" w:sz="4" w:space="0"/>
              <w:right w:val="single" w:color="auto" w:sz="4" w:space="0"/>
            </w:tcBorders>
            <w:vAlign w:val="center"/>
          </w:tcPr>
          <w:p w14:paraId="4C84EDB1">
            <w:pPr>
              <w:adjustRightInd w:val="0"/>
              <w:snapToGrid w:val="0"/>
              <w:jc w:val="center"/>
              <w:rPr>
                <w:rFonts w:ascii="宋体" w:hAnsi="宋体"/>
                <w:szCs w:val="21"/>
              </w:rPr>
            </w:pPr>
            <w:r>
              <w:rPr>
                <w:rFonts w:ascii="宋体" w:hAnsi="宋体"/>
                <w:szCs w:val="21"/>
              </w:rPr>
              <w:t>1.</w:t>
            </w:r>
            <w:r>
              <w:rPr>
                <w:rFonts w:hint="eastAsia" w:ascii="宋体" w:hAnsi="宋体"/>
                <w:szCs w:val="21"/>
              </w:rPr>
              <w:t>10</w:t>
            </w:r>
            <w:r>
              <w:rPr>
                <w:rFonts w:ascii="宋体" w:hAnsi="宋体"/>
                <w:szCs w:val="21"/>
              </w:rPr>
              <w:t>.3</w:t>
            </w:r>
          </w:p>
        </w:tc>
        <w:tc>
          <w:tcPr>
            <w:tcW w:w="3196" w:type="dxa"/>
            <w:tcBorders>
              <w:left w:val="single" w:color="auto" w:sz="4" w:space="0"/>
              <w:bottom w:val="single" w:color="auto" w:sz="4" w:space="0"/>
              <w:right w:val="single" w:color="auto" w:sz="4" w:space="0"/>
            </w:tcBorders>
            <w:vAlign w:val="center"/>
          </w:tcPr>
          <w:p w14:paraId="29642752">
            <w:pPr>
              <w:adjustRightInd w:val="0"/>
              <w:snapToGrid w:val="0"/>
              <w:jc w:val="center"/>
              <w:rPr>
                <w:rFonts w:ascii="宋体" w:hAnsi="宋体"/>
                <w:szCs w:val="21"/>
              </w:rPr>
            </w:pPr>
            <w:r>
              <w:rPr>
                <w:rFonts w:hint="eastAsia" w:ascii="宋体" w:hAnsi="宋体"/>
                <w:szCs w:val="21"/>
              </w:rPr>
              <w:t>询比采购文件澄清发出的形式</w:t>
            </w:r>
          </w:p>
        </w:tc>
        <w:tc>
          <w:tcPr>
            <w:tcW w:w="4961" w:type="dxa"/>
            <w:tcBorders>
              <w:top w:val="single" w:color="auto" w:sz="4" w:space="0"/>
              <w:left w:val="single" w:color="auto" w:sz="4" w:space="0"/>
              <w:bottom w:val="single" w:color="auto" w:sz="4" w:space="0"/>
              <w:right w:val="single" w:color="auto" w:sz="4" w:space="0"/>
            </w:tcBorders>
            <w:vAlign w:val="center"/>
          </w:tcPr>
          <w:p w14:paraId="77CB0FA9">
            <w:pPr>
              <w:adjustRightInd w:val="0"/>
              <w:snapToGrid w:val="0"/>
              <w:rPr>
                <w:rFonts w:ascii="宋体" w:hAnsi="宋体"/>
                <w:szCs w:val="21"/>
              </w:rPr>
            </w:pPr>
            <w:r>
              <w:rPr>
                <w:rFonts w:hint="eastAsia" w:ascii="宋体" w:hAnsi="宋体"/>
                <w:snapToGrid w:val="0"/>
                <w:color w:val="000000"/>
                <w:kern w:val="0"/>
              </w:rPr>
              <w:t>通过</w:t>
            </w:r>
            <w:r>
              <w:rPr>
                <w:rFonts w:hint="eastAsia" w:ascii="宋体" w:hAnsi="宋体"/>
                <w:bCs/>
                <w:snapToGrid w:val="0"/>
                <w:color w:val="000000"/>
                <w:kern w:val="0"/>
                <w:szCs w:val="21"/>
              </w:rPr>
              <w:t>电子</w:t>
            </w:r>
            <w:r>
              <w:rPr>
                <w:rFonts w:hint="eastAsia"/>
                <w:bCs/>
                <w:snapToGrid w:val="0"/>
                <w:color w:val="000000"/>
                <w:kern w:val="0"/>
                <w:szCs w:val="21"/>
              </w:rPr>
              <w:t>交易</w:t>
            </w:r>
            <w:r>
              <w:rPr>
                <w:rFonts w:ascii="宋体" w:hAnsi="宋体"/>
                <w:bCs/>
                <w:snapToGrid w:val="0"/>
                <w:color w:val="000000"/>
                <w:kern w:val="0"/>
                <w:szCs w:val="21"/>
              </w:rPr>
              <w:t>系统</w:t>
            </w:r>
            <w:r>
              <w:rPr>
                <w:rFonts w:hint="eastAsia" w:ascii="宋体" w:hAnsi="宋体"/>
                <w:snapToGrid w:val="0"/>
                <w:color w:val="000000"/>
                <w:kern w:val="0"/>
              </w:rPr>
              <w:t>发出</w:t>
            </w:r>
          </w:p>
        </w:tc>
      </w:tr>
      <w:tr w14:paraId="1BAE518F">
        <w:tblPrEx>
          <w:tblCellMar>
            <w:top w:w="0" w:type="dxa"/>
            <w:left w:w="108" w:type="dxa"/>
            <w:bottom w:w="0" w:type="dxa"/>
            <w:right w:w="108" w:type="dxa"/>
          </w:tblCellMar>
        </w:tblPrEx>
        <w:trPr>
          <w:trHeight w:val="41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3EA0F7F9">
            <w:pPr>
              <w:adjustRightInd w:val="0"/>
              <w:snapToGrid w:val="0"/>
              <w:jc w:val="center"/>
              <w:rPr>
                <w:rFonts w:ascii="宋体" w:hAnsi="宋体"/>
                <w:szCs w:val="21"/>
              </w:rPr>
            </w:pPr>
            <w:r>
              <w:rPr>
                <w:rFonts w:ascii="宋体" w:hAnsi="宋体"/>
                <w:szCs w:val="21"/>
              </w:rPr>
              <w:t>1.</w:t>
            </w:r>
            <w:r>
              <w:rPr>
                <w:rFonts w:hint="eastAsia" w:ascii="宋体" w:hAnsi="宋体"/>
                <w:szCs w:val="21"/>
              </w:rPr>
              <w:t>12</w:t>
            </w:r>
          </w:p>
        </w:tc>
        <w:tc>
          <w:tcPr>
            <w:tcW w:w="3196" w:type="dxa"/>
            <w:tcBorders>
              <w:top w:val="single" w:color="auto" w:sz="4" w:space="0"/>
              <w:left w:val="single" w:color="auto" w:sz="4" w:space="0"/>
              <w:bottom w:val="single" w:color="auto" w:sz="4" w:space="0"/>
              <w:right w:val="single" w:color="auto" w:sz="4" w:space="0"/>
            </w:tcBorders>
            <w:vAlign w:val="center"/>
          </w:tcPr>
          <w:p w14:paraId="571EDD7D">
            <w:pPr>
              <w:adjustRightInd w:val="0"/>
              <w:snapToGrid w:val="0"/>
              <w:jc w:val="center"/>
              <w:rPr>
                <w:rFonts w:ascii="宋体" w:hAnsi="宋体"/>
                <w:szCs w:val="21"/>
              </w:rPr>
            </w:pPr>
            <w:r>
              <w:rPr>
                <w:rFonts w:hint="eastAsia" w:ascii="宋体" w:hAnsi="宋体"/>
                <w:szCs w:val="21"/>
              </w:rPr>
              <w:t>实质性要求和条件</w:t>
            </w:r>
          </w:p>
        </w:tc>
        <w:tc>
          <w:tcPr>
            <w:tcW w:w="4961" w:type="dxa"/>
            <w:tcBorders>
              <w:top w:val="single" w:color="auto" w:sz="4" w:space="0"/>
              <w:left w:val="single" w:color="auto" w:sz="4" w:space="0"/>
              <w:bottom w:val="single" w:color="auto" w:sz="4" w:space="0"/>
              <w:right w:val="single" w:color="auto" w:sz="4" w:space="0"/>
            </w:tcBorders>
            <w:vAlign w:val="center"/>
          </w:tcPr>
          <w:p w14:paraId="3C4F0227">
            <w:pPr>
              <w:pStyle w:val="32"/>
              <w:topLinePunct/>
              <w:adjustRightInd w:val="0"/>
              <w:snapToGrid w:val="0"/>
              <w:rPr>
                <w:rFonts w:ascii="宋体" w:hAnsi="宋体"/>
                <w:sz w:val="21"/>
                <w:szCs w:val="21"/>
              </w:rPr>
            </w:pPr>
            <w:r>
              <w:rPr>
                <w:rFonts w:hint="eastAsia" w:ascii="宋体" w:hAnsi="宋体"/>
                <w:sz w:val="21"/>
                <w:szCs w:val="21"/>
              </w:rPr>
              <w:t>第三章“评审办法”中所列初步评审</w:t>
            </w:r>
            <w:r>
              <w:rPr>
                <w:rFonts w:ascii="宋体" w:hAnsi="宋体"/>
                <w:sz w:val="21"/>
                <w:szCs w:val="21"/>
              </w:rPr>
              <w:t>要求</w:t>
            </w:r>
            <w:r>
              <w:rPr>
                <w:rFonts w:hint="eastAsia" w:ascii="宋体" w:hAnsi="宋体"/>
                <w:sz w:val="21"/>
                <w:szCs w:val="21"/>
              </w:rPr>
              <w:t>。</w:t>
            </w:r>
          </w:p>
        </w:tc>
      </w:tr>
      <w:tr w14:paraId="47AD10DB">
        <w:tblPrEx>
          <w:tblCellMar>
            <w:top w:w="0" w:type="dxa"/>
            <w:left w:w="108" w:type="dxa"/>
            <w:bottom w:w="0" w:type="dxa"/>
            <w:right w:w="108" w:type="dxa"/>
          </w:tblCellMar>
        </w:tblPrEx>
        <w:trPr>
          <w:trHeight w:val="148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5AC3CC01">
            <w:pPr>
              <w:adjustRightInd w:val="0"/>
              <w:snapToGrid w:val="0"/>
              <w:jc w:val="center"/>
              <w:rPr>
                <w:rFonts w:ascii="宋体" w:hAnsi="宋体"/>
                <w:szCs w:val="21"/>
              </w:rPr>
            </w:pPr>
            <w:r>
              <w:rPr>
                <w:rFonts w:ascii="宋体" w:hAnsi="宋体"/>
                <w:szCs w:val="21"/>
              </w:rPr>
              <w:t>1.</w:t>
            </w:r>
            <w:r>
              <w:rPr>
                <w:rFonts w:hint="eastAsia" w:ascii="宋体" w:hAnsi="宋体"/>
                <w:szCs w:val="21"/>
              </w:rPr>
              <w:t>12.3</w:t>
            </w:r>
          </w:p>
        </w:tc>
        <w:tc>
          <w:tcPr>
            <w:tcW w:w="3196" w:type="dxa"/>
            <w:tcBorders>
              <w:top w:val="single" w:color="auto" w:sz="4" w:space="0"/>
              <w:left w:val="single" w:color="auto" w:sz="4" w:space="0"/>
              <w:bottom w:val="single" w:color="auto" w:sz="4" w:space="0"/>
              <w:right w:val="single" w:color="auto" w:sz="4" w:space="0"/>
            </w:tcBorders>
            <w:vAlign w:val="center"/>
          </w:tcPr>
          <w:p w14:paraId="66EAEEF2">
            <w:pPr>
              <w:adjustRightInd w:val="0"/>
              <w:snapToGrid w:val="0"/>
              <w:jc w:val="center"/>
              <w:rPr>
                <w:rFonts w:ascii="宋体" w:hAnsi="宋体"/>
                <w:szCs w:val="21"/>
              </w:rPr>
            </w:pPr>
            <w:r>
              <w:rPr>
                <w:rFonts w:hint="eastAsia" w:ascii="宋体" w:hAnsi="宋体"/>
                <w:szCs w:val="21"/>
              </w:rPr>
              <w:t>偏差</w:t>
            </w:r>
          </w:p>
        </w:tc>
        <w:tc>
          <w:tcPr>
            <w:tcW w:w="4961" w:type="dxa"/>
            <w:tcBorders>
              <w:top w:val="single" w:color="auto" w:sz="4" w:space="0"/>
              <w:left w:val="single" w:color="auto" w:sz="4" w:space="0"/>
              <w:bottom w:val="single" w:color="auto" w:sz="4" w:space="0"/>
              <w:right w:val="single" w:color="auto" w:sz="4" w:space="0"/>
            </w:tcBorders>
            <w:vAlign w:val="center"/>
          </w:tcPr>
          <w:p w14:paraId="6F455FBA">
            <w:pPr>
              <w:adjustRightInd w:val="0"/>
              <w:snapToGrid w:val="0"/>
              <w:rPr>
                <w:rFonts w:ascii="宋体" w:hAnsi="宋体"/>
                <w:szCs w:val="21"/>
              </w:rPr>
            </w:pPr>
            <w:r>
              <w:rPr>
                <w:rFonts w:ascii="宋体" w:hAnsi="宋体"/>
                <w:szCs w:val="21"/>
              </w:rPr>
              <w:t>□</w:t>
            </w:r>
            <w:r>
              <w:rPr>
                <w:rFonts w:hint="eastAsia" w:ascii="宋体" w:hAnsi="宋体"/>
                <w:szCs w:val="21"/>
              </w:rPr>
              <w:t>不允许</w:t>
            </w:r>
          </w:p>
          <w:p w14:paraId="7E15B8BB">
            <w:pPr>
              <w:pStyle w:val="32"/>
              <w:topLinePunct/>
              <w:adjustRightInd w:val="0"/>
              <w:snapToGrid w:val="0"/>
              <w:rPr>
                <w:rFonts w:ascii="宋体" w:hAnsi="宋体"/>
                <w:sz w:val="21"/>
                <w:szCs w:val="21"/>
              </w:rPr>
            </w:pPr>
            <w:r>
              <w:rPr>
                <w:rFonts w:hint="eastAsia" w:ascii="宋体" w:hAnsi="宋体"/>
                <w:sz w:val="21"/>
                <w:szCs w:val="21"/>
              </w:rPr>
              <w:t>☑允许，</w:t>
            </w:r>
            <w:r>
              <w:rPr>
                <w:rFonts w:ascii="宋体" w:hAnsi="宋体"/>
                <w:sz w:val="21"/>
                <w:szCs w:val="21"/>
              </w:rPr>
              <w:t>偏差范围</w:t>
            </w:r>
            <w:r>
              <w:rPr>
                <w:rFonts w:hint="eastAsia" w:ascii="宋体" w:hAnsi="宋体"/>
                <w:sz w:val="21"/>
                <w:szCs w:val="21"/>
              </w:rPr>
              <w:t>：非实质性要求和条件</w:t>
            </w:r>
          </w:p>
          <w:p w14:paraId="14995BCC">
            <w:pPr>
              <w:adjustRightInd w:val="0"/>
              <w:snapToGrid w:val="0"/>
              <w:textAlignment w:val="center"/>
              <w:rPr>
                <w:rFonts w:ascii="宋体" w:hAnsi="宋体"/>
                <w:szCs w:val="21"/>
              </w:rPr>
            </w:pPr>
            <w:r>
              <w:rPr>
                <w:rFonts w:hint="eastAsia" w:ascii="宋体" w:hAnsi="宋体"/>
                <w:szCs w:val="21"/>
              </w:rPr>
              <w:t>处理方法：评审小组可根据具体情况要求供应商对细微偏差进行澄清，并在相关评分因素的评分中酌情扣分。</w:t>
            </w:r>
          </w:p>
        </w:tc>
      </w:tr>
      <w:tr w14:paraId="40EF8DE0">
        <w:tblPrEx>
          <w:tblCellMar>
            <w:top w:w="0" w:type="dxa"/>
            <w:left w:w="108" w:type="dxa"/>
            <w:bottom w:w="0" w:type="dxa"/>
            <w:right w:w="108" w:type="dxa"/>
          </w:tblCellMar>
        </w:tblPrEx>
        <w:trPr>
          <w:trHeight w:val="45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3C9029AF">
            <w:pPr>
              <w:snapToGrid w:val="0"/>
              <w:jc w:val="center"/>
              <w:rPr>
                <w:rFonts w:ascii="宋体" w:hAnsi="宋体"/>
                <w:szCs w:val="21"/>
              </w:rPr>
            </w:pPr>
            <w:r>
              <w:rPr>
                <w:rFonts w:ascii="宋体" w:hAnsi="宋体"/>
                <w:szCs w:val="21"/>
              </w:rPr>
              <w:t>2.1</w:t>
            </w:r>
          </w:p>
        </w:tc>
        <w:tc>
          <w:tcPr>
            <w:tcW w:w="3196" w:type="dxa"/>
            <w:tcBorders>
              <w:top w:val="single" w:color="auto" w:sz="4" w:space="0"/>
              <w:left w:val="single" w:color="auto" w:sz="4" w:space="0"/>
              <w:bottom w:val="single" w:color="auto" w:sz="4" w:space="0"/>
              <w:right w:val="single" w:color="auto" w:sz="4" w:space="0"/>
            </w:tcBorders>
            <w:vAlign w:val="center"/>
          </w:tcPr>
          <w:p w14:paraId="461A66ED">
            <w:pPr>
              <w:snapToGrid w:val="0"/>
              <w:jc w:val="center"/>
              <w:rPr>
                <w:rFonts w:ascii="宋体" w:hAnsi="宋体"/>
                <w:szCs w:val="21"/>
              </w:rPr>
            </w:pPr>
            <w:r>
              <w:rPr>
                <w:rFonts w:hint="eastAsia" w:ascii="宋体" w:hAnsi="宋体"/>
                <w:szCs w:val="21"/>
              </w:rPr>
              <w:t>构成询比采购文件的其他资料</w:t>
            </w:r>
          </w:p>
        </w:tc>
        <w:tc>
          <w:tcPr>
            <w:tcW w:w="4961" w:type="dxa"/>
            <w:tcBorders>
              <w:top w:val="single" w:color="auto" w:sz="4" w:space="0"/>
              <w:left w:val="single" w:color="auto" w:sz="4" w:space="0"/>
              <w:bottom w:val="single" w:color="auto" w:sz="4" w:space="0"/>
              <w:right w:val="single" w:color="auto" w:sz="4" w:space="0"/>
            </w:tcBorders>
            <w:vAlign w:val="center"/>
          </w:tcPr>
          <w:p w14:paraId="2CB4ED96">
            <w:pPr>
              <w:snapToGrid w:val="0"/>
              <w:rPr>
                <w:rFonts w:ascii="宋体" w:hAnsi="宋体"/>
                <w:szCs w:val="21"/>
              </w:rPr>
            </w:pPr>
            <w:r>
              <w:rPr>
                <w:rFonts w:hint="eastAsia" w:ascii="宋体" w:hAnsi="宋体"/>
                <w:szCs w:val="21"/>
              </w:rPr>
              <w:t>/</w:t>
            </w:r>
          </w:p>
        </w:tc>
      </w:tr>
      <w:tr w14:paraId="4DFEE488">
        <w:tblPrEx>
          <w:tblCellMar>
            <w:top w:w="0" w:type="dxa"/>
            <w:left w:w="108" w:type="dxa"/>
            <w:bottom w:w="0" w:type="dxa"/>
            <w:right w:w="108" w:type="dxa"/>
          </w:tblCellMar>
        </w:tblPrEx>
        <w:trPr>
          <w:jc w:val="center"/>
        </w:trPr>
        <w:tc>
          <w:tcPr>
            <w:tcW w:w="1165" w:type="dxa"/>
            <w:vMerge w:val="restart"/>
            <w:tcBorders>
              <w:top w:val="single" w:color="auto" w:sz="4" w:space="0"/>
              <w:left w:val="single" w:color="auto" w:sz="4" w:space="0"/>
              <w:right w:val="single" w:color="auto" w:sz="4" w:space="0"/>
            </w:tcBorders>
            <w:vAlign w:val="center"/>
          </w:tcPr>
          <w:p w14:paraId="4597BABD">
            <w:pPr>
              <w:snapToGrid w:val="0"/>
              <w:jc w:val="center"/>
              <w:rPr>
                <w:rFonts w:ascii="宋体" w:hAnsi="宋体"/>
                <w:szCs w:val="21"/>
              </w:rPr>
            </w:pPr>
            <w:r>
              <w:rPr>
                <w:rFonts w:ascii="宋体" w:hAnsi="宋体"/>
                <w:szCs w:val="21"/>
              </w:rPr>
              <w:t>2.2.1</w:t>
            </w:r>
          </w:p>
        </w:tc>
        <w:tc>
          <w:tcPr>
            <w:tcW w:w="3196" w:type="dxa"/>
            <w:vMerge w:val="restart"/>
            <w:tcBorders>
              <w:top w:val="single" w:color="auto" w:sz="4" w:space="0"/>
              <w:left w:val="single" w:color="auto" w:sz="4" w:space="0"/>
              <w:right w:val="single" w:color="auto" w:sz="4" w:space="0"/>
            </w:tcBorders>
            <w:vAlign w:val="center"/>
          </w:tcPr>
          <w:p w14:paraId="2038BDB3">
            <w:pPr>
              <w:snapToGrid w:val="0"/>
              <w:spacing w:line="360" w:lineRule="auto"/>
              <w:jc w:val="center"/>
              <w:rPr>
                <w:rFonts w:ascii="宋体" w:hAnsi="宋体"/>
                <w:szCs w:val="21"/>
              </w:rPr>
            </w:pPr>
            <w:r>
              <w:rPr>
                <w:rFonts w:hint="eastAsia" w:ascii="宋体" w:hAnsi="宋体"/>
                <w:szCs w:val="21"/>
              </w:rPr>
              <w:t>供应商要求澄清询比采购文件的时间</w:t>
            </w:r>
          </w:p>
        </w:tc>
        <w:tc>
          <w:tcPr>
            <w:tcW w:w="4961" w:type="dxa"/>
            <w:tcBorders>
              <w:top w:val="single" w:color="auto" w:sz="4" w:space="0"/>
              <w:left w:val="single" w:color="auto" w:sz="4" w:space="0"/>
              <w:bottom w:val="single" w:color="auto" w:sz="4" w:space="0"/>
              <w:right w:val="single" w:color="auto" w:sz="4" w:space="0"/>
            </w:tcBorders>
            <w:vAlign w:val="center"/>
          </w:tcPr>
          <w:p w14:paraId="1E7F67FB">
            <w:pPr>
              <w:snapToGrid w:val="0"/>
              <w:spacing w:line="360" w:lineRule="auto"/>
              <w:rPr>
                <w:rFonts w:ascii="宋体" w:hAnsi="宋体"/>
                <w:szCs w:val="21"/>
              </w:rPr>
            </w:pPr>
            <w:r>
              <w:rPr>
                <w:rFonts w:ascii="宋体" w:hAnsi="宋体"/>
                <w:szCs w:val="21"/>
              </w:rPr>
              <w:t>时间：</w:t>
            </w:r>
            <w:r>
              <w:rPr>
                <w:rFonts w:hint="eastAsia"/>
                <w:bCs/>
                <w:snapToGrid w:val="0"/>
                <w:color w:val="000000"/>
                <w:kern w:val="0"/>
                <w:szCs w:val="21"/>
                <w:u w:val="single"/>
                <w:lang w:val="en-US" w:eastAsia="zh-CN"/>
              </w:rPr>
              <w:t>2026</w:t>
            </w:r>
            <w:r>
              <w:rPr>
                <w:bCs/>
                <w:snapToGrid w:val="0"/>
                <w:color w:val="000000"/>
                <w:kern w:val="0"/>
                <w:szCs w:val="21"/>
              </w:rPr>
              <w:t>年</w:t>
            </w:r>
            <w:r>
              <w:rPr>
                <w:rFonts w:hint="eastAsia"/>
                <w:bCs/>
                <w:snapToGrid w:val="0"/>
                <w:color w:val="000000"/>
                <w:kern w:val="0"/>
                <w:szCs w:val="21"/>
                <w:u w:val="single"/>
                <w:lang w:val="en-US" w:eastAsia="zh-CN"/>
              </w:rPr>
              <w:t xml:space="preserve"> 3 </w:t>
            </w:r>
            <w:r>
              <w:rPr>
                <w:bCs/>
                <w:snapToGrid w:val="0"/>
                <w:color w:val="000000"/>
                <w:kern w:val="0"/>
                <w:szCs w:val="21"/>
              </w:rPr>
              <w:t>月</w:t>
            </w:r>
            <w:r>
              <w:rPr>
                <w:rFonts w:hint="eastAsia"/>
                <w:bCs/>
                <w:snapToGrid w:val="0"/>
                <w:color w:val="000000"/>
                <w:kern w:val="0"/>
                <w:szCs w:val="21"/>
                <w:u w:val="single"/>
                <w:lang w:val="en-US" w:eastAsia="zh-CN"/>
              </w:rPr>
              <w:t xml:space="preserve"> 23 </w:t>
            </w:r>
            <w:r>
              <w:rPr>
                <w:bCs/>
                <w:snapToGrid w:val="0"/>
                <w:color w:val="000000"/>
                <w:kern w:val="0"/>
                <w:szCs w:val="21"/>
              </w:rPr>
              <w:t>日</w:t>
            </w:r>
            <w:r>
              <w:rPr>
                <w:bCs/>
                <w:snapToGrid w:val="0"/>
                <w:color w:val="000000"/>
                <w:kern w:val="0"/>
                <w:szCs w:val="21"/>
                <w:u w:val="single"/>
              </w:rPr>
              <w:t xml:space="preserve"> </w:t>
            </w:r>
            <w:r>
              <w:rPr>
                <w:rFonts w:hint="eastAsia"/>
                <w:bCs/>
                <w:snapToGrid w:val="0"/>
                <w:color w:val="000000"/>
                <w:kern w:val="0"/>
                <w:szCs w:val="21"/>
                <w:u w:val="single"/>
              </w:rPr>
              <w:t>17</w:t>
            </w:r>
            <w:r>
              <w:rPr>
                <w:bCs/>
                <w:snapToGrid w:val="0"/>
                <w:color w:val="000000"/>
                <w:kern w:val="0"/>
                <w:szCs w:val="21"/>
                <w:u w:val="single"/>
              </w:rPr>
              <w:t xml:space="preserve"> </w:t>
            </w:r>
            <w:r>
              <w:rPr>
                <w:bCs/>
                <w:snapToGrid w:val="0"/>
                <w:color w:val="000000"/>
                <w:kern w:val="0"/>
                <w:szCs w:val="21"/>
              </w:rPr>
              <w:t>时</w:t>
            </w:r>
            <w:r>
              <w:rPr>
                <w:rFonts w:hint="eastAsia"/>
                <w:bCs/>
                <w:snapToGrid w:val="0"/>
                <w:color w:val="000000"/>
                <w:kern w:val="0"/>
                <w:szCs w:val="21"/>
                <w:u w:val="single"/>
              </w:rPr>
              <w:t>00</w:t>
            </w:r>
            <w:r>
              <w:rPr>
                <w:bCs/>
                <w:snapToGrid w:val="0"/>
                <w:color w:val="000000"/>
                <w:kern w:val="0"/>
                <w:szCs w:val="21"/>
              </w:rPr>
              <w:t>分前</w:t>
            </w:r>
          </w:p>
        </w:tc>
      </w:tr>
      <w:tr w14:paraId="2FE036F8">
        <w:tblPrEx>
          <w:tblCellMar>
            <w:top w:w="0" w:type="dxa"/>
            <w:left w:w="108" w:type="dxa"/>
            <w:bottom w:w="0" w:type="dxa"/>
            <w:right w:w="108" w:type="dxa"/>
          </w:tblCellMar>
        </w:tblPrEx>
        <w:trPr>
          <w:jc w:val="center"/>
        </w:trPr>
        <w:tc>
          <w:tcPr>
            <w:tcW w:w="1165" w:type="dxa"/>
            <w:vMerge w:val="continue"/>
            <w:tcBorders>
              <w:left w:val="single" w:color="auto" w:sz="4" w:space="0"/>
              <w:bottom w:val="single" w:color="auto" w:sz="4" w:space="0"/>
              <w:right w:val="single" w:color="auto" w:sz="4" w:space="0"/>
            </w:tcBorders>
            <w:vAlign w:val="center"/>
          </w:tcPr>
          <w:p w14:paraId="771ED915">
            <w:pPr>
              <w:snapToGrid w:val="0"/>
              <w:jc w:val="center"/>
              <w:rPr>
                <w:rFonts w:ascii="宋体" w:hAnsi="宋体"/>
                <w:szCs w:val="21"/>
              </w:rPr>
            </w:pPr>
          </w:p>
        </w:tc>
        <w:tc>
          <w:tcPr>
            <w:tcW w:w="3196" w:type="dxa"/>
            <w:vMerge w:val="continue"/>
            <w:tcBorders>
              <w:left w:val="single" w:color="auto" w:sz="4" w:space="0"/>
              <w:bottom w:val="single" w:color="auto" w:sz="4" w:space="0"/>
              <w:right w:val="single" w:color="auto" w:sz="4" w:space="0"/>
            </w:tcBorders>
            <w:vAlign w:val="center"/>
          </w:tcPr>
          <w:p w14:paraId="61F264AE">
            <w:pPr>
              <w:snapToGrid w:val="0"/>
              <w:spacing w:line="360" w:lineRule="auto"/>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vAlign w:val="center"/>
          </w:tcPr>
          <w:p w14:paraId="215F9EB9">
            <w:pPr>
              <w:snapToGrid w:val="0"/>
              <w:spacing w:line="360" w:lineRule="auto"/>
              <w:rPr>
                <w:rFonts w:ascii="宋体" w:hAnsi="宋体"/>
                <w:szCs w:val="21"/>
              </w:rPr>
            </w:pPr>
            <w:r>
              <w:rPr>
                <w:rFonts w:hint="eastAsia" w:ascii="宋体" w:hAnsi="宋体"/>
                <w:szCs w:val="21"/>
              </w:rPr>
              <w:t>方</w:t>
            </w:r>
            <w:r>
              <w:rPr>
                <w:rFonts w:ascii="宋体" w:hAnsi="宋体"/>
                <w:szCs w:val="21"/>
              </w:rPr>
              <w:t>式：</w:t>
            </w:r>
            <w:r>
              <w:rPr>
                <w:rFonts w:hint="eastAsia" w:ascii="宋体" w:hAnsi="宋体"/>
                <w:szCs w:val="21"/>
              </w:rPr>
              <w:t>供应商如果对询比采购文件内容有相关疑问可通过电子交易系统提交。</w:t>
            </w:r>
          </w:p>
        </w:tc>
      </w:tr>
      <w:tr w14:paraId="6A3D5F64">
        <w:tblPrEx>
          <w:tblCellMar>
            <w:top w:w="0" w:type="dxa"/>
            <w:left w:w="108" w:type="dxa"/>
            <w:bottom w:w="0" w:type="dxa"/>
            <w:right w:w="108" w:type="dxa"/>
          </w:tblCellMar>
        </w:tblPrEx>
        <w:trPr>
          <w:trHeight w:val="341" w:hRule="atLeast"/>
          <w:jc w:val="center"/>
        </w:trPr>
        <w:tc>
          <w:tcPr>
            <w:tcW w:w="1165" w:type="dxa"/>
            <w:tcBorders>
              <w:left w:val="single" w:color="auto" w:sz="4" w:space="0"/>
              <w:bottom w:val="single" w:color="auto" w:sz="4" w:space="0"/>
              <w:right w:val="single" w:color="auto" w:sz="4" w:space="0"/>
            </w:tcBorders>
            <w:vAlign w:val="center"/>
          </w:tcPr>
          <w:p w14:paraId="67F0A649">
            <w:pPr>
              <w:snapToGrid w:val="0"/>
              <w:jc w:val="center"/>
              <w:rPr>
                <w:rFonts w:ascii="宋体" w:hAnsi="宋体"/>
                <w:szCs w:val="21"/>
              </w:rPr>
            </w:pPr>
            <w:r>
              <w:rPr>
                <w:rFonts w:ascii="宋体" w:hAnsi="宋体"/>
                <w:szCs w:val="21"/>
              </w:rPr>
              <w:t>2.2.2</w:t>
            </w:r>
          </w:p>
        </w:tc>
        <w:tc>
          <w:tcPr>
            <w:tcW w:w="3196" w:type="dxa"/>
            <w:tcBorders>
              <w:left w:val="single" w:color="auto" w:sz="4" w:space="0"/>
              <w:bottom w:val="single" w:color="auto" w:sz="4" w:space="0"/>
              <w:right w:val="single" w:color="auto" w:sz="4" w:space="0"/>
            </w:tcBorders>
            <w:vAlign w:val="center"/>
          </w:tcPr>
          <w:p w14:paraId="13DAB456">
            <w:pPr>
              <w:snapToGrid w:val="0"/>
              <w:jc w:val="center"/>
              <w:rPr>
                <w:rFonts w:ascii="宋体" w:hAnsi="宋体"/>
                <w:szCs w:val="21"/>
              </w:rPr>
            </w:pPr>
            <w:r>
              <w:rPr>
                <w:rFonts w:hint="eastAsia" w:ascii="宋体" w:hAnsi="宋体"/>
                <w:szCs w:val="21"/>
              </w:rPr>
              <w:t>询比采购文件澄清发出的形式</w:t>
            </w:r>
          </w:p>
        </w:tc>
        <w:tc>
          <w:tcPr>
            <w:tcW w:w="4961" w:type="dxa"/>
            <w:vMerge w:val="restart"/>
            <w:tcBorders>
              <w:top w:val="single" w:color="auto" w:sz="4" w:space="0"/>
              <w:left w:val="single" w:color="auto" w:sz="4" w:space="0"/>
              <w:right w:val="single" w:color="auto" w:sz="4" w:space="0"/>
            </w:tcBorders>
            <w:vAlign w:val="center"/>
          </w:tcPr>
          <w:p w14:paraId="64244931">
            <w:pPr>
              <w:snapToGrid w:val="0"/>
              <w:spacing w:line="360" w:lineRule="auto"/>
              <w:rPr>
                <w:rFonts w:ascii="宋体" w:hAnsi="宋体"/>
                <w:szCs w:val="21"/>
              </w:rPr>
            </w:pPr>
            <w:r>
              <w:rPr>
                <w:rFonts w:hint="eastAsia" w:ascii="宋体" w:hAnsi="宋体"/>
                <w:szCs w:val="21"/>
              </w:rPr>
              <w:t>采购人将在收到所有澄清申请文件后，及时对所有必要进行答复的问题和对询比采购文件的修改在电子交易平台中发布澄清答疑通知，所有澄清答疑通知与询比采购文件具有同等法律效力。所有潜在供应商在响应文件递交截止时间前有义务在网上自行查询，无需以书面形式回复。</w:t>
            </w:r>
          </w:p>
        </w:tc>
      </w:tr>
      <w:tr w14:paraId="6577BBA3">
        <w:tblPrEx>
          <w:tblCellMar>
            <w:top w:w="0" w:type="dxa"/>
            <w:left w:w="108" w:type="dxa"/>
            <w:bottom w:w="0" w:type="dxa"/>
            <w:right w:w="108" w:type="dxa"/>
          </w:tblCellMar>
        </w:tblPrEx>
        <w:trPr>
          <w:trHeight w:val="45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1FE276C3">
            <w:pPr>
              <w:snapToGrid w:val="0"/>
              <w:jc w:val="center"/>
              <w:rPr>
                <w:rFonts w:ascii="宋体" w:hAnsi="宋体"/>
                <w:szCs w:val="21"/>
              </w:rPr>
            </w:pPr>
            <w:r>
              <w:rPr>
                <w:rFonts w:ascii="宋体" w:hAnsi="宋体"/>
                <w:szCs w:val="21"/>
              </w:rPr>
              <w:t>2.2.3</w:t>
            </w:r>
          </w:p>
        </w:tc>
        <w:tc>
          <w:tcPr>
            <w:tcW w:w="3196" w:type="dxa"/>
            <w:tcBorders>
              <w:top w:val="single" w:color="auto" w:sz="4" w:space="0"/>
              <w:left w:val="single" w:color="auto" w:sz="4" w:space="0"/>
              <w:bottom w:val="single" w:color="auto" w:sz="4" w:space="0"/>
              <w:right w:val="single" w:color="auto" w:sz="4" w:space="0"/>
            </w:tcBorders>
            <w:vAlign w:val="center"/>
          </w:tcPr>
          <w:p w14:paraId="03F56EE8">
            <w:pPr>
              <w:snapToGrid w:val="0"/>
              <w:jc w:val="center"/>
              <w:rPr>
                <w:rFonts w:ascii="宋体" w:hAnsi="宋体"/>
                <w:szCs w:val="21"/>
              </w:rPr>
            </w:pPr>
            <w:r>
              <w:rPr>
                <w:rFonts w:hint="eastAsia" w:ascii="宋体" w:hAnsi="宋体"/>
                <w:szCs w:val="21"/>
              </w:rPr>
              <w:t>供应商确认收到询比采购文件澄清</w:t>
            </w:r>
          </w:p>
        </w:tc>
        <w:tc>
          <w:tcPr>
            <w:tcW w:w="4961" w:type="dxa"/>
            <w:vMerge w:val="continue"/>
            <w:tcBorders>
              <w:left w:val="single" w:color="auto" w:sz="4" w:space="0"/>
              <w:bottom w:val="nil"/>
              <w:right w:val="single" w:color="auto" w:sz="4" w:space="0"/>
            </w:tcBorders>
            <w:vAlign w:val="center"/>
          </w:tcPr>
          <w:p w14:paraId="319CA156">
            <w:pPr>
              <w:snapToGrid w:val="0"/>
              <w:spacing w:line="360" w:lineRule="auto"/>
              <w:rPr>
                <w:rFonts w:ascii="宋体" w:hAnsi="宋体"/>
                <w:szCs w:val="21"/>
              </w:rPr>
            </w:pPr>
          </w:p>
        </w:tc>
      </w:tr>
      <w:tr w14:paraId="1C39049D">
        <w:tblPrEx>
          <w:tblCellMar>
            <w:top w:w="0" w:type="dxa"/>
            <w:left w:w="108" w:type="dxa"/>
            <w:bottom w:w="0" w:type="dxa"/>
            <w:right w:w="108" w:type="dxa"/>
          </w:tblCellMar>
        </w:tblPrEx>
        <w:trPr>
          <w:trHeight w:val="381" w:hRule="atLeast"/>
          <w:jc w:val="center"/>
        </w:trPr>
        <w:tc>
          <w:tcPr>
            <w:tcW w:w="1165" w:type="dxa"/>
            <w:tcBorders>
              <w:left w:val="single" w:color="auto" w:sz="4" w:space="0"/>
              <w:bottom w:val="single" w:color="auto" w:sz="4" w:space="0"/>
              <w:right w:val="single" w:color="auto" w:sz="4" w:space="0"/>
            </w:tcBorders>
            <w:vAlign w:val="center"/>
          </w:tcPr>
          <w:p w14:paraId="1CF3B268">
            <w:pPr>
              <w:snapToGrid w:val="0"/>
              <w:jc w:val="center"/>
              <w:rPr>
                <w:rFonts w:ascii="宋体" w:hAnsi="宋体"/>
                <w:szCs w:val="21"/>
              </w:rPr>
            </w:pPr>
            <w:r>
              <w:rPr>
                <w:rFonts w:ascii="宋体" w:hAnsi="宋体"/>
                <w:szCs w:val="21"/>
              </w:rPr>
              <w:t>2.3.1</w:t>
            </w:r>
          </w:p>
        </w:tc>
        <w:tc>
          <w:tcPr>
            <w:tcW w:w="3196" w:type="dxa"/>
            <w:tcBorders>
              <w:left w:val="single" w:color="auto" w:sz="4" w:space="0"/>
              <w:bottom w:val="single" w:color="auto" w:sz="4" w:space="0"/>
              <w:right w:val="single" w:color="auto" w:sz="4" w:space="0"/>
            </w:tcBorders>
            <w:vAlign w:val="center"/>
          </w:tcPr>
          <w:p w14:paraId="4567ECB2">
            <w:pPr>
              <w:snapToGrid w:val="0"/>
              <w:jc w:val="center"/>
              <w:rPr>
                <w:rFonts w:ascii="宋体" w:hAnsi="宋体"/>
                <w:szCs w:val="21"/>
              </w:rPr>
            </w:pPr>
            <w:r>
              <w:rPr>
                <w:rFonts w:hint="eastAsia" w:ascii="宋体" w:hAnsi="宋体"/>
                <w:szCs w:val="21"/>
              </w:rPr>
              <w:t>询比采购文件修改发出的形式</w:t>
            </w:r>
          </w:p>
        </w:tc>
        <w:tc>
          <w:tcPr>
            <w:tcW w:w="4961" w:type="dxa"/>
            <w:vMerge w:val="continue"/>
            <w:tcBorders>
              <w:left w:val="single" w:color="auto" w:sz="4" w:space="0"/>
              <w:right w:val="single" w:color="auto" w:sz="4" w:space="0"/>
            </w:tcBorders>
            <w:vAlign w:val="center"/>
          </w:tcPr>
          <w:p w14:paraId="7B827337">
            <w:pPr>
              <w:snapToGrid w:val="0"/>
              <w:spacing w:line="360" w:lineRule="auto"/>
              <w:rPr>
                <w:rFonts w:ascii="宋体" w:hAnsi="宋体"/>
                <w:szCs w:val="21"/>
              </w:rPr>
            </w:pPr>
          </w:p>
        </w:tc>
      </w:tr>
      <w:tr w14:paraId="7577668F">
        <w:tblPrEx>
          <w:tblCellMar>
            <w:top w:w="0" w:type="dxa"/>
            <w:left w:w="108" w:type="dxa"/>
            <w:bottom w:w="0" w:type="dxa"/>
            <w:right w:w="108" w:type="dxa"/>
          </w:tblCellMar>
        </w:tblPrEx>
        <w:trPr>
          <w:trHeight w:val="45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79013399">
            <w:pPr>
              <w:snapToGrid w:val="0"/>
              <w:jc w:val="center"/>
              <w:rPr>
                <w:rFonts w:ascii="宋体" w:hAnsi="宋体"/>
                <w:szCs w:val="21"/>
              </w:rPr>
            </w:pPr>
            <w:r>
              <w:rPr>
                <w:rFonts w:ascii="宋体" w:hAnsi="宋体"/>
                <w:szCs w:val="21"/>
              </w:rPr>
              <w:t>2.3.2</w:t>
            </w:r>
          </w:p>
        </w:tc>
        <w:tc>
          <w:tcPr>
            <w:tcW w:w="3196" w:type="dxa"/>
            <w:tcBorders>
              <w:top w:val="single" w:color="auto" w:sz="4" w:space="0"/>
              <w:left w:val="single" w:color="auto" w:sz="4" w:space="0"/>
              <w:bottom w:val="single" w:color="auto" w:sz="4" w:space="0"/>
              <w:right w:val="single" w:color="auto" w:sz="4" w:space="0"/>
            </w:tcBorders>
            <w:vAlign w:val="center"/>
          </w:tcPr>
          <w:p w14:paraId="3FDF9A10">
            <w:pPr>
              <w:snapToGrid w:val="0"/>
              <w:jc w:val="center"/>
              <w:rPr>
                <w:rFonts w:ascii="宋体" w:hAnsi="宋体"/>
                <w:szCs w:val="21"/>
              </w:rPr>
            </w:pPr>
            <w:r>
              <w:rPr>
                <w:rFonts w:hint="eastAsia" w:ascii="宋体" w:hAnsi="宋体"/>
                <w:szCs w:val="21"/>
              </w:rPr>
              <w:t>供应商确认收到询比采购文件修改</w:t>
            </w:r>
          </w:p>
        </w:tc>
        <w:tc>
          <w:tcPr>
            <w:tcW w:w="4961" w:type="dxa"/>
            <w:vMerge w:val="continue"/>
            <w:tcBorders>
              <w:left w:val="single" w:color="auto" w:sz="4" w:space="0"/>
              <w:bottom w:val="single" w:color="auto" w:sz="4" w:space="0"/>
              <w:right w:val="single" w:color="auto" w:sz="4" w:space="0"/>
            </w:tcBorders>
            <w:vAlign w:val="center"/>
          </w:tcPr>
          <w:p w14:paraId="2F340D0C">
            <w:pPr>
              <w:snapToGrid w:val="0"/>
              <w:spacing w:line="360" w:lineRule="auto"/>
              <w:rPr>
                <w:rFonts w:ascii="宋体" w:hAnsi="宋体"/>
                <w:szCs w:val="21"/>
              </w:rPr>
            </w:pPr>
          </w:p>
        </w:tc>
      </w:tr>
      <w:tr w14:paraId="458E1A1A">
        <w:tblPrEx>
          <w:tblCellMar>
            <w:top w:w="0" w:type="dxa"/>
            <w:left w:w="108" w:type="dxa"/>
            <w:bottom w:w="0" w:type="dxa"/>
            <w:right w:w="108" w:type="dxa"/>
          </w:tblCellMar>
        </w:tblPrEx>
        <w:trPr>
          <w:trHeight w:val="46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6B87E7D5">
            <w:pPr>
              <w:adjustRightInd w:val="0"/>
              <w:snapToGrid w:val="0"/>
              <w:jc w:val="center"/>
              <w:rPr>
                <w:rFonts w:ascii="宋体" w:hAnsi="宋体"/>
                <w:szCs w:val="21"/>
              </w:rPr>
            </w:pPr>
            <w:r>
              <w:rPr>
                <w:rFonts w:ascii="宋体" w:hAnsi="宋体"/>
                <w:szCs w:val="21"/>
              </w:rPr>
              <w:t>3.1.1</w:t>
            </w:r>
          </w:p>
        </w:tc>
        <w:tc>
          <w:tcPr>
            <w:tcW w:w="3196" w:type="dxa"/>
            <w:tcBorders>
              <w:top w:val="single" w:color="auto" w:sz="4" w:space="0"/>
              <w:left w:val="single" w:color="auto" w:sz="4" w:space="0"/>
              <w:bottom w:val="single" w:color="auto" w:sz="4" w:space="0"/>
              <w:right w:val="single" w:color="auto" w:sz="4" w:space="0"/>
            </w:tcBorders>
            <w:vAlign w:val="center"/>
          </w:tcPr>
          <w:p w14:paraId="5D696886">
            <w:pPr>
              <w:adjustRightInd w:val="0"/>
              <w:snapToGrid w:val="0"/>
              <w:jc w:val="center"/>
              <w:rPr>
                <w:rFonts w:ascii="宋体" w:hAnsi="宋体"/>
                <w:szCs w:val="21"/>
              </w:rPr>
            </w:pPr>
            <w:r>
              <w:rPr>
                <w:rFonts w:hint="eastAsia" w:ascii="宋体" w:hAnsi="宋体"/>
                <w:szCs w:val="21"/>
              </w:rPr>
              <w:t>构成响应文件的其他资料</w:t>
            </w:r>
          </w:p>
        </w:tc>
        <w:tc>
          <w:tcPr>
            <w:tcW w:w="4961" w:type="dxa"/>
            <w:tcBorders>
              <w:top w:val="single" w:color="auto" w:sz="4" w:space="0"/>
              <w:left w:val="single" w:color="auto" w:sz="4" w:space="0"/>
              <w:bottom w:val="single" w:color="auto" w:sz="4" w:space="0"/>
              <w:right w:val="single" w:color="auto" w:sz="4" w:space="0"/>
            </w:tcBorders>
            <w:vAlign w:val="center"/>
          </w:tcPr>
          <w:p w14:paraId="20C98911">
            <w:pPr>
              <w:snapToGrid w:val="0"/>
              <w:rPr>
                <w:rFonts w:ascii="宋体" w:hAnsi="宋体"/>
                <w:szCs w:val="21"/>
              </w:rPr>
            </w:pPr>
            <w:r>
              <w:rPr>
                <w:rFonts w:hint="eastAsia" w:ascii="宋体" w:hAnsi="宋体"/>
                <w:szCs w:val="21"/>
              </w:rPr>
              <w:t>无</w:t>
            </w:r>
          </w:p>
        </w:tc>
      </w:tr>
      <w:tr w14:paraId="466D2791">
        <w:tblPrEx>
          <w:tblCellMar>
            <w:top w:w="0" w:type="dxa"/>
            <w:left w:w="108" w:type="dxa"/>
            <w:bottom w:w="0" w:type="dxa"/>
            <w:right w:w="108" w:type="dxa"/>
          </w:tblCellMar>
        </w:tblPrEx>
        <w:trPr>
          <w:trHeight w:val="409"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37A2C508">
            <w:pPr>
              <w:adjustRightInd w:val="0"/>
              <w:snapToGrid w:val="0"/>
              <w:jc w:val="center"/>
              <w:rPr>
                <w:rFonts w:ascii="宋体" w:hAnsi="宋体"/>
                <w:szCs w:val="21"/>
              </w:rPr>
            </w:pPr>
            <w:r>
              <w:rPr>
                <w:rFonts w:ascii="宋体" w:hAnsi="宋体"/>
                <w:szCs w:val="21"/>
              </w:rPr>
              <w:t>3.2.3</w:t>
            </w:r>
          </w:p>
        </w:tc>
        <w:tc>
          <w:tcPr>
            <w:tcW w:w="3196" w:type="dxa"/>
            <w:tcBorders>
              <w:top w:val="single" w:color="auto" w:sz="4" w:space="0"/>
              <w:left w:val="single" w:color="auto" w:sz="4" w:space="0"/>
              <w:bottom w:val="single" w:color="auto" w:sz="4" w:space="0"/>
              <w:right w:val="single" w:color="auto" w:sz="4" w:space="0"/>
            </w:tcBorders>
            <w:vAlign w:val="center"/>
          </w:tcPr>
          <w:p w14:paraId="6949EC22">
            <w:pPr>
              <w:adjustRightInd w:val="0"/>
              <w:snapToGrid w:val="0"/>
              <w:jc w:val="center"/>
              <w:rPr>
                <w:rFonts w:ascii="宋体" w:hAnsi="宋体"/>
                <w:szCs w:val="21"/>
              </w:rPr>
            </w:pPr>
            <w:r>
              <w:rPr>
                <w:rFonts w:hint="eastAsia" w:ascii="宋体" w:hAnsi="宋体"/>
                <w:szCs w:val="21"/>
              </w:rPr>
              <w:t>报价方式</w:t>
            </w:r>
          </w:p>
        </w:tc>
        <w:tc>
          <w:tcPr>
            <w:tcW w:w="4961" w:type="dxa"/>
            <w:tcBorders>
              <w:top w:val="single" w:color="auto" w:sz="4" w:space="0"/>
              <w:left w:val="single" w:color="auto" w:sz="4" w:space="0"/>
              <w:bottom w:val="single" w:color="auto" w:sz="4" w:space="0"/>
              <w:right w:val="single" w:color="auto" w:sz="4" w:space="0"/>
            </w:tcBorders>
            <w:vAlign w:val="center"/>
          </w:tcPr>
          <w:p w14:paraId="6883E2C5">
            <w:pPr>
              <w:snapToGrid w:val="0"/>
              <w:rPr>
                <w:rFonts w:ascii="宋体" w:hAnsi="宋体"/>
                <w:szCs w:val="21"/>
              </w:rPr>
            </w:pPr>
            <w:r>
              <w:rPr>
                <w:rFonts w:hint="eastAsia" w:ascii="宋体" w:hAnsi="宋体"/>
                <w:szCs w:val="21"/>
              </w:rPr>
              <w:t>费率报价</w:t>
            </w:r>
          </w:p>
        </w:tc>
      </w:tr>
      <w:tr w14:paraId="05289E73">
        <w:tblPrEx>
          <w:tblCellMar>
            <w:top w:w="0" w:type="dxa"/>
            <w:left w:w="108" w:type="dxa"/>
            <w:bottom w:w="0" w:type="dxa"/>
            <w:right w:w="108" w:type="dxa"/>
          </w:tblCellMar>
        </w:tblPrEx>
        <w:trPr>
          <w:trHeight w:val="41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651A7A74">
            <w:pPr>
              <w:adjustRightInd w:val="0"/>
              <w:snapToGrid w:val="0"/>
              <w:jc w:val="center"/>
              <w:rPr>
                <w:rFonts w:ascii="宋体" w:hAnsi="宋体"/>
                <w:szCs w:val="21"/>
              </w:rPr>
            </w:pPr>
            <w:r>
              <w:rPr>
                <w:rFonts w:ascii="宋体" w:hAnsi="宋体"/>
                <w:szCs w:val="21"/>
              </w:rPr>
              <w:t>3.2.4</w:t>
            </w:r>
          </w:p>
        </w:tc>
        <w:tc>
          <w:tcPr>
            <w:tcW w:w="3196" w:type="dxa"/>
            <w:tcBorders>
              <w:top w:val="single" w:color="auto" w:sz="4" w:space="0"/>
              <w:left w:val="single" w:color="auto" w:sz="4" w:space="0"/>
              <w:bottom w:val="single" w:color="auto" w:sz="4" w:space="0"/>
              <w:right w:val="single" w:color="auto" w:sz="4" w:space="0"/>
            </w:tcBorders>
            <w:vAlign w:val="center"/>
          </w:tcPr>
          <w:p w14:paraId="0255C977">
            <w:pPr>
              <w:adjustRightInd w:val="0"/>
              <w:snapToGrid w:val="0"/>
              <w:jc w:val="center"/>
              <w:rPr>
                <w:rFonts w:ascii="宋体" w:hAnsi="宋体"/>
                <w:szCs w:val="21"/>
              </w:rPr>
            </w:pPr>
            <w:r>
              <w:rPr>
                <w:rFonts w:hint="eastAsia" w:ascii="宋体" w:hAnsi="宋体"/>
                <w:szCs w:val="21"/>
                <w:highlight w:val="none"/>
              </w:rPr>
              <w:t>最高限价</w:t>
            </w:r>
          </w:p>
        </w:tc>
        <w:tc>
          <w:tcPr>
            <w:tcW w:w="4961" w:type="dxa"/>
            <w:tcBorders>
              <w:top w:val="single" w:color="auto" w:sz="4" w:space="0"/>
              <w:left w:val="single" w:color="auto" w:sz="4" w:space="0"/>
              <w:bottom w:val="single" w:color="auto" w:sz="4" w:space="0"/>
              <w:right w:val="single" w:color="auto" w:sz="4" w:space="0"/>
            </w:tcBorders>
            <w:vAlign w:val="center"/>
          </w:tcPr>
          <w:p w14:paraId="295AEED4">
            <w:pPr>
              <w:spacing w:line="400" w:lineRule="exact"/>
              <w:rPr>
                <w:rFonts w:ascii="宋体" w:hAnsi="宋体" w:cs="宋体"/>
                <w:bCs/>
                <w:szCs w:val="21"/>
                <w:highlight w:val="none"/>
              </w:rPr>
            </w:pPr>
            <w:r>
              <w:rPr>
                <w:rFonts w:hint="eastAsia" w:ascii="宋体" w:hAnsi="宋体" w:cs="宋体"/>
                <w:szCs w:val="21"/>
                <w:highlight w:val="none"/>
              </w:rPr>
              <w:t>1.</w:t>
            </w:r>
            <w:r>
              <w:rPr>
                <w:rFonts w:hint="eastAsia" w:ascii="宋体" w:hAnsi="宋体" w:cs="宋体"/>
                <w:bCs/>
                <w:szCs w:val="21"/>
                <w:highlight w:val="none"/>
              </w:rPr>
              <w:t>最高投标限价</w:t>
            </w:r>
            <w:r>
              <w:rPr>
                <w:rFonts w:hint="eastAsia" w:ascii="宋体" w:hAnsi="宋体" w:eastAsia="宋体" w:cs="宋体"/>
                <w:b/>
                <w:bCs w:val="0"/>
                <w:szCs w:val="21"/>
                <w:highlight w:val="none"/>
              </w:rPr>
              <w:t>98%</w:t>
            </w:r>
            <w:r>
              <w:rPr>
                <w:rFonts w:hint="eastAsia" w:ascii="宋体" w:hAnsi="宋体" w:eastAsia="宋体" w:cs="宋体"/>
                <w:bCs/>
                <w:szCs w:val="21"/>
                <w:highlight w:val="none"/>
              </w:rPr>
              <w:t>；</w:t>
            </w:r>
            <w:r>
              <w:rPr>
                <w:rFonts w:hint="eastAsia" w:ascii="宋体" w:hAnsi="宋体" w:cs="宋体"/>
                <w:bCs/>
                <w:szCs w:val="21"/>
                <w:highlight w:val="none"/>
              </w:rPr>
              <w:t>包括策划设计咨询</w:t>
            </w:r>
            <w:r>
              <w:rPr>
                <w:rFonts w:hint="eastAsia" w:ascii="宋体" w:hAnsi="宋体" w:cs="宋体"/>
                <w:bCs/>
                <w:szCs w:val="21"/>
                <w:highlight w:val="none"/>
                <w:lang w:eastAsia="zh-CN"/>
              </w:rPr>
              <w:t>、</w:t>
            </w:r>
            <w:r>
              <w:rPr>
                <w:rFonts w:hint="eastAsia" w:ascii="宋体" w:hAnsi="宋体" w:cs="宋体"/>
                <w:bCs/>
                <w:szCs w:val="21"/>
                <w:highlight w:val="none"/>
              </w:rPr>
              <w:t>布展施工</w:t>
            </w:r>
            <w:r>
              <w:rPr>
                <w:rFonts w:hint="eastAsia" w:ascii="宋体" w:hAnsi="宋体" w:cs="宋体"/>
                <w:bCs/>
                <w:szCs w:val="21"/>
                <w:highlight w:val="none"/>
                <w:lang w:val="en-US" w:eastAsia="zh-CN"/>
              </w:rPr>
              <w:t>等</w:t>
            </w:r>
            <w:r>
              <w:rPr>
                <w:rFonts w:hint="eastAsia" w:ascii="宋体" w:hAnsi="宋体" w:cs="宋体"/>
                <w:bCs/>
                <w:szCs w:val="21"/>
                <w:highlight w:val="none"/>
              </w:rPr>
              <w:t>招标范围所涉及的所有相关费用以及工程采购（如有）费用。</w:t>
            </w:r>
          </w:p>
          <w:p w14:paraId="0A008359">
            <w:pPr>
              <w:pStyle w:val="107"/>
              <w:ind w:firstLine="0" w:firstLineChars="0"/>
            </w:pPr>
            <w:r>
              <w:rPr>
                <w:rFonts w:hint="eastAsia" w:ascii="宋体" w:hAnsi="宋体" w:cs="宋体"/>
                <w:snapToGrid w:val="0"/>
                <w:spacing w:val="-4"/>
                <w:kern w:val="0"/>
                <w:szCs w:val="21"/>
                <w:highlight w:val="none"/>
              </w:rPr>
              <w:t>2.本项目采用费率报价，</w:t>
            </w:r>
            <w:r>
              <w:rPr>
                <w:rFonts w:hint="eastAsia" w:ascii="宋体" w:hAnsi="宋体" w:cs="宋体"/>
                <w:snapToGrid w:val="0"/>
                <w:spacing w:val="-4"/>
                <w:kern w:val="0"/>
                <w:szCs w:val="21"/>
                <w:highlight w:val="none"/>
                <w:lang w:val="en-US" w:eastAsia="zh-CN"/>
              </w:rPr>
              <w:t>响应</w:t>
            </w:r>
            <w:r>
              <w:rPr>
                <w:rFonts w:hint="eastAsia" w:ascii="宋体" w:hAnsi="宋体" w:cs="宋体"/>
                <w:snapToGrid w:val="0"/>
                <w:spacing w:val="-4"/>
                <w:kern w:val="0"/>
                <w:szCs w:val="21"/>
                <w:highlight w:val="none"/>
              </w:rPr>
              <w:t>报价超出投标限价均按无效投标处理。</w:t>
            </w:r>
          </w:p>
        </w:tc>
      </w:tr>
      <w:tr w14:paraId="3768E2DF">
        <w:tblPrEx>
          <w:tblCellMar>
            <w:top w:w="0" w:type="dxa"/>
            <w:left w:w="108" w:type="dxa"/>
            <w:bottom w:w="0" w:type="dxa"/>
            <w:right w:w="108" w:type="dxa"/>
          </w:tblCellMar>
        </w:tblPrEx>
        <w:trPr>
          <w:trHeight w:val="42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2ECF33BF">
            <w:pPr>
              <w:adjustRightInd w:val="0"/>
              <w:snapToGrid w:val="0"/>
              <w:jc w:val="center"/>
              <w:rPr>
                <w:rFonts w:ascii="宋体" w:hAnsi="宋体"/>
                <w:szCs w:val="21"/>
              </w:rPr>
            </w:pPr>
            <w:r>
              <w:rPr>
                <w:rFonts w:ascii="宋体" w:hAnsi="宋体"/>
                <w:szCs w:val="21"/>
              </w:rPr>
              <w:t>3.2.5</w:t>
            </w:r>
          </w:p>
        </w:tc>
        <w:tc>
          <w:tcPr>
            <w:tcW w:w="3196" w:type="dxa"/>
            <w:tcBorders>
              <w:top w:val="single" w:color="auto" w:sz="4" w:space="0"/>
              <w:left w:val="single" w:color="auto" w:sz="4" w:space="0"/>
              <w:bottom w:val="single" w:color="auto" w:sz="4" w:space="0"/>
              <w:right w:val="single" w:color="auto" w:sz="4" w:space="0"/>
            </w:tcBorders>
            <w:vAlign w:val="center"/>
          </w:tcPr>
          <w:p w14:paraId="063B0EE8">
            <w:pPr>
              <w:adjustRightInd w:val="0"/>
              <w:snapToGrid w:val="0"/>
              <w:jc w:val="center"/>
              <w:rPr>
                <w:rFonts w:ascii="宋体" w:hAnsi="宋体"/>
                <w:szCs w:val="21"/>
              </w:rPr>
            </w:pPr>
            <w:r>
              <w:rPr>
                <w:rFonts w:hint="eastAsia" w:ascii="宋体" w:hAnsi="宋体"/>
                <w:szCs w:val="21"/>
              </w:rPr>
              <w:t>报价的其他要求</w:t>
            </w:r>
          </w:p>
        </w:tc>
        <w:tc>
          <w:tcPr>
            <w:tcW w:w="4961" w:type="dxa"/>
            <w:tcBorders>
              <w:top w:val="single" w:color="auto" w:sz="4" w:space="0"/>
              <w:left w:val="single" w:color="auto" w:sz="4" w:space="0"/>
              <w:bottom w:val="single" w:color="auto" w:sz="4" w:space="0"/>
              <w:right w:val="single" w:color="auto" w:sz="4" w:space="0"/>
            </w:tcBorders>
            <w:vAlign w:val="center"/>
          </w:tcPr>
          <w:p w14:paraId="76EB0BB8">
            <w:pPr>
              <w:snapToGrid w:val="0"/>
              <w:rPr>
                <w:rFonts w:ascii="宋体" w:hAnsi="宋体"/>
                <w:szCs w:val="21"/>
              </w:rPr>
            </w:pPr>
            <w:r>
              <w:rPr>
                <w:rFonts w:hint="eastAsia" w:ascii="宋体" w:hAnsi="宋体"/>
                <w:szCs w:val="21"/>
              </w:rPr>
              <w:t>无</w:t>
            </w:r>
          </w:p>
        </w:tc>
      </w:tr>
      <w:tr w14:paraId="7AD05281">
        <w:tblPrEx>
          <w:tblCellMar>
            <w:top w:w="0" w:type="dxa"/>
            <w:left w:w="108" w:type="dxa"/>
            <w:bottom w:w="0" w:type="dxa"/>
            <w:right w:w="108" w:type="dxa"/>
          </w:tblCellMar>
        </w:tblPrEx>
        <w:trPr>
          <w:trHeight w:val="41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15BCFA6A">
            <w:pPr>
              <w:adjustRightInd w:val="0"/>
              <w:snapToGrid w:val="0"/>
              <w:jc w:val="center"/>
              <w:rPr>
                <w:rFonts w:ascii="宋体" w:hAnsi="宋体"/>
                <w:szCs w:val="21"/>
              </w:rPr>
            </w:pPr>
            <w:r>
              <w:rPr>
                <w:rFonts w:ascii="宋体" w:hAnsi="宋体"/>
                <w:szCs w:val="21"/>
              </w:rPr>
              <w:t>3.3.1</w:t>
            </w:r>
          </w:p>
        </w:tc>
        <w:tc>
          <w:tcPr>
            <w:tcW w:w="3196" w:type="dxa"/>
            <w:tcBorders>
              <w:top w:val="single" w:color="auto" w:sz="4" w:space="0"/>
              <w:left w:val="single" w:color="auto" w:sz="4" w:space="0"/>
              <w:bottom w:val="single" w:color="auto" w:sz="4" w:space="0"/>
              <w:right w:val="single" w:color="auto" w:sz="4" w:space="0"/>
            </w:tcBorders>
            <w:vAlign w:val="center"/>
          </w:tcPr>
          <w:p w14:paraId="51751BDA">
            <w:pPr>
              <w:adjustRightInd w:val="0"/>
              <w:snapToGrid w:val="0"/>
              <w:jc w:val="center"/>
              <w:rPr>
                <w:rFonts w:ascii="宋体" w:hAnsi="宋体"/>
                <w:szCs w:val="21"/>
              </w:rPr>
            </w:pPr>
            <w:r>
              <w:rPr>
                <w:rFonts w:hint="eastAsia" w:ascii="宋体" w:hAnsi="宋体"/>
                <w:szCs w:val="21"/>
              </w:rPr>
              <w:t>响应有效期</w:t>
            </w:r>
          </w:p>
        </w:tc>
        <w:tc>
          <w:tcPr>
            <w:tcW w:w="4961" w:type="dxa"/>
            <w:tcBorders>
              <w:top w:val="single" w:color="auto" w:sz="4" w:space="0"/>
              <w:left w:val="single" w:color="auto" w:sz="4" w:space="0"/>
              <w:bottom w:val="single" w:color="auto" w:sz="4" w:space="0"/>
              <w:right w:val="single" w:color="auto" w:sz="4" w:space="0"/>
            </w:tcBorders>
            <w:vAlign w:val="center"/>
          </w:tcPr>
          <w:p w14:paraId="350C27A3">
            <w:pPr>
              <w:snapToGrid w:val="0"/>
              <w:rPr>
                <w:rFonts w:ascii="宋体" w:hAnsi="宋体"/>
                <w:szCs w:val="21"/>
              </w:rPr>
            </w:pPr>
            <w:bookmarkStart w:id="75" w:name="_Toc300834946"/>
            <w:bookmarkStart w:id="76" w:name="_Toc352691470"/>
            <w:bookmarkStart w:id="77" w:name="_Toc384308207"/>
            <w:bookmarkStart w:id="78" w:name="_Toc369531512"/>
            <w:bookmarkStart w:id="79" w:name="_Toc361508582"/>
            <w:bookmarkStart w:id="80" w:name="_Toc1789"/>
            <w:r>
              <w:rPr>
                <w:rFonts w:hint="eastAsia" w:ascii="宋体" w:hAnsi="宋体"/>
                <w:szCs w:val="21"/>
              </w:rPr>
              <w:t>响应</w:t>
            </w:r>
            <w:r>
              <w:rPr>
                <w:rFonts w:ascii="宋体" w:hAnsi="宋体"/>
                <w:szCs w:val="21"/>
              </w:rPr>
              <w:t>文件递交</w:t>
            </w:r>
            <w:r>
              <w:rPr>
                <w:rFonts w:hint="eastAsia" w:ascii="宋体" w:hAnsi="宋体"/>
                <w:szCs w:val="21"/>
              </w:rPr>
              <w:t>截止之日起</w:t>
            </w:r>
            <w:r>
              <w:rPr>
                <w:rFonts w:ascii="宋体" w:hAnsi="宋体"/>
                <w:szCs w:val="21"/>
                <w:u w:val="single"/>
              </w:rPr>
              <w:t>90</w:t>
            </w:r>
            <w:r>
              <w:rPr>
                <w:rFonts w:hint="eastAsia" w:ascii="宋体" w:hAnsi="宋体"/>
                <w:szCs w:val="21"/>
              </w:rPr>
              <w:t>天</w:t>
            </w:r>
          </w:p>
        </w:tc>
      </w:tr>
      <w:bookmarkEnd w:id="75"/>
      <w:bookmarkEnd w:id="76"/>
      <w:bookmarkEnd w:id="77"/>
      <w:bookmarkEnd w:id="78"/>
      <w:bookmarkEnd w:id="79"/>
      <w:bookmarkEnd w:id="80"/>
      <w:tr w14:paraId="07CB38C7">
        <w:tblPrEx>
          <w:tblCellMar>
            <w:top w:w="0" w:type="dxa"/>
            <w:left w:w="108" w:type="dxa"/>
            <w:bottom w:w="0" w:type="dxa"/>
            <w:right w:w="108" w:type="dxa"/>
          </w:tblCellMar>
        </w:tblPrEx>
        <w:trPr>
          <w:trHeight w:val="90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737784DE">
            <w:pPr>
              <w:snapToGrid w:val="0"/>
              <w:jc w:val="center"/>
              <w:rPr>
                <w:rFonts w:ascii="宋体" w:hAnsi="宋体"/>
                <w:szCs w:val="21"/>
              </w:rPr>
            </w:pPr>
            <w:r>
              <w:rPr>
                <w:rFonts w:ascii="宋体" w:hAnsi="宋体"/>
                <w:szCs w:val="21"/>
              </w:rPr>
              <w:t>3.4.1</w:t>
            </w:r>
          </w:p>
        </w:tc>
        <w:tc>
          <w:tcPr>
            <w:tcW w:w="3196" w:type="dxa"/>
            <w:tcBorders>
              <w:top w:val="single" w:color="auto" w:sz="4" w:space="0"/>
              <w:left w:val="single" w:color="auto" w:sz="4" w:space="0"/>
              <w:bottom w:val="single" w:color="auto" w:sz="4" w:space="0"/>
              <w:right w:val="single" w:color="auto" w:sz="4" w:space="0"/>
            </w:tcBorders>
            <w:vAlign w:val="center"/>
          </w:tcPr>
          <w:p w14:paraId="3F900A15">
            <w:pPr>
              <w:snapToGrid w:val="0"/>
              <w:spacing w:line="360" w:lineRule="auto"/>
              <w:jc w:val="center"/>
              <w:rPr>
                <w:rFonts w:ascii="宋体" w:hAnsi="宋体"/>
                <w:szCs w:val="21"/>
              </w:rPr>
            </w:pPr>
            <w:r>
              <w:rPr>
                <w:rFonts w:hint="eastAsia" w:ascii="宋体" w:hAnsi="宋体"/>
                <w:szCs w:val="21"/>
              </w:rPr>
              <w:t>响应保证金</w:t>
            </w:r>
          </w:p>
        </w:tc>
        <w:tc>
          <w:tcPr>
            <w:tcW w:w="4961" w:type="dxa"/>
            <w:tcBorders>
              <w:top w:val="single" w:color="auto" w:sz="4" w:space="0"/>
              <w:left w:val="single" w:color="auto" w:sz="4" w:space="0"/>
              <w:bottom w:val="single" w:color="auto" w:sz="4" w:space="0"/>
              <w:right w:val="single" w:color="auto" w:sz="4" w:space="0"/>
            </w:tcBorders>
            <w:vAlign w:val="center"/>
          </w:tcPr>
          <w:p w14:paraId="18D239C4">
            <w:pPr>
              <w:spacing w:line="360" w:lineRule="auto"/>
              <w:rPr>
                <w:rFonts w:hint="eastAsia" w:ascii="宋体" w:hAnsi="宋体" w:cs="宋体"/>
              </w:rPr>
            </w:pPr>
            <w:r>
              <w:rPr>
                <w:rFonts w:hint="eastAsia" w:ascii="宋体" w:hAnsi="宋体" w:cs="宋体"/>
              </w:rPr>
              <w:t>响应保证金提交形式：银行保函或电汇或转账或担保机构担保或保证保险或电子保函。</w:t>
            </w:r>
          </w:p>
          <w:p w14:paraId="398EB882">
            <w:pPr>
              <w:spacing w:line="360" w:lineRule="auto"/>
              <w:rPr>
                <w:rFonts w:hint="eastAsia" w:ascii="宋体" w:hAnsi="宋体" w:cs="宋体"/>
              </w:rPr>
            </w:pPr>
            <w:r>
              <w:rPr>
                <w:rFonts w:hint="eastAsia" w:ascii="宋体" w:hAnsi="宋体" w:cs="宋体"/>
              </w:rPr>
              <w:t>响应保证金金额：10000元</w:t>
            </w:r>
          </w:p>
          <w:p w14:paraId="245A3459">
            <w:pPr>
              <w:snapToGrid w:val="0"/>
              <w:spacing w:line="360" w:lineRule="auto"/>
              <w:rPr>
                <w:rFonts w:hint="eastAsia" w:ascii="宋体" w:hAnsi="宋体" w:cs="宋体"/>
              </w:rPr>
            </w:pPr>
            <w:r>
              <w:rPr>
                <w:rFonts w:hint="eastAsia" w:ascii="宋体" w:hAnsi="宋体" w:cs="宋体"/>
              </w:rPr>
              <w:t>递交方式：</w:t>
            </w:r>
          </w:p>
          <w:p w14:paraId="515B46BC">
            <w:pPr>
              <w:snapToGrid w:val="0"/>
              <w:spacing w:line="360" w:lineRule="auto"/>
              <w:rPr>
                <w:rFonts w:hint="eastAsia" w:ascii="宋体" w:hAnsi="宋体" w:cs="宋体"/>
              </w:rPr>
            </w:pPr>
            <w:r>
              <w:rPr>
                <w:rFonts w:hint="eastAsia" w:ascii="宋体" w:hAnsi="宋体" w:cs="宋体"/>
              </w:rPr>
              <w:t>（1）采用电汇或转账</w:t>
            </w:r>
          </w:p>
          <w:p w14:paraId="47CC612C">
            <w:pPr>
              <w:snapToGrid w:val="0"/>
              <w:spacing w:line="360" w:lineRule="auto"/>
              <w:rPr>
                <w:rFonts w:hint="eastAsia" w:ascii="宋体" w:hAnsi="宋体" w:cs="宋体"/>
              </w:rPr>
            </w:pPr>
            <w:r>
              <w:rPr>
                <w:rFonts w:hint="eastAsia" w:ascii="宋体" w:hAnsi="宋体" w:cs="宋体"/>
              </w:rPr>
              <w:t>①响应保证金的到账截止时间：同响应文件提交截止时间</w:t>
            </w:r>
          </w:p>
          <w:p w14:paraId="79264A7B">
            <w:pPr>
              <w:snapToGrid w:val="0"/>
              <w:spacing w:line="360" w:lineRule="auto"/>
              <w:rPr>
                <w:rFonts w:hint="eastAsia" w:ascii="宋体" w:hAnsi="宋体" w:cs="宋体"/>
              </w:rPr>
            </w:pPr>
            <w:r>
              <w:rPr>
                <w:rFonts w:hint="eastAsia" w:ascii="宋体" w:hAnsi="宋体" w:cs="宋体"/>
              </w:rPr>
              <w:t>②转入的开户银行及账号见本项目询比采购公告所示。</w:t>
            </w:r>
          </w:p>
          <w:p w14:paraId="67D14437">
            <w:pPr>
              <w:adjustRightInd w:val="0"/>
              <w:snapToGrid w:val="0"/>
              <w:spacing w:line="360" w:lineRule="auto"/>
              <w:rPr>
                <w:rFonts w:hint="eastAsia" w:ascii="宋体" w:hAnsi="宋体" w:cs="宋体"/>
              </w:rPr>
            </w:pPr>
            <w:r>
              <w:rPr>
                <w:rFonts w:hint="eastAsia" w:ascii="宋体" w:hAnsi="宋体" w:cs="宋体"/>
              </w:rPr>
              <w:t>（2）采用银行保函</w:t>
            </w:r>
          </w:p>
          <w:p w14:paraId="75B3C485">
            <w:pPr>
              <w:adjustRightInd w:val="0"/>
              <w:snapToGrid w:val="0"/>
              <w:spacing w:line="360" w:lineRule="auto"/>
              <w:rPr>
                <w:rFonts w:hint="eastAsia" w:ascii="宋体" w:hAnsi="宋体" w:cs="宋体"/>
              </w:rPr>
            </w:pPr>
            <w:r>
              <w:rPr>
                <w:rFonts w:hint="eastAsia" w:ascii="宋体" w:hAnsi="宋体" w:cs="宋体"/>
              </w:rPr>
              <w:t>采用银行保函的，应采用采购文件提供的格式，银行保函扫描件上传至响应文件中，成交候选人的保函原件须在成交候选人公示前提交给采购人并在网上公示；</w:t>
            </w:r>
          </w:p>
          <w:p w14:paraId="1EAB1B2B">
            <w:pPr>
              <w:snapToGrid w:val="0"/>
              <w:spacing w:line="360" w:lineRule="auto"/>
              <w:rPr>
                <w:rFonts w:hint="eastAsia" w:ascii="宋体" w:hAnsi="宋体" w:cs="宋体"/>
              </w:rPr>
            </w:pPr>
            <w:r>
              <w:rPr>
                <w:rFonts w:hint="eastAsia" w:ascii="宋体" w:hAnsi="宋体" w:cs="宋体"/>
              </w:rPr>
              <w:t>（3）采用担保机构担保的，担保机构须为省级监管机构颁发相关牌照并实施监管的担保机构出具的无条件担保。保函应采用采购文件提供的格式，保函扫描件上传至响应文件中，成交候选人的保函原件须在成交候选人公示前提交给采购人并在网上公示。</w:t>
            </w:r>
          </w:p>
          <w:p w14:paraId="29FAB788">
            <w:pPr>
              <w:snapToGrid w:val="0"/>
              <w:spacing w:line="360" w:lineRule="auto"/>
              <w:rPr>
                <w:rFonts w:hint="eastAsia" w:ascii="宋体" w:hAnsi="宋体" w:cs="宋体"/>
              </w:rPr>
            </w:pPr>
            <w:r>
              <w:rPr>
                <w:rFonts w:hint="eastAsia" w:ascii="宋体" w:hAnsi="宋体" w:cs="宋体"/>
              </w:rPr>
              <w:t>（4）采用电子保函的，请登录水利部淮河水利委员会·安徽省水利厅电子交易平台网站“通知公告”栏目查看《电子保函用户操作手册》</w:t>
            </w:r>
            <w:r>
              <w:rPr>
                <w:rFonts w:hint="eastAsia" w:ascii="宋体" w:hAnsi="宋体" w:cs="宋体"/>
                <w:lang w:eastAsia="zh-CN"/>
              </w:rPr>
              <w:t>（http</w:t>
            </w:r>
            <w:r>
              <w:rPr>
                <w:rFonts w:hint="eastAsia" w:ascii="宋体" w:hAnsi="宋体" w:cs="宋体"/>
              </w:rPr>
              <w:t>://www.anzhaobid.com/xwzx/001001/20220728/4bc3dca0-0846-45cf-a2e6-17f769cc2cc3.html）并按照操作手册规定内容办理。</w:t>
            </w:r>
          </w:p>
        </w:tc>
      </w:tr>
      <w:tr w14:paraId="0424E424">
        <w:tblPrEx>
          <w:tblCellMar>
            <w:top w:w="0" w:type="dxa"/>
            <w:left w:w="108" w:type="dxa"/>
            <w:bottom w:w="0" w:type="dxa"/>
            <w:right w:w="108" w:type="dxa"/>
          </w:tblCellMar>
        </w:tblPrEx>
        <w:trPr>
          <w:trHeight w:val="90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6F424356">
            <w:pPr>
              <w:snapToGrid w:val="0"/>
              <w:jc w:val="center"/>
              <w:rPr>
                <w:rFonts w:ascii="宋体" w:hAnsi="宋体"/>
                <w:szCs w:val="21"/>
              </w:rPr>
            </w:pPr>
            <w:r>
              <w:rPr>
                <w:rFonts w:ascii="宋体" w:hAnsi="宋体"/>
                <w:szCs w:val="21"/>
              </w:rPr>
              <w:t>3.4.</w:t>
            </w:r>
            <w:r>
              <w:rPr>
                <w:rFonts w:hint="eastAsia" w:ascii="宋体" w:hAnsi="宋体"/>
                <w:szCs w:val="21"/>
              </w:rPr>
              <w:t>4</w:t>
            </w:r>
          </w:p>
        </w:tc>
        <w:tc>
          <w:tcPr>
            <w:tcW w:w="3196" w:type="dxa"/>
            <w:tcBorders>
              <w:top w:val="single" w:color="auto" w:sz="4" w:space="0"/>
              <w:left w:val="single" w:color="auto" w:sz="4" w:space="0"/>
              <w:bottom w:val="single" w:color="auto" w:sz="4" w:space="0"/>
              <w:right w:val="single" w:color="auto" w:sz="4" w:space="0"/>
            </w:tcBorders>
            <w:vAlign w:val="center"/>
          </w:tcPr>
          <w:p w14:paraId="70A3F572">
            <w:pPr>
              <w:snapToGrid w:val="0"/>
              <w:spacing w:line="360" w:lineRule="auto"/>
              <w:jc w:val="center"/>
              <w:rPr>
                <w:rFonts w:ascii="宋体" w:hAnsi="宋体"/>
                <w:szCs w:val="21"/>
              </w:rPr>
            </w:pPr>
            <w:r>
              <w:rPr>
                <w:rFonts w:hint="eastAsia" w:ascii="宋体" w:hAnsi="宋体"/>
                <w:szCs w:val="21"/>
              </w:rPr>
              <w:t>其他可以不予退还响应保证金的情形</w:t>
            </w:r>
          </w:p>
        </w:tc>
        <w:tc>
          <w:tcPr>
            <w:tcW w:w="4961" w:type="dxa"/>
            <w:tcBorders>
              <w:top w:val="single" w:color="auto" w:sz="4" w:space="0"/>
              <w:left w:val="single" w:color="auto" w:sz="4" w:space="0"/>
              <w:bottom w:val="single" w:color="auto" w:sz="4" w:space="0"/>
              <w:right w:val="single" w:color="auto" w:sz="4" w:space="0"/>
            </w:tcBorders>
            <w:vAlign w:val="center"/>
          </w:tcPr>
          <w:p w14:paraId="4E4D82F3">
            <w:pPr>
              <w:snapToGrid w:val="0"/>
              <w:spacing w:line="360" w:lineRule="auto"/>
              <w:rPr>
                <w:rFonts w:ascii="宋体" w:hAnsi="宋体"/>
                <w:szCs w:val="21"/>
              </w:rPr>
            </w:pPr>
            <w:r>
              <w:rPr>
                <w:rFonts w:hint="eastAsia" w:ascii="宋体" w:hAnsi="宋体"/>
                <w:szCs w:val="21"/>
              </w:rPr>
              <w:t>供应商在响应过程中存在弄虚作假、与采购人或者其他供应商串通、以行贿谋取成交、无正当理由放弃成交等不良行为的。</w:t>
            </w:r>
          </w:p>
        </w:tc>
      </w:tr>
      <w:tr w14:paraId="6A11975D">
        <w:tblPrEx>
          <w:tblCellMar>
            <w:top w:w="0" w:type="dxa"/>
            <w:left w:w="108" w:type="dxa"/>
            <w:bottom w:w="0" w:type="dxa"/>
            <w:right w:w="108" w:type="dxa"/>
          </w:tblCellMar>
        </w:tblPrEx>
        <w:trPr>
          <w:trHeight w:val="708"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47CF926A">
            <w:pPr>
              <w:snapToGrid w:val="0"/>
              <w:jc w:val="center"/>
              <w:rPr>
                <w:rFonts w:ascii="宋体" w:hAnsi="宋体"/>
                <w:szCs w:val="21"/>
              </w:rPr>
            </w:pPr>
            <w:r>
              <w:rPr>
                <w:rFonts w:ascii="宋体" w:hAnsi="宋体"/>
                <w:szCs w:val="21"/>
              </w:rPr>
              <w:t>3.5</w:t>
            </w:r>
            <w:r>
              <w:rPr>
                <w:rFonts w:hint="eastAsia" w:ascii="宋体" w:hAnsi="宋体"/>
                <w:szCs w:val="21"/>
              </w:rPr>
              <w:t>.1</w:t>
            </w:r>
          </w:p>
        </w:tc>
        <w:tc>
          <w:tcPr>
            <w:tcW w:w="3196" w:type="dxa"/>
            <w:tcBorders>
              <w:top w:val="single" w:color="auto" w:sz="4" w:space="0"/>
              <w:left w:val="single" w:color="auto" w:sz="4" w:space="0"/>
              <w:bottom w:val="single" w:color="auto" w:sz="4" w:space="0"/>
              <w:right w:val="single" w:color="auto" w:sz="4" w:space="0"/>
            </w:tcBorders>
            <w:vAlign w:val="center"/>
          </w:tcPr>
          <w:p w14:paraId="4BF812BA">
            <w:pPr>
              <w:snapToGrid w:val="0"/>
              <w:spacing w:line="360" w:lineRule="auto"/>
              <w:jc w:val="center"/>
              <w:rPr>
                <w:rFonts w:ascii="宋体" w:hAnsi="宋体"/>
                <w:szCs w:val="21"/>
              </w:rPr>
            </w:pPr>
            <w:r>
              <w:rPr>
                <w:rFonts w:hint="eastAsia" w:ascii="宋体" w:hAnsi="宋体"/>
                <w:szCs w:val="21"/>
              </w:rPr>
              <w:t>资格审查资料的特殊要求</w:t>
            </w:r>
          </w:p>
        </w:tc>
        <w:tc>
          <w:tcPr>
            <w:tcW w:w="4961" w:type="dxa"/>
            <w:tcBorders>
              <w:top w:val="single" w:color="auto" w:sz="4" w:space="0"/>
              <w:left w:val="single" w:color="auto" w:sz="4" w:space="0"/>
              <w:bottom w:val="single" w:color="auto" w:sz="4" w:space="0"/>
              <w:right w:val="single" w:color="auto" w:sz="4" w:space="0"/>
            </w:tcBorders>
            <w:vAlign w:val="center"/>
          </w:tcPr>
          <w:p w14:paraId="10B063FF">
            <w:pPr>
              <w:pStyle w:val="32"/>
              <w:topLinePunct/>
              <w:snapToGrid w:val="0"/>
              <w:spacing w:line="360" w:lineRule="auto"/>
              <w:rPr>
                <w:rFonts w:ascii="宋体" w:hAnsi="宋体"/>
                <w:sz w:val="21"/>
                <w:szCs w:val="21"/>
              </w:rPr>
            </w:pPr>
            <w:r>
              <w:rPr>
                <w:rFonts w:hint="eastAsia" w:ascii="宋体" w:hAnsi="宋体"/>
                <w:sz w:val="21"/>
                <w:szCs w:val="21"/>
              </w:rPr>
              <w:t>无</w:t>
            </w:r>
          </w:p>
        </w:tc>
      </w:tr>
      <w:tr w14:paraId="48CD5637">
        <w:tblPrEx>
          <w:tblCellMar>
            <w:top w:w="0" w:type="dxa"/>
            <w:left w:w="108" w:type="dxa"/>
            <w:bottom w:w="0" w:type="dxa"/>
            <w:right w:w="108" w:type="dxa"/>
          </w:tblCellMar>
        </w:tblPrEx>
        <w:trPr>
          <w:trHeight w:val="90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09490F6A">
            <w:pPr>
              <w:snapToGrid w:val="0"/>
              <w:jc w:val="center"/>
              <w:rPr>
                <w:rFonts w:ascii="宋体" w:hAnsi="宋体"/>
                <w:szCs w:val="21"/>
              </w:rPr>
            </w:pPr>
            <w:r>
              <w:rPr>
                <w:rFonts w:ascii="宋体" w:hAnsi="宋体"/>
                <w:szCs w:val="21"/>
              </w:rPr>
              <w:t>3.6</w:t>
            </w:r>
            <w:r>
              <w:rPr>
                <w:rFonts w:hint="eastAsia" w:ascii="宋体" w:hAnsi="宋体"/>
                <w:szCs w:val="21"/>
              </w:rPr>
              <w:t>.1</w:t>
            </w:r>
          </w:p>
        </w:tc>
        <w:tc>
          <w:tcPr>
            <w:tcW w:w="3196" w:type="dxa"/>
            <w:tcBorders>
              <w:top w:val="single" w:color="auto" w:sz="4" w:space="0"/>
              <w:left w:val="single" w:color="auto" w:sz="4" w:space="0"/>
              <w:bottom w:val="single" w:color="auto" w:sz="4" w:space="0"/>
              <w:right w:val="single" w:color="auto" w:sz="4" w:space="0"/>
            </w:tcBorders>
            <w:vAlign w:val="center"/>
          </w:tcPr>
          <w:p w14:paraId="44C2EEEF">
            <w:pPr>
              <w:snapToGrid w:val="0"/>
              <w:spacing w:line="360" w:lineRule="auto"/>
              <w:jc w:val="center"/>
              <w:rPr>
                <w:rFonts w:ascii="宋体" w:hAnsi="宋体"/>
                <w:szCs w:val="21"/>
              </w:rPr>
            </w:pPr>
            <w:r>
              <w:rPr>
                <w:rFonts w:hint="eastAsia" w:ascii="宋体" w:hAnsi="宋体"/>
                <w:szCs w:val="21"/>
              </w:rPr>
              <w:t>是否允许递交备选响应方案</w:t>
            </w:r>
          </w:p>
        </w:tc>
        <w:tc>
          <w:tcPr>
            <w:tcW w:w="4961" w:type="dxa"/>
            <w:tcBorders>
              <w:top w:val="single" w:color="auto" w:sz="4" w:space="0"/>
              <w:left w:val="single" w:color="auto" w:sz="4" w:space="0"/>
              <w:bottom w:val="single" w:color="auto" w:sz="4" w:space="0"/>
              <w:right w:val="single" w:color="auto" w:sz="4" w:space="0"/>
            </w:tcBorders>
            <w:vAlign w:val="center"/>
          </w:tcPr>
          <w:p w14:paraId="24A567A5">
            <w:pPr>
              <w:pStyle w:val="32"/>
              <w:topLinePunct/>
              <w:snapToGrid w:val="0"/>
              <w:spacing w:line="360" w:lineRule="auto"/>
              <w:rPr>
                <w:rFonts w:ascii="宋体" w:hAnsi="宋体"/>
                <w:sz w:val="21"/>
                <w:szCs w:val="21"/>
              </w:rPr>
            </w:pPr>
            <w:r>
              <w:rPr>
                <w:rFonts w:hint="eastAsia" w:ascii="宋体" w:hAnsi="宋体"/>
                <w:sz w:val="21"/>
                <w:szCs w:val="21"/>
              </w:rPr>
              <w:t>不允许</w:t>
            </w:r>
          </w:p>
        </w:tc>
      </w:tr>
      <w:tr w14:paraId="4A636144">
        <w:tblPrEx>
          <w:tblCellMar>
            <w:top w:w="0" w:type="dxa"/>
            <w:left w:w="108" w:type="dxa"/>
            <w:bottom w:w="0" w:type="dxa"/>
            <w:right w:w="108" w:type="dxa"/>
          </w:tblCellMar>
        </w:tblPrEx>
        <w:trPr>
          <w:jc w:val="center"/>
        </w:trPr>
        <w:tc>
          <w:tcPr>
            <w:tcW w:w="1165" w:type="dxa"/>
            <w:tcBorders>
              <w:top w:val="single" w:color="auto" w:sz="4" w:space="0"/>
              <w:left w:val="single" w:color="auto" w:sz="4" w:space="0"/>
              <w:bottom w:val="single" w:color="auto" w:sz="4" w:space="0"/>
              <w:right w:val="single" w:color="auto" w:sz="4" w:space="0"/>
            </w:tcBorders>
            <w:shd w:val="clear" w:color="auto" w:fill="FFFFFF"/>
            <w:vAlign w:val="center"/>
          </w:tcPr>
          <w:p w14:paraId="417FED0F">
            <w:pPr>
              <w:snapToGrid w:val="0"/>
              <w:jc w:val="center"/>
              <w:textAlignment w:val="center"/>
              <w:rPr>
                <w:rFonts w:ascii="宋体" w:hAnsi="宋体"/>
                <w:szCs w:val="21"/>
              </w:rPr>
            </w:pPr>
            <w:r>
              <w:rPr>
                <w:rFonts w:ascii="宋体" w:hAnsi="宋体"/>
                <w:szCs w:val="21"/>
              </w:rPr>
              <w:t>3.7</w:t>
            </w:r>
          </w:p>
        </w:tc>
        <w:tc>
          <w:tcPr>
            <w:tcW w:w="3196" w:type="dxa"/>
            <w:tcBorders>
              <w:top w:val="single" w:color="auto" w:sz="4" w:space="0"/>
              <w:left w:val="single" w:color="auto" w:sz="4" w:space="0"/>
              <w:bottom w:val="single" w:color="auto" w:sz="4" w:space="0"/>
              <w:right w:val="single" w:color="auto" w:sz="4" w:space="0"/>
            </w:tcBorders>
            <w:shd w:val="clear" w:color="auto" w:fill="FFFFFF"/>
            <w:vAlign w:val="center"/>
          </w:tcPr>
          <w:p w14:paraId="4D6F487F">
            <w:pPr>
              <w:pStyle w:val="235"/>
              <w:widowControl w:val="0"/>
              <w:spacing w:before="0" w:beforeAutospacing="0" w:after="0" w:afterAutospacing="0" w:line="360" w:lineRule="auto"/>
              <w:rPr>
                <w:sz w:val="21"/>
                <w:szCs w:val="21"/>
              </w:rPr>
            </w:pPr>
            <w:r>
              <w:rPr>
                <w:rFonts w:hint="eastAsia"/>
                <w:b w:val="0"/>
                <w:bCs w:val="0"/>
                <w:kern w:val="2"/>
                <w:sz w:val="21"/>
                <w:szCs w:val="21"/>
              </w:rPr>
              <w:t>响应文件要求</w:t>
            </w:r>
          </w:p>
        </w:tc>
        <w:tc>
          <w:tcPr>
            <w:tcW w:w="4961" w:type="dxa"/>
            <w:tcBorders>
              <w:top w:val="single" w:color="auto" w:sz="4" w:space="0"/>
              <w:left w:val="single" w:color="auto" w:sz="4" w:space="0"/>
              <w:bottom w:val="single" w:color="auto" w:sz="4" w:space="0"/>
              <w:right w:val="single" w:color="auto" w:sz="4" w:space="0"/>
            </w:tcBorders>
            <w:shd w:val="clear" w:color="auto" w:fill="FFFFFF"/>
            <w:vAlign w:val="center"/>
          </w:tcPr>
          <w:p w14:paraId="695C4CD1">
            <w:pPr>
              <w:pStyle w:val="235"/>
              <w:widowControl w:val="0"/>
              <w:snapToGrid w:val="0"/>
              <w:spacing w:before="0" w:beforeAutospacing="0" w:after="0" w:afterAutospacing="0" w:line="360" w:lineRule="auto"/>
              <w:jc w:val="left"/>
              <w:rPr>
                <w:kern w:val="2"/>
                <w:sz w:val="21"/>
                <w:szCs w:val="21"/>
              </w:rPr>
            </w:pPr>
            <w:r>
              <w:rPr>
                <w:rFonts w:hint="eastAsia"/>
                <w:kern w:val="2"/>
                <w:sz w:val="21"/>
                <w:szCs w:val="21"/>
              </w:rPr>
              <w:t>加密电子响应文件</w:t>
            </w:r>
          </w:p>
          <w:p w14:paraId="035AE014">
            <w:pPr>
              <w:pStyle w:val="235"/>
              <w:snapToGrid w:val="0"/>
              <w:spacing w:before="0" w:beforeAutospacing="0" w:after="0" w:afterAutospacing="0" w:line="360" w:lineRule="auto"/>
              <w:jc w:val="left"/>
              <w:rPr>
                <w:kern w:val="2"/>
                <w:sz w:val="21"/>
                <w:szCs w:val="21"/>
              </w:rPr>
            </w:pPr>
            <w:r>
              <w:rPr>
                <w:kern w:val="2"/>
                <w:sz w:val="21"/>
                <w:szCs w:val="21"/>
              </w:rPr>
              <w:t>1</w:t>
            </w:r>
            <w:r>
              <w:rPr>
                <w:rFonts w:hint="eastAsia"/>
                <w:kern w:val="2"/>
                <w:sz w:val="21"/>
                <w:szCs w:val="21"/>
              </w:rPr>
              <w:t>.</w:t>
            </w:r>
            <w:r>
              <w:rPr>
                <w:kern w:val="2"/>
                <w:sz w:val="21"/>
                <w:szCs w:val="21"/>
              </w:rPr>
              <w:t>加密电子响应文件应在递交响应文件截止时间前通过电子交易系统上传；</w:t>
            </w:r>
          </w:p>
          <w:p w14:paraId="1C6A4B1E">
            <w:pPr>
              <w:pStyle w:val="235"/>
              <w:snapToGrid w:val="0"/>
              <w:spacing w:before="0" w:beforeAutospacing="0" w:after="0" w:afterAutospacing="0" w:line="360" w:lineRule="auto"/>
              <w:jc w:val="left"/>
              <w:rPr>
                <w:kern w:val="2"/>
                <w:sz w:val="21"/>
                <w:szCs w:val="21"/>
              </w:rPr>
            </w:pPr>
            <w:r>
              <w:rPr>
                <w:kern w:val="2"/>
                <w:sz w:val="21"/>
                <w:szCs w:val="21"/>
              </w:rPr>
              <w:t>2</w:t>
            </w:r>
            <w:r>
              <w:rPr>
                <w:rFonts w:hint="eastAsia"/>
                <w:kern w:val="2"/>
                <w:sz w:val="21"/>
                <w:szCs w:val="21"/>
              </w:rPr>
              <w:t>.</w:t>
            </w:r>
            <w:r>
              <w:rPr>
                <w:kern w:val="2"/>
                <w:sz w:val="21"/>
                <w:szCs w:val="21"/>
              </w:rPr>
              <w:t>电子响应文件要求</w:t>
            </w:r>
          </w:p>
          <w:p w14:paraId="0E43A651">
            <w:pPr>
              <w:pStyle w:val="235"/>
              <w:snapToGrid w:val="0"/>
              <w:spacing w:before="0" w:beforeAutospacing="0" w:after="0" w:afterAutospacing="0" w:line="360" w:lineRule="auto"/>
              <w:jc w:val="left"/>
              <w:rPr>
                <w:kern w:val="2"/>
                <w:sz w:val="21"/>
                <w:szCs w:val="21"/>
              </w:rPr>
            </w:pPr>
            <w:r>
              <w:rPr>
                <w:rFonts w:hint="eastAsia"/>
                <w:kern w:val="2"/>
                <w:sz w:val="21"/>
                <w:szCs w:val="21"/>
              </w:rPr>
              <w:t>使用</w:t>
            </w:r>
            <w:r>
              <w:rPr>
                <w:rFonts w:hint="eastAsia"/>
                <w:kern w:val="2"/>
                <w:sz w:val="21"/>
                <w:szCs w:val="21"/>
                <w:u w:val="single"/>
              </w:rPr>
              <w:t xml:space="preserve"> 电子交易平台 </w:t>
            </w:r>
            <w:r>
              <w:rPr>
                <w:rFonts w:hint="eastAsia"/>
                <w:kern w:val="2"/>
                <w:sz w:val="21"/>
                <w:szCs w:val="21"/>
              </w:rPr>
              <w:t>提供的电子投标文件制作工具软件制作生成加密版响应文件。采用数字证书加密的，加密时响应文件的所有内容均只能使用同一把数字证书进行加密，否则引起的解密失败责任由供应商自行承担。</w:t>
            </w:r>
          </w:p>
          <w:p w14:paraId="6ECE7C4F">
            <w:pPr>
              <w:pStyle w:val="235"/>
              <w:snapToGrid w:val="0"/>
              <w:spacing w:before="0" w:beforeAutospacing="0" w:after="0" w:afterAutospacing="0" w:line="360" w:lineRule="auto"/>
              <w:jc w:val="left"/>
              <w:rPr>
                <w:kern w:val="2"/>
                <w:sz w:val="21"/>
                <w:szCs w:val="21"/>
              </w:rPr>
            </w:pPr>
            <w:r>
              <w:rPr>
                <w:rFonts w:hint="eastAsia"/>
                <w:kern w:val="2"/>
                <w:sz w:val="21"/>
                <w:szCs w:val="21"/>
              </w:rPr>
              <w:t>特别提示：</w:t>
            </w:r>
          </w:p>
          <w:p w14:paraId="2BC375E9">
            <w:pPr>
              <w:pStyle w:val="235"/>
              <w:snapToGrid w:val="0"/>
              <w:spacing w:before="0" w:beforeAutospacing="0" w:after="0" w:afterAutospacing="0" w:line="360" w:lineRule="auto"/>
              <w:jc w:val="left"/>
              <w:rPr>
                <w:kern w:val="2"/>
                <w:sz w:val="21"/>
                <w:szCs w:val="21"/>
              </w:rPr>
            </w:pPr>
            <w:r>
              <w:rPr>
                <w:rFonts w:hint="eastAsia"/>
                <w:kern w:val="2"/>
                <w:sz w:val="21"/>
                <w:szCs w:val="21"/>
              </w:rPr>
              <w:t>（</w:t>
            </w:r>
            <w:r>
              <w:rPr>
                <w:kern w:val="2"/>
                <w:sz w:val="21"/>
                <w:szCs w:val="21"/>
              </w:rPr>
              <w:t>1）供应商需采用最新版响应文件制作工具软件，具体请在电子交易平台办事指南下载。</w:t>
            </w:r>
          </w:p>
          <w:p w14:paraId="2B4B77AE">
            <w:pPr>
              <w:pStyle w:val="235"/>
              <w:snapToGrid w:val="0"/>
              <w:spacing w:before="0" w:beforeAutospacing="0" w:after="0" w:afterAutospacing="0" w:line="360" w:lineRule="auto"/>
              <w:jc w:val="left"/>
              <w:rPr>
                <w:kern w:val="2"/>
                <w:sz w:val="21"/>
                <w:szCs w:val="21"/>
              </w:rPr>
            </w:pPr>
            <w:r>
              <w:rPr>
                <w:rFonts w:hint="eastAsia"/>
                <w:kern w:val="2"/>
                <w:sz w:val="21"/>
                <w:szCs w:val="21"/>
              </w:rPr>
              <w:t>（</w:t>
            </w:r>
            <w:r>
              <w:rPr>
                <w:kern w:val="2"/>
                <w:sz w:val="21"/>
                <w:szCs w:val="21"/>
              </w:rPr>
              <w:t>2）在国际互联网络通畅状态下启用最新版响应文件制作工具软件；</w:t>
            </w:r>
          </w:p>
          <w:p w14:paraId="273DB305">
            <w:pPr>
              <w:pStyle w:val="235"/>
              <w:snapToGrid w:val="0"/>
              <w:spacing w:before="0" w:beforeAutospacing="0" w:after="0" w:afterAutospacing="0" w:line="360" w:lineRule="auto"/>
              <w:jc w:val="left"/>
              <w:rPr>
                <w:kern w:val="2"/>
                <w:sz w:val="21"/>
                <w:szCs w:val="21"/>
              </w:rPr>
            </w:pPr>
            <w:r>
              <w:rPr>
                <w:rFonts w:hint="eastAsia"/>
                <w:kern w:val="2"/>
                <w:sz w:val="21"/>
                <w:szCs w:val="21"/>
              </w:rPr>
              <w:t>3.</w:t>
            </w:r>
            <w:r>
              <w:rPr>
                <w:kern w:val="2"/>
                <w:sz w:val="21"/>
                <w:szCs w:val="21"/>
              </w:rPr>
              <w:t>各供应商需注意更新，以免造成标书制作错误</w:t>
            </w:r>
            <w:r>
              <w:rPr>
                <w:rFonts w:hint="eastAsia"/>
                <w:kern w:val="2"/>
                <w:sz w:val="21"/>
                <w:szCs w:val="21"/>
              </w:rPr>
              <w:t>，</w:t>
            </w:r>
            <w:r>
              <w:rPr>
                <w:kern w:val="2"/>
                <w:sz w:val="21"/>
                <w:szCs w:val="21"/>
              </w:rPr>
              <w:t>导致无效标，责任自负。</w:t>
            </w:r>
          </w:p>
          <w:p w14:paraId="0D9B3286">
            <w:pPr>
              <w:pStyle w:val="235"/>
              <w:widowControl w:val="0"/>
              <w:snapToGrid w:val="0"/>
              <w:spacing w:before="0" w:beforeAutospacing="0" w:after="0" w:afterAutospacing="0" w:line="360" w:lineRule="auto"/>
              <w:jc w:val="left"/>
              <w:rPr>
                <w:sz w:val="21"/>
                <w:szCs w:val="21"/>
              </w:rPr>
            </w:pPr>
            <w:r>
              <w:rPr>
                <w:kern w:val="2"/>
                <w:sz w:val="21"/>
                <w:szCs w:val="21"/>
              </w:rPr>
              <w:t>4</w:t>
            </w:r>
            <w:r>
              <w:rPr>
                <w:rFonts w:hint="eastAsia"/>
                <w:kern w:val="2"/>
                <w:sz w:val="21"/>
                <w:szCs w:val="21"/>
              </w:rPr>
              <w:t>.</w:t>
            </w:r>
            <w:r>
              <w:rPr>
                <w:kern w:val="2"/>
                <w:sz w:val="21"/>
                <w:szCs w:val="21"/>
              </w:rPr>
              <w:t>本项目不接受非加密响应文件，供应商可以不参加</w:t>
            </w:r>
            <w:r>
              <w:rPr>
                <w:rFonts w:hint="eastAsia"/>
                <w:kern w:val="2"/>
                <w:sz w:val="21"/>
                <w:szCs w:val="21"/>
              </w:rPr>
              <w:t>响应文件现场开启会，</w:t>
            </w:r>
            <w:r>
              <w:rPr>
                <w:kern w:val="2"/>
                <w:sz w:val="21"/>
                <w:szCs w:val="21"/>
              </w:rPr>
              <w:t>通过在线参加。</w:t>
            </w:r>
          </w:p>
        </w:tc>
      </w:tr>
      <w:tr w14:paraId="34F5374C">
        <w:tblPrEx>
          <w:tblCellMar>
            <w:top w:w="0" w:type="dxa"/>
            <w:left w:w="108" w:type="dxa"/>
            <w:bottom w:w="0" w:type="dxa"/>
            <w:right w:w="108" w:type="dxa"/>
          </w:tblCellMar>
        </w:tblPrEx>
        <w:trPr>
          <w:trHeight w:val="377" w:hRule="atLeast"/>
          <w:jc w:val="center"/>
        </w:trPr>
        <w:tc>
          <w:tcPr>
            <w:tcW w:w="1165" w:type="dxa"/>
            <w:tcBorders>
              <w:top w:val="single" w:color="auto" w:sz="4" w:space="0"/>
              <w:left w:val="single" w:color="auto" w:sz="4" w:space="0"/>
              <w:bottom w:val="single" w:color="auto" w:sz="4" w:space="0"/>
              <w:right w:val="single" w:color="auto" w:sz="4" w:space="0"/>
            </w:tcBorders>
            <w:shd w:val="clear" w:color="auto" w:fill="FFFFFF"/>
            <w:vAlign w:val="center"/>
          </w:tcPr>
          <w:p w14:paraId="488D4674">
            <w:pPr>
              <w:snapToGrid w:val="0"/>
              <w:jc w:val="center"/>
              <w:textAlignment w:val="center"/>
              <w:rPr>
                <w:rFonts w:ascii="宋体" w:hAnsi="宋体"/>
                <w:szCs w:val="21"/>
              </w:rPr>
            </w:pPr>
            <w:r>
              <w:rPr>
                <w:rFonts w:hint="eastAsia" w:ascii="宋体" w:hAnsi="宋体"/>
                <w:szCs w:val="21"/>
              </w:rPr>
              <w:t>4.2.1</w:t>
            </w:r>
          </w:p>
        </w:tc>
        <w:tc>
          <w:tcPr>
            <w:tcW w:w="3196" w:type="dxa"/>
            <w:tcBorders>
              <w:top w:val="single" w:color="auto" w:sz="4" w:space="0"/>
              <w:left w:val="single" w:color="auto" w:sz="4" w:space="0"/>
              <w:bottom w:val="single" w:color="auto" w:sz="4" w:space="0"/>
              <w:right w:val="single" w:color="auto" w:sz="4" w:space="0"/>
            </w:tcBorders>
            <w:shd w:val="clear" w:color="auto" w:fill="FFFFFF"/>
            <w:vAlign w:val="center"/>
          </w:tcPr>
          <w:p w14:paraId="7852FF32">
            <w:pPr>
              <w:pStyle w:val="235"/>
              <w:widowControl w:val="0"/>
              <w:adjustRightInd w:val="0"/>
              <w:snapToGrid w:val="0"/>
              <w:spacing w:before="0" w:beforeAutospacing="0" w:after="0" w:afterAutospacing="0"/>
              <w:rPr>
                <w:kern w:val="2"/>
                <w:sz w:val="21"/>
                <w:szCs w:val="21"/>
              </w:rPr>
            </w:pPr>
            <w:r>
              <w:rPr>
                <w:rFonts w:hint="eastAsia"/>
                <w:kern w:val="2"/>
                <w:sz w:val="21"/>
                <w:szCs w:val="21"/>
              </w:rPr>
              <w:t>响应文件递交截止时间</w:t>
            </w:r>
          </w:p>
        </w:tc>
        <w:tc>
          <w:tcPr>
            <w:tcW w:w="4961" w:type="dxa"/>
            <w:tcBorders>
              <w:top w:val="single" w:color="auto" w:sz="4" w:space="0"/>
              <w:left w:val="single" w:color="auto" w:sz="4" w:space="0"/>
              <w:bottom w:val="single" w:color="auto" w:sz="4" w:space="0"/>
              <w:right w:val="single" w:color="auto" w:sz="4" w:space="0"/>
            </w:tcBorders>
            <w:shd w:val="clear" w:color="auto" w:fill="FFFFFF"/>
            <w:vAlign w:val="center"/>
          </w:tcPr>
          <w:p w14:paraId="72628220">
            <w:pPr>
              <w:pStyle w:val="235"/>
              <w:widowControl w:val="0"/>
              <w:adjustRightInd w:val="0"/>
              <w:snapToGrid w:val="0"/>
              <w:spacing w:before="0" w:beforeAutospacing="0" w:after="0" w:afterAutospacing="0"/>
              <w:jc w:val="both"/>
              <w:rPr>
                <w:kern w:val="2"/>
                <w:sz w:val="21"/>
                <w:szCs w:val="21"/>
              </w:rPr>
            </w:pPr>
            <w:r>
              <w:rPr>
                <w:rFonts w:hint="eastAsia"/>
                <w:kern w:val="2"/>
                <w:sz w:val="21"/>
                <w:szCs w:val="21"/>
              </w:rPr>
              <w:t>详见采购公告</w:t>
            </w:r>
          </w:p>
        </w:tc>
      </w:tr>
      <w:tr w14:paraId="61624A14">
        <w:tblPrEx>
          <w:tblCellMar>
            <w:top w:w="0" w:type="dxa"/>
            <w:left w:w="108" w:type="dxa"/>
            <w:bottom w:w="0" w:type="dxa"/>
            <w:right w:w="108" w:type="dxa"/>
          </w:tblCellMar>
        </w:tblPrEx>
        <w:trPr>
          <w:trHeight w:val="411" w:hRule="atLeast"/>
          <w:jc w:val="center"/>
        </w:trPr>
        <w:tc>
          <w:tcPr>
            <w:tcW w:w="1165" w:type="dxa"/>
            <w:tcBorders>
              <w:top w:val="single" w:color="auto" w:sz="4" w:space="0"/>
              <w:left w:val="single" w:color="auto" w:sz="4" w:space="0"/>
              <w:bottom w:val="single" w:color="auto" w:sz="4" w:space="0"/>
              <w:right w:val="single" w:color="auto" w:sz="4" w:space="0"/>
            </w:tcBorders>
            <w:shd w:val="clear" w:color="auto" w:fill="FFFFFF"/>
            <w:vAlign w:val="center"/>
          </w:tcPr>
          <w:p w14:paraId="1C5685B0">
            <w:pPr>
              <w:snapToGrid w:val="0"/>
              <w:jc w:val="center"/>
              <w:textAlignment w:val="center"/>
              <w:rPr>
                <w:rFonts w:ascii="宋体" w:hAnsi="宋体"/>
                <w:szCs w:val="21"/>
              </w:rPr>
            </w:pPr>
            <w:r>
              <w:rPr>
                <w:rFonts w:ascii="宋体" w:hAnsi="宋体"/>
                <w:szCs w:val="21"/>
              </w:rPr>
              <w:t>4.</w:t>
            </w:r>
            <w:r>
              <w:rPr>
                <w:rFonts w:hint="eastAsia" w:ascii="宋体" w:hAnsi="宋体"/>
                <w:szCs w:val="21"/>
              </w:rPr>
              <w:t>2</w:t>
            </w:r>
            <w:r>
              <w:rPr>
                <w:rFonts w:ascii="宋体" w:hAnsi="宋体"/>
                <w:szCs w:val="21"/>
              </w:rPr>
              <w:t>.</w:t>
            </w:r>
            <w:r>
              <w:rPr>
                <w:rFonts w:hint="eastAsia" w:ascii="宋体" w:hAnsi="宋体"/>
                <w:szCs w:val="21"/>
              </w:rPr>
              <w:t>3</w:t>
            </w:r>
          </w:p>
        </w:tc>
        <w:tc>
          <w:tcPr>
            <w:tcW w:w="3196" w:type="dxa"/>
            <w:tcBorders>
              <w:top w:val="single" w:color="auto" w:sz="4" w:space="0"/>
              <w:left w:val="single" w:color="auto" w:sz="4" w:space="0"/>
              <w:bottom w:val="single" w:color="auto" w:sz="4" w:space="0"/>
              <w:right w:val="single" w:color="auto" w:sz="4" w:space="0"/>
            </w:tcBorders>
            <w:shd w:val="clear" w:color="auto" w:fill="FFFFFF"/>
            <w:vAlign w:val="center"/>
          </w:tcPr>
          <w:p w14:paraId="0C3D8A41">
            <w:pPr>
              <w:pStyle w:val="235"/>
              <w:widowControl w:val="0"/>
              <w:adjustRightInd w:val="0"/>
              <w:snapToGrid w:val="0"/>
              <w:spacing w:before="0" w:beforeAutospacing="0" w:after="0" w:afterAutospacing="0"/>
              <w:rPr>
                <w:kern w:val="2"/>
                <w:sz w:val="21"/>
                <w:szCs w:val="21"/>
              </w:rPr>
            </w:pPr>
            <w:r>
              <w:rPr>
                <w:rFonts w:hint="eastAsia"/>
                <w:kern w:val="2"/>
                <w:sz w:val="21"/>
                <w:szCs w:val="21"/>
              </w:rPr>
              <w:t>响应文件开启现场提交的其他材料要求</w:t>
            </w:r>
          </w:p>
        </w:tc>
        <w:tc>
          <w:tcPr>
            <w:tcW w:w="4961" w:type="dxa"/>
            <w:tcBorders>
              <w:top w:val="single" w:color="auto" w:sz="4" w:space="0"/>
              <w:left w:val="single" w:color="auto" w:sz="4" w:space="0"/>
              <w:bottom w:val="single" w:color="auto" w:sz="4" w:space="0"/>
              <w:right w:val="single" w:color="auto" w:sz="4" w:space="0"/>
            </w:tcBorders>
            <w:shd w:val="clear" w:color="auto" w:fill="FFFFFF"/>
            <w:vAlign w:val="center"/>
          </w:tcPr>
          <w:p w14:paraId="56DC3FF4">
            <w:pPr>
              <w:pStyle w:val="235"/>
              <w:widowControl w:val="0"/>
              <w:adjustRightInd w:val="0"/>
              <w:snapToGrid w:val="0"/>
              <w:spacing w:before="0" w:beforeAutospacing="0" w:after="0" w:afterAutospacing="0"/>
              <w:jc w:val="both"/>
              <w:rPr>
                <w:kern w:val="2"/>
                <w:sz w:val="21"/>
                <w:szCs w:val="21"/>
              </w:rPr>
            </w:pPr>
            <w:r>
              <w:rPr>
                <w:rFonts w:hint="eastAsia"/>
                <w:kern w:val="2"/>
                <w:sz w:val="21"/>
                <w:szCs w:val="21"/>
              </w:rPr>
              <w:t>无</w:t>
            </w:r>
          </w:p>
        </w:tc>
      </w:tr>
      <w:tr w14:paraId="0267A5C6">
        <w:tblPrEx>
          <w:tblCellMar>
            <w:top w:w="0" w:type="dxa"/>
            <w:left w:w="108" w:type="dxa"/>
            <w:bottom w:w="0" w:type="dxa"/>
            <w:right w:w="108" w:type="dxa"/>
          </w:tblCellMar>
        </w:tblPrEx>
        <w:trPr>
          <w:trHeight w:val="453"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03E29862">
            <w:pPr>
              <w:snapToGrid w:val="0"/>
              <w:jc w:val="center"/>
              <w:rPr>
                <w:rFonts w:ascii="宋体" w:hAnsi="宋体"/>
                <w:szCs w:val="21"/>
              </w:rPr>
            </w:pPr>
            <w:r>
              <w:rPr>
                <w:rFonts w:hint="eastAsia" w:ascii="宋体" w:hAnsi="宋体"/>
                <w:szCs w:val="21"/>
              </w:rPr>
              <w:t>5.1</w:t>
            </w:r>
          </w:p>
        </w:tc>
        <w:tc>
          <w:tcPr>
            <w:tcW w:w="3196" w:type="dxa"/>
            <w:tcBorders>
              <w:top w:val="single" w:color="auto" w:sz="4" w:space="0"/>
              <w:left w:val="single" w:color="auto" w:sz="4" w:space="0"/>
              <w:bottom w:val="single" w:color="auto" w:sz="4" w:space="0"/>
              <w:right w:val="single" w:color="auto" w:sz="4" w:space="0"/>
            </w:tcBorders>
            <w:vAlign w:val="center"/>
          </w:tcPr>
          <w:p w14:paraId="197724B2">
            <w:pPr>
              <w:pStyle w:val="235"/>
              <w:widowControl w:val="0"/>
              <w:spacing w:before="0" w:beforeAutospacing="0" w:after="0" w:afterAutospacing="0"/>
              <w:rPr>
                <w:kern w:val="2"/>
                <w:sz w:val="21"/>
                <w:szCs w:val="21"/>
              </w:rPr>
            </w:pPr>
            <w:r>
              <w:rPr>
                <w:rFonts w:hint="eastAsia"/>
                <w:kern w:val="2"/>
                <w:sz w:val="21"/>
                <w:szCs w:val="21"/>
              </w:rPr>
              <w:t>响应文件开启时间和地点</w:t>
            </w:r>
          </w:p>
        </w:tc>
        <w:tc>
          <w:tcPr>
            <w:tcW w:w="4961" w:type="dxa"/>
            <w:tcBorders>
              <w:top w:val="single" w:color="auto" w:sz="4" w:space="0"/>
              <w:left w:val="single" w:color="auto" w:sz="4" w:space="0"/>
              <w:bottom w:val="single" w:color="auto" w:sz="4" w:space="0"/>
              <w:right w:val="single" w:color="auto" w:sz="4" w:space="0"/>
            </w:tcBorders>
            <w:vAlign w:val="center"/>
          </w:tcPr>
          <w:p w14:paraId="57DF1297">
            <w:pPr>
              <w:pStyle w:val="235"/>
              <w:widowControl w:val="0"/>
              <w:spacing w:before="0" w:beforeAutospacing="0" w:after="0" w:afterAutospacing="0"/>
              <w:jc w:val="both"/>
              <w:rPr>
                <w:kern w:val="2"/>
                <w:sz w:val="21"/>
                <w:szCs w:val="21"/>
              </w:rPr>
            </w:pPr>
            <w:r>
              <w:rPr>
                <w:rFonts w:hint="eastAsia"/>
                <w:kern w:val="2"/>
                <w:sz w:val="21"/>
                <w:szCs w:val="21"/>
              </w:rPr>
              <w:t>详见采购公告</w:t>
            </w:r>
          </w:p>
        </w:tc>
      </w:tr>
      <w:tr w14:paraId="5C842C7F">
        <w:tblPrEx>
          <w:tblCellMar>
            <w:top w:w="0" w:type="dxa"/>
            <w:left w:w="108" w:type="dxa"/>
            <w:bottom w:w="0" w:type="dxa"/>
            <w:right w:w="108" w:type="dxa"/>
          </w:tblCellMar>
        </w:tblPrEx>
        <w:trPr>
          <w:jc w:val="center"/>
        </w:trPr>
        <w:tc>
          <w:tcPr>
            <w:tcW w:w="1165" w:type="dxa"/>
            <w:tcBorders>
              <w:top w:val="single" w:color="auto" w:sz="4" w:space="0"/>
              <w:left w:val="single" w:color="auto" w:sz="4" w:space="0"/>
              <w:bottom w:val="single" w:color="auto" w:sz="4" w:space="0"/>
              <w:right w:val="single" w:color="auto" w:sz="4" w:space="0"/>
            </w:tcBorders>
            <w:vAlign w:val="center"/>
          </w:tcPr>
          <w:p w14:paraId="668DA897">
            <w:pPr>
              <w:snapToGrid w:val="0"/>
              <w:jc w:val="center"/>
              <w:rPr>
                <w:rFonts w:ascii="宋体" w:hAnsi="宋体"/>
                <w:szCs w:val="21"/>
              </w:rPr>
            </w:pPr>
            <w:r>
              <w:rPr>
                <w:rFonts w:hint="eastAsia" w:ascii="宋体" w:hAnsi="宋体"/>
                <w:szCs w:val="21"/>
              </w:rPr>
              <w:t>5.2</w:t>
            </w:r>
          </w:p>
        </w:tc>
        <w:tc>
          <w:tcPr>
            <w:tcW w:w="3196" w:type="dxa"/>
            <w:tcBorders>
              <w:top w:val="single" w:color="auto" w:sz="4" w:space="0"/>
              <w:left w:val="single" w:color="auto" w:sz="4" w:space="0"/>
              <w:bottom w:val="single" w:color="auto" w:sz="4" w:space="0"/>
              <w:right w:val="single" w:color="auto" w:sz="4" w:space="0"/>
            </w:tcBorders>
            <w:vAlign w:val="center"/>
          </w:tcPr>
          <w:p w14:paraId="0BAAF8D2">
            <w:pPr>
              <w:snapToGrid w:val="0"/>
              <w:jc w:val="center"/>
              <w:rPr>
                <w:rFonts w:ascii="宋体" w:hAnsi="宋体"/>
                <w:szCs w:val="21"/>
              </w:rPr>
            </w:pPr>
            <w:r>
              <w:rPr>
                <w:rFonts w:hint="eastAsia" w:ascii="宋体" w:hAnsi="宋体"/>
                <w:szCs w:val="21"/>
              </w:rPr>
              <w:t>响应文件开启程序</w:t>
            </w:r>
          </w:p>
        </w:tc>
        <w:tc>
          <w:tcPr>
            <w:tcW w:w="4961" w:type="dxa"/>
            <w:tcBorders>
              <w:top w:val="single" w:color="auto" w:sz="4" w:space="0"/>
              <w:left w:val="single" w:color="auto" w:sz="4" w:space="0"/>
              <w:bottom w:val="single" w:color="auto" w:sz="4" w:space="0"/>
              <w:right w:val="single" w:color="auto" w:sz="4" w:space="0"/>
            </w:tcBorders>
            <w:vAlign w:val="center"/>
          </w:tcPr>
          <w:p w14:paraId="71D78657">
            <w:pPr>
              <w:snapToGrid w:val="0"/>
              <w:spacing w:line="360" w:lineRule="auto"/>
              <w:jc w:val="left"/>
              <w:rPr>
                <w:rFonts w:ascii="宋体" w:hAnsi="宋体"/>
                <w:szCs w:val="21"/>
              </w:rPr>
            </w:pPr>
            <w:r>
              <w:rPr>
                <w:rFonts w:hint="eastAsia" w:ascii="宋体" w:hAnsi="宋体"/>
                <w:b/>
                <w:szCs w:val="21"/>
              </w:rPr>
              <w:t>解密时间：</w:t>
            </w:r>
            <w:r>
              <w:rPr>
                <w:rFonts w:hint="eastAsia" w:ascii="宋体" w:hAnsi="宋体"/>
                <w:szCs w:val="21"/>
              </w:rPr>
              <w:t>供应商</w:t>
            </w:r>
            <w:r>
              <w:rPr>
                <w:rFonts w:ascii="宋体" w:hAnsi="宋体"/>
                <w:szCs w:val="21"/>
              </w:rPr>
              <w:t>应在</w:t>
            </w:r>
            <w:r>
              <w:rPr>
                <w:rFonts w:hint="eastAsia" w:ascii="宋体" w:hAnsi="宋体"/>
                <w:szCs w:val="21"/>
              </w:rPr>
              <w:t>响应文件解密程序开始</w:t>
            </w:r>
            <w:r>
              <w:rPr>
                <w:rFonts w:ascii="宋体" w:hAnsi="宋体"/>
                <w:szCs w:val="21"/>
              </w:rPr>
              <w:t>后</w:t>
            </w:r>
            <w:r>
              <w:rPr>
                <w:rFonts w:hint="eastAsia" w:ascii="宋体" w:hAnsi="宋体"/>
                <w:szCs w:val="21"/>
              </w:rPr>
              <w:t>_30_分钟内</w:t>
            </w:r>
            <w:r>
              <w:rPr>
                <w:rFonts w:ascii="宋体" w:hAnsi="宋体"/>
                <w:szCs w:val="21"/>
              </w:rPr>
              <w:t>完成</w:t>
            </w:r>
            <w:r>
              <w:rPr>
                <w:rFonts w:hint="eastAsia" w:ascii="宋体" w:hAnsi="宋体"/>
                <w:szCs w:val="21"/>
              </w:rPr>
              <w:t>响应文件</w:t>
            </w:r>
            <w:r>
              <w:rPr>
                <w:rFonts w:ascii="宋体" w:hAnsi="宋体"/>
                <w:szCs w:val="21"/>
              </w:rPr>
              <w:t>解密</w:t>
            </w:r>
            <w:r>
              <w:rPr>
                <w:rFonts w:hint="eastAsia" w:ascii="宋体" w:hAnsi="宋体"/>
                <w:szCs w:val="21"/>
              </w:rPr>
              <w:t>（以电子交易系统解密倒计时为准），</w:t>
            </w:r>
            <w:r>
              <w:rPr>
                <w:rFonts w:hint="eastAsia" w:ascii="宋体" w:hAnsi="宋体"/>
                <w:b/>
                <w:szCs w:val="21"/>
              </w:rPr>
              <w:t>加密和解密须用同一数字证书</w:t>
            </w:r>
            <w:r>
              <w:rPr>
                <w:rFonts w:hint="eastAsia" w:ascii="宋体" w:hAnsi="宋体"/>
                <w:szCs w:val="21"/>
              </w:rPr>
              <w:t>。供应商未在询比采购文件规定的时间内完成解密的视为未递交响应文件。</w:t>
            </w:r>
          </w:p>
          <w:p w14:paraId="62B13583">
            <w:pPr>
              <w:snapToGrid w:val="0"/>
              <w:spacing w:line="360" w:lineRule="auto"/>
              <w:jc w:val="left"/>
              <w:rPr>
                <w:rFonts w:ascii="宋体" w:hAnsi="宋体"/>
                <w:b/>
                <w:szCs w:val="21"/>
              </w:rPr>
            </w:pPr>
            <w:r>
              <w:rPr>
                <w:rFonts w:hint="eastAsia" w:ascii="宋体" w:hAnsi="宋体"/>
                <w:b/>
                <w:szCs w:val="21"/>
              </w:rPr>
              <w:t>注</w:t>
            </w:r>
            <w:r>
              <w:rPr>
                <w:rFonts w:ascii="宋体" w:hAnsi="宋体"/>
                <w:b/>
                <w:szCs w:val="21"/>
              </w:rPr>
              <w:t>：</w:t>
            </w:r>
          </w:p>
          <w:p w14:paraId="35A3D885">
            <w:pPr>
              <w:snapToGrid w:val="0"/>
              <w:spacing w:line="360" w:lineRule="auto"/>
              <w:jc w:val="left"/>
              <w:rPr>
                <w:rFonts w:ascii="宋体" w:hAnsi="宋体"/>
                <w:b/>
                <w:szCs w:val="21"/>
              </w:rPr>
            </w:pPr>
            <w:r>
              <w:rPr>
                <w:rFonts w:hint="eastAsia" w:ascii="宋体" w:hAnsi="宋体"/>
                <w:b/>
                <w:szCs w:val="21"/>
              </w:rPr>
              <w:t>1.供应商须在响应文件递交截止时间</w:t>
            </w:r>
            <w:r>
              <w:rPr>
                <w:rFonts w:hint="eastAsia" w:ascii="宋体" w:hAnsi="宋体"/>
                <w:b/>
                <w:szCs w:val="21"/>
                <w:lang w:eastAsia="zh-CN"/>
              </w:rPr>
              <w:t>前</w:t>
            </w:r>
            <w:r>
              <w:rPr>
                <w:rFonts w:hint="eastAsia" w:ascii="宋体" w:hAnsi="宋体"/>
                <w:b/>
                <w:szCs w:val="21"/>
              </w:rPr>
              <w:t>登录电子交易系统并保持在线，直到项目评审结束。</w:t>
            </w:r>
          </w:p>
          <w:p w14:paraId="25815A07">
            <w:pPr>
              <w:snapToGrid w:val="0"/>
              <w:spacing w:line="360" w:lineRule="auto"/>
              <w:rPr>
                <w:rFonts w:ascii="宋体" w:hAnsi="宋体"/>
                <w:b/>
                <w:szCs w:val="21"/>
              </w:rPr>
            </w:pPr>
            <w:r>
              <w:rPr>
                <w:szCs w:val="21"/>
              </w:rPr>
              <w:t>2.</w:t>
            </w:r>
            <w:r>
              <w:rPr>
                <w:rFonts w:hint="eastAsia"/>
                <w:szCs w:val="21"/>
              </w:rPr>
              <w:t>供应商应妥善保管数字证书，由于数字证书遗失、损坏、更换、续期等情况导致响应文件无法上传或解密，由供应商自行承担责任。</w:t>
            </w:r>
          </w:p>
        </w:tc>
      </w:tr>
      <w:tr w14:paraId="37B77F82">
        <w:tblPrEx>
          <w:tblCellMar>
            <w:top w:w="0" w:type="dxa"/>
            <w:left w:w="108" w:type="dxa"/>
            <w:bottom w:w="0" w:type="dxa"/>
            <w:right w:w="108" w:type="dxa"/>
          </w:tblCellMar>
        </w:tblPrEx>
        <w:trPr>
          <w:trHeight w:val="88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618BFF39">
            <w:pPr>
              <w:snapToGrid w:val="0"/>
              <w:jc w:val="center"/>
              <w:rPr>
                <w:rFonts w:ascii="宋体" w:hAnsi="宋体"/>
                <w:szCs w:val="21"/>
              </w:rPr>
            </w:pPr>
            <w:r>
              <w:rPr>
                <w:rFonts w:ascii="宋体" w:hAnsi="宋体"/>
                <w:szCs w:val="21"/>
              </w:rPr>
              <w:t>6.1.1</w:t>
            </w:r>
          </w:p>
        </w:tc>
        <w:tc>
          <w:tcPr>
            <w:tcW w:w="3196" w:type="dxa"/>
            <w:tcBorders>
              <w:top w:val="single" w:color="auto" w:sz="4" w:space="0"/>
              <w:left w:val="single" w:color="auto" w:sz="4" w:space="0"/>
              <w:bottom w:val="single" w:color="auto" w:sz="4" w:space="0"/>
              <w:right w:val="single" w:color="auto" w:sz="4" w:space="0"/>
            </w:tcBorders>
            <w:vAlign w:val="center"/>
          </w:tcPr>
          <w:p w14:paraId="62057E01">
            <w:pPr>
              <w:snapToGrid w:val="0"/>
              <w:jc w:val="center"/>
              <w:rPr>
                <w:rFonts w:ascii="宋体" w:hAnsi="宋体"/>
                <w:szCs w:val="21"/>
              </w:rPr>
            </w:pPr>
            <w:r>
              <w:rPr>
                <w:rFonts w:hint="eastAsia" w:ascii="宋体" w:hAnsi="宋体"/>
                <w:szCs w:val="21"/>
              </w:rPr>
              <w:t>评审小组的组建</w:t>
            </w:r>
          </w:p>
        </w:tc>
        <w:tc>
          <w:tcPr>
            <w:tcW w:w="4961" w:type="dxa"/>
            <w:tcBorders>
              <w:top w:val="single" w:color="auto" w:sz="4" w:space="0"/>
              <w:left w:val="single" w:color="auto" w:sz="4" w:space="0"/>
              <w:bottom w:val="single" w:color="auto" w:sz="4" w:space="0"/>
              <w:right w:val="single" w:color="auto" w:sz="4" w:space="0"/>
            </w:tcBorders>
            <w:vAlign w:val="center"/>
          </w:tcPr>
          <w:p w14:paraId="6C0FFE04">
            <w:pPr>
              <w:snapToGrid w:val="0"/>
              <w:spacing w:line="360" w:lineRule="auto"/>
              <w:rPr>
                <w:rFonts w:ascii="宋体" w:hAnsi="宋体"/>
                <w:szCs w:val="21"/>
              </w:rPr>
            </w:pPr>
            <w:r>
              <w:rPr>
                <w:rFonts w:ascii="宋体" w:hAnsi="宋体"/>
                <w:b/>
                <w:szCs w:val="21"/>
              </w:rPr>
              <w:t>评审小组构成：</w:t>
            </w:r>
            <w:r>
              <w:rPr>
                <w:rFonts w:hint="eastAsia" w:ascii="宋体" w:hAnsi="宋体"/>
                <w:szCs w:val="21"/>
              </w:rPr>
              <w:t>5</w:t>
            </w:r>
            <w:r>
              <w:rPr>
                <w:rFonts w:ascii="宋体" w:hAnsi="宋体"/>
                <w:szCs w:val="21"/>
              </w:rPr>
              <w:t>人</w:t>
            </w:r>
            <w:r>
              <w:rPr>
                <w:rFonts w:hint="eastAsia" w:ascii="宋体" w:hAnsi="宋体"/>
                <w:szCs w:val="21"/>
              </w:rPr>
              <w:t>或</w:t>
            </w:r>
            <w:r>
              <w:rPr>
                <w:rFonts w:ascii="宋体" w:hAnsi="宋体"/>
                <w:szCs w:val="21"/>
              </w:rPr>
              <w:t>以上单数</w:t>
            </w:r>
            <w:r>
              <w:rPr>
                <w:rFonts w:hint="eastAsia" w:ascii="宋体" w:hAnsi="宋体"/>
                <w:szCs w:val="21"/>
              </w:rPr>
              <w:t>。</w:t>
            </w:r>
          </w:p>
        </w:tc>
      </w:tr>
      <w:tr w14:paraId="73C7D046">
        <w:tblPrEx>
          <w:tblCellMar>
            <w:top w:w="0" w:type="dxa"/>
            <w:left w:w="108" w:type="dxa"/>
            <w:bottom w:w="0" w:type="dxa"/>
            <w:right w:w="108" w:type="dxa"/>
          </w:tblCellMar>
        </w:tblPrEx>
        <w:trPr>
          <w:trHeight w:val="88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11EBC1A1">
            <w:pPr>
              <w:snapToGrid w:val="0"/>
              <w:jc w:val="center"/>
              <w:rPr>
                <w:rFonts w:ascii="宋体" w:hAnsi="宋体"/>
                <w:szCs w:val="21"/>
              </w:rPr>
            </w:pPr>
            <w:r>
              <w:rPr>
                <w:rFonts w:ascii="宋体" w:hAnsi="宋体"/>
                <w:szCs w:val="21"/>
              </w:rPr>
              <w:t>6.</w:t>
            </w:r>
            <w:r>
              <w:rPr>
                <w:rFonts w:hint="eastAsia" w:ascii="宋体" w:hAnsi="宋体"/>
                <w:szCs w:val="21"/>
              </w:rPr>
              <w:t>3</w:t>
            </w:r>
            <w:r>
              <w:rPr>
                <w:rFonts w:ascii="宋体" w:hAnsi="宋体"/>
                <w:szCs w:val="21"/>
              </w:rPr>
              <w:t>.2</w:t>
            </w:r>
          </w:p>
        </w:tc>
        <w:tc>
          <w:tcPr>
            <w:tcW w:w="3196" w:type="dxa"/>
            <w:tcBorders>
              <w:top w:val="single" w:color="auto" w:sz="4" w:space="0"/>
              <w:left w:val="single" w:color="auto" w:sz="4" w:space="0"/>
              <w:bottom w:val="single" w:color="auto" w:sz="4" w:space="0"/>
              <w:right w:val="single" w:color="auto" w:sz="4" w:space="0"/>
            </w:tcBorders>
            <w:vAlign w:val="center"/>
          </w:tcPr>
          <w:p w14:paraId="02303825">
            <w:pPr>
              <w:pStyle w:val="235"/>
              <w:widowControl w:val="0"/>
              <w:spacing w:before="0" w:beforeAutospacing="0" w:after="0" w:afterAutospacing="0" w:line="360" w:lineRule="auto"/>
              <w:rPr>
                <w:kern w:val="2"/>
                <w:sz w:val="21"/>
                <w:szCs w:val="21"/>
              </w:rPr>
            </w:pPr>
            <w:r>
              <w:rPr>
                <w:rFonts w:hint="eastAsia"/>
                <w:kern w:val="2"/>
                <w:sz w:val="21"/>
                <w:szCs w:val="21"/>
              </w:rPr>
              <w:t>评审小组推荐</w:t>
            </w:r>
            <w:r>
              <w:rPr>
                <w:kern w:val="2"/>
                <w:sz w:val="21"/>
                <w:szCs w:val="21"/>
              </w:rPr>
              <w:t>成交候选人</w:t>
            </w:r>
            <w:r>
              <w:rPr>
                <w:rFonts w:hint="eastAsia"/>
                <w:kern w:val="2"/>
                <w:sz w:val="21"/>
                <w:szCs w:val="21"/>
              </w:rPr>
              <w:t>的</w:t>
            </w:r>
            <w:r>
              <w:rPr>
                <w:kern w:val="2"/>
                <w:sz w:val="21"/>
                <w:szCs w:val="21"/>
              </w:rPr>
              <w:t>数量</w:t>
            </w:r>
          </w:p>
        </w:tc>
        <w:tc>
          <w:tcPr>
            <w:tcW w:w="4961" w:type="dxa"/>
            <w:tcBorders>
              <w:top w:val="single" w:color="auto" w:sz="4" w:space="0"/>
              <w:left w:val="single" w:color="auto" w:sz="4" w:space="0"/>
              <w:bottom w:val="single" w:color="auto" w:sz="4" w:space="0"/>
              <w:right w:val="single" w:color="auto" w:sz="4" w:space="0"/>
            </w:tcBorders>
            <w:vAlign w:val="center"/>
          </w:tcPr>
          <w:p w14:paraId="4D1A2DB1">
            <w:pPr>
              <w:pStyle w:val="235"/>
              <w:snapToGrid w:val="0"/>
              <w:spacing w:before="0" w:beforeAutospacing="0" w:after="0" w:afterAutospacing="0" w:line="360" w:lineRule="auto"/>
              <w:jc w:val="left"/>
              <w:rPr>
                <w:kern w:val="2"/>
                <w:sz w:val="21"/>
                <w:szCs w:val="21"/>
              </w:rPr>
            </w:pPr>
            <w:r>
              <w:rPr>
                <w:rFonts w:hint="eastAsia" w:ascii="Times New Roman"/>
                <w:kern w:val="2"/>
                <w:sz w:val="21"/>
                <w:szCs w:val="21"/>
              </w:rPr>
              <w:t>不超过2名</w:t>
            </w:r>
          </w:p>
        </w:tc>
      </w:tr>
      <w:tr w14:paraId="08A07744">
        <w:tblPrEx>
          <w:tblCellMar>
            <w:top w:w="0" w:type="dxa"/>
            <w:left w:w="108" w:type="dxa"/>
            <w:bottom w:w="0" w:type="dxa"/>
            <w:right w:w="108" w:type="dxa"/>
          </w:tblCellMar>
        </w:tblPrEx>
        <w:trPr>
          <w:trHeight w:val="88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663AF522">
            <w:pPr>
              <w:snapToGrid w:val="0"/>
              <w:jc w:val="center"/>
              <w:rPr>
                <w:rFonts w:ascii="宋体" w:hAnsi="宋体"/>
                <w:szCs w:val="21"/>
              </w:rPr>
            </w:pPr>
            <w:r>
              <w:rPr>
                <w:rFonts w:ascii="宋体" w:hAnsi="宋体"/>
                <w:szCs w:val="21"/>
              </w:rPr>
              <w:t>7.1</w:t>
            </w:r>
          </w:p>
        </w:tc>
        <w:tc>
          <w:tcPr>
            <w:tcW w:w="3196" w:type="dxa"/>
            <w:tcBorders>
              <w:top w:val="single" w:color="auto" w:sz="4" w:space="0"/>
              <w:left w:val="single" w:color="auto" w:sz="4" w:space="0"/>
              <w:bottom w:val="single" w:color="auto" w:sz="4" w:space="0"/>
              <w:right w:val="single" w:color="auto" w:sz="4" w:space="0"/>
            </w:tcBorders>
            <w:vAlign w:val="center"/>
          </w:tcPr>
          <w:p w14:paraId="7CAF9D01">
            <w:pPr>
              <w:snapToGrid w:val="0"/>
              <w:jc w:val="center"/>
              <w:rPr>
                <w:rFonts w:ascii="宋体" w:hAnsi="宋体"/>
                <w:szCs w:val="21"/>
              </w:rPr>
            </w:pPr>
            <w:r>
              <w:rPr>
                <w:rFonts w:hint="eastAsia" w:ascii="宋体" w:hAnsi="宋体"/>
                <w:szCs w:val="21"/>
              </w:rPr>
              <w:t>成交结果公告媒介</w:t>
            </w:r>
          </w:p>
        </w:tc>
        <w:tc>
          <w:tcPr>
            <w:tcW w:w="4961" w:type="dxa"/>
            <w:tcBorders>
              <w:top w:val="single" w:color="auto" w:sz="4" w:space="0"/>
              <w:left w:val="single" w:color="auto" w:sz="4" w:space="0"/>
              <w:bottom w:val="single" w:color="auto" w:sz="4" w:space="0"/>
              <w:right w:val="single" w:color="auto" w:sz="4" w:space="0"/>
            </w:tcBorders>
            <w:vAlign w:val="center"/>
          </w:tcPr>
          <w:p w14:paraId="3E00FF94">
            <w:pPr>
              <w:snapToGrid w:val="0"/>
              <w:spacing w:line="360" w:lineRule="auto"/>
              <w:rPr>
                <w:rFonts w:ascii="宋体" w:hAnsi="宋体"/>
                <w:szCs w:val="21"/>
              </w:rPr>
            </w:pPr>
            <w:r>
              <w:rPr>
                <w:rFonts w:hint="eastAsia" w:ascii="宋体" w:hAnsi="宋体" w:cs="宋体"/>
                <w:szCs w:val="21"/>
                <w:u w:val="single"/>
              </w:rPr>
              <w:t>在</w:t>
            </w:r>
            <w:r>
              <w:rPr>
                <w:rFonts w:hint="eastAsia" w:ascii="宋体" w:hAnsi="宋体"/>
                <w:szCs w:val="21"/>
                <w:u w:val="single"/>
              </w:rPr>
              <w:t>安徽省招标投标信息网、水利部淮河水利委员会•安徽省水利厅电子交易平台公告</w:t>
            </w:r>
            <w:r>
              <w:rPr>
                <w:rFonts w:ascii="宋体" w:hAnsi="宋体"/>
                <w:szCs w:val="21"/>
                <w:u w:val="single"/>
              </w:rPr>
              <w:t>成交</w:t>
            </w:r>
            <w:r>
              <w:rPr>
                <w:rFonts w:hint="eastAsia" w:ascii="宋体" w:hAnsi="宋体"/>
                <w:szCs w:val="21"/>
                <w:u w:val="single"/>
              </w:rPr>
              <w:t>结果。</w:t>
            </w:r>
          </w:p>
        </w:tc>
      </w:tr>
      <w:tr w14:paraId="06182C11">
        <w:tblPrEx>
          <w:tblCellMar>
            <w:top w:w="0" w:type="dxa"/>
            <w:left w:w="108" w:type="dxa"/>
            <w:bottom w:w="0" w:type="dxa"/>
            <w:right w:w="108" w:type="dxa"/>
          </w:tblCellMar>
        </w:tblPrEx>
        <w:trPr>
          <w:trHeight w:val="88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7447D809">
            <w:pPr>
              <w:snapToGrid w:val="0"/>
              <w:jc w:val="center"/>
              <w:rPr>
                <w:rFonts w:ascii="宋体" w:hAnsi="宋体"/>
                <w:szCs w:val="21"/>
              </w:rPr>
            </w:pPr>
            <w:r>
              <w:rPr>
                <w:rFonts w:ascii="宋体" w:hAnsi="宋体"/>
                <w:szCs w:val="21"/>
              </w:rPr>
              <w:t>7</w:t>
            </w:r>
            <w:r>
              <w:rPr>
                <w:rFonts w:hint="eastAsia" w:ascii="宋体" w:hAnsi="宋体"/>
                <w:szCs w:val="21"/>
              </w:rPr>
              <w:t>.4</w:t>
            </w:r>
          </w:p>
        </w:tc>
        <w:tc>
          <w:tcPr>
            <w:tcW w:w="3196" w:type="dxa"/>
            <w:tcBorders>
              <w:top w:val="single" w:color="auto" w:sz="4" w:space="0"/>
              <w:left w:val="single" w:color="auto" w:sz="4" w:space="0"/>
              <w:bottom w:val="single" w:color="auto" w:sz="4" w:space="0"/>
              <w:right w:val="single" w:color="auto" w:sz="4" w:space="0"/>
            </w:tcBorders>
            <w:vAlign w:val="center"/>
          </w:tcPr>
          <w:p w14:paraId="5AAD1756">
            <w:pPr>
              <w:snapToGrid w:val="0"/>
              <w:jc w:val="center"/>
              <w:rPr>
                <w:rFonts w:ascii="宋体" w:hAnsi="宋体"/>
                <w:szCs w:val="21"/>
              </w:rPr>
            </w:pPr>
            <w:r>
              <w:rPr>
                <w:rFonts w:hint="eastAsia" w:ascii="宋体" w:hAnsi="宋体"/>
                <w:szCs w:val="21"/>
              </w:rPr>
              <w:t>是否授权评审小组确定成交供应商</w:t>
            </w:r>
          </w:p>
        </w:tc>
        <w:tc>
          <w:tcPr>
            <w:tcW w:w="4961" w:type="dxa"/>
            <w:tcBorders>
              <w:top w:val="single" w:color="auto" w:sz="4" w:space="0"/>
              <w:left w:val="single" w:color="auto" w:sz="4" w:space="0"/>
              <w:bottom w:val="single" w:color="auto" w:sz="4" w:space="0"/>
              <w:right w:val="single" w:color="auto" w:sz="4" w:space="0"/>
            </w:tcBorders>
            <w:vAlign w:val="center"/>
          </w:tcPr>
          <w:p w14:paraId="574E89F1">
            <w:pPr>
              <w:snapToGrid w:val="0"/>
              <w:rPr>
                <w:rFonts w:ascii="宋体" w:hAnsi="宋体"/>
                <w:szCs w:val="21"/>
              </w:rPr>
            </w:pPr>
            <w:r>
              <w:rPr>
                <w:rFonts w:hint="eastAsia" w:ascii="宋体" w:hAnsi="宋体"/>
                <w:szCs w:val="21"/>
              </w:rPr>
              <w:t>☑是</w:t>
            </w:r>
          </w:p>
          <w:p w14:paraId="35F0561D">
            <w:pPr>
              <w:snapToGrid w:val="0"/>
              <w:rPr>
                <w:rFonts w:ascii="宋体" w:hAnsi="宋体"/>
                <w:b/>
                <w:szCs w:val="21"/>
              </w:rPr>
            </w:pPr>
            <w:r>
              <w:rPr>
                <w:rFonts w:hint="eastAsia" w:ascii="宋体" w:hAnsi="宋体"/>
                <w:szCs w:val="21"/>
              </w:rPr>
              <w:t>□</w:t>
            </w:r>
            <w:r>
              <w:rPr>
                <w:rFonts w:hint="eastAsia" w:ascii="宋体" w:hAnsi="宋体"/>
                <w:bCs/>
                <w:szCs w:val="21"/>
              </w:rPr>
              <w:t>否</w:t>
            </w:r>
          </w:p>
        </w:tc>
      </w:tr>
      <w:tr w14:paraId="07EB86EE">
        <w:tblPrEx>
          <w:tblCellMar>
            <w:top w:w="0" w:type="dxa"/>
            <w:left w:w="108" w:type="dxa"/>
            <w:bottom w:w="0" w:type="dxa"/>
            <w:right w:w="108" w:type="dxa"/>
          </w:tblCellMar>
        </w:tblPrEx>
        <w:trPr>
          <w:trHeight w:val="88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70523DFB">
            <w:pPr>
              <w:snapToGrid w:val="0"/>
              <w:jc w:val="center"/>
              <w:rPr>
                <w:rFonts w:ascii="宋体" w:hAnsi="宋体"/>
                <w:szCs w:val="21"/>
              </w:rPr>
            </w:pPr>
            <w:r>
              <w:rPr>
                <w:rFonts w:ascii="宋体" w:hAnsi="宋体"/>
                <w:szCs w:val="21"/>
              </w:rPr>
              <w:t>7.</w:t>
            </w:r>
            <w:r>
              <w:rPr>
                <w:rFonts w:hint="eastAsia" w:ascii="宋体" w:hAnsi="宋体"/>
                <w:szCs w:val="21"/>
              </w:rPr>
              <w:t>6</w:t>
            </w:r>
          </w:p>
        </w:tc>
        <w:tc>
          <w:tcPr>
            <w:tcW w:w="3196" w:type="dxa"/>
            <w:tcBorders>
              <w:top w:val="single" w:color="auto" w:sz="4" w:space="0"/>
              <w:left w:val="single" w:color="auto" w:sz="4" w:space="0"/>
              <w:bottom w:val="single" w:color="auto" w:sz="4" w:space="0"/>
              <w:right w:val="single" w:color="auto" w:sz="4" w:space="0"/>
            </w:tcBorders>
            <w:vAlign w:val="center"/>
          </w:tcPr>
          <w:p w14:paraId="36EAB87E">
            <w:pPr>
              <w:snapToGrid w:val="0"/>
              <w:jc w:val="center"/>
              <w:rPr>
                <w:rFonts w:ascii="宋体" w:hAnsi="宋体"/>
                <w:szCs w:val="21"/>
              </w:rPr>
            </w:pPr>
            <w:r>
              <w:rPr>
                <w:rFonts w:hint="eastAsia" w:ascii="宋体" w:hAnsi="宋体"/>
                <w:szCs w:val="21"/>
              </w:rPr>
              <w:t>履约担保</w:t>
            </w:r>
          </w:p>
        </w:tc>
        <w:tc>
          <w:tcPr>
            <w:tcW w:w="4961" w:type="dxa"/>
            <w:tcBorders>
              <w:top w:val="single" w:color="auto" w:sz="4" w:space="0"/>
              <w:left w:val="single" w:color="auto" w:sz="4" w:space="0"/>
              <w:bottom w:val="single" w:color="auto" w:sz="4" w:space="0"/>
              <w:right w:val="single" w:color="auto" w:sz="4" w:space="0"/>
            </w:tcBorders>
            <w:vAlign w:val="center"/>
          </w:tcPr>
          <w:p w14:paraId="2C9968A1">
            <w:pPr>
              <w:rPr>
                <w:rFonts w:ascii="宋体" w:hAnsi="宋体"/>
                <w:kern w:val="0"/>
                <w:szCs w:val="21"/>
                <w:u w:val="single"/>
              </w:rPr>
            </w:pPr>
            <w:bookmarkStart w:id="81" w:name="_Hlk519262512"/>
            <w:r>
              <w:rPr>
                <w:rFonts w:hint="eastAsia" w:ascii="宋体" w:hAnsi="宋体"/>
                <w:kern w:val="0"/>
                <w:szCs w:val="21"/>
              </w:rPr>
              <w:t>（1）金额：</w:t>
            </w:r>
            <w:r>
              <w:rPr>
                <w:rFonts w:hint="eastAsia" w:ascii="宋体" w:hAnsi="宋体"/>
                <w:kern w:val="0"/>
                <w:szCs w:val="21"/>
                <w:u w:val="single"/>
              </w:rPr>
              <w:t>暂定合同价款（暂定合同价款=2000000.00元*成交费率）</w:t>
            </w:r>
            <w:r>
              <w:rPr>
                <w:rFonts w:hint="eastAsia" w:ascii="宋体" w:hAnsi="宋体"/>
                <w:kern w:val="0"/>
                <w:szCs w:val="21"/>
                <w:u w:val="single"/>
                <w:lang w:val="en-US" w:eastAsia="zh-CN"/>
              </w:rPr>
              <w:t>*</w:t>
            </w:r>
            <w:r>
              <w:rPr>
                <w:rFonts w:hint="eastAsia" w:ascii="宋体" w:hAnsi="宋体"/>
                <w:kern w:val="0"/>
                <w:szCs w:val="21"/>
                <w:u w:val="single"/>
              </w:rPr>
              <w:t>2</w:t>
            </w:r>
            <w:r>
              <w:rPr>
                <w:rFonts w:ascii="宋体" w:hAnsi="宋体"/>
                <w:kern w:val="0"/>
                <w:szCs w:val="21"/>
                <w:u w:val="single"/>
              </w:rPr>
              <w:t>%</w:t>
            </w:r>
          </w:p>
          <w:p w14:paraId="7C120A5C">
            <w:pPr>
              <w:spacing w:line="360" w:lineRule="auto"/>
              <w:rPr>
                <w:rFonts w:ascii="宋体" w:hAnsi="宋体"/>
                <w:bCs/>
                <w:kern w:val="0"/>
                <w:szCs w:val="21"/>
              </w:rPr>
            </w:pPr>
            <w:r>
              <w:rPr>
                <w:rFonts w:hint="eastAsia" w:ascii="宋体" w:hAnsi="宋体"/>
                <w:bCs/>
                <w:kern w:val="0"/>
                <w:szCs w:val="21"/>
              </w:rPr>
              <w:t>（2）支付方式：</w:t>
            </w:r>
          </w:p>
          <w:p w14:paraId="104370CB">
            <w:pPr>
              <w:spacing w:line="360" w:lineRule="auto"/>
              <w:rPr>
                <w:rFonts w:ascii="宋体" w:hAnsi="宋体"/>
                <w:bCs/>
                <w:kern w:val="0"/>
                <w:szCs w:val="21"/>
              </w:rPr>
            </w:pPr>
            <w:r>
              <w:rPr>
                <w:rFonts w:ascii="宋体" w:hAnsi="宋体"/>
                <w:b/>
                <w:bCs/>
                <w:kern w:val="0"/>
                <w:szCs w:val="21"/>
              </w:rPr>
              <w:sym w:font="Wingdings" w:char="006E"/>
            </w:r>
            <w:r>
              <w:rPr>
                <w:rFonts w:ascii="宋体" w:hAnsi="宋体"/>
                <w:bCs/>
                <w:kern w:val="0"/>
                <w:szCs w:val="21"/>
              </w:rPr>
              <w:t>转账/电汇</w:t>
            </w:r>
            <w:r>
              <w:rPr>
                <w:rFonts w:hint="eastAsia" w:ascii="宋体" w:hAnsi="宋体"/>
                <w:bCs/>
                <w:kern w:val="0"/>
                <w:szCs w:val="21"/>
              </w:rPr>
              <w:t xml:space="preserve"> </w:t>
            </w:r>
            <w:r>
              <w:rPr>
                <w:rFonts w:ascii="宋体" w:hAnsi="宋体"/>
                <w:b/>
                <w:bCs/>
                <w:kern w:val="0"/>
                <w:szCs w:val="21"/>
              </w:rPr>
              <w:sym w:font="Wingdings" w:char="006E"/>
            </w:r>
            <w:r>
              <w:rPr>
                <w:rFonts w:ascii="宋体" w:hAnsi="宋体"/>
                <w:bCs/>
                <w:kern w:val="0"/>
                <w:szCs w:val="21"/>
              </w:rPr>
              <w:t>支票</w:t>
            </w:r>
            <w:r>
              <w:rPr>
                <w:rFonts w:hint="eastAsia" w:ascii="宋体" w:hAnsi="宋体"/>
                <w:bCs/>
                <w:kern w:val="0"/>
                <w:szCs w:val="21"/>
              </w:rPr>
              <w:t xml:space="preserve"> </w:t>
            </w:r>
            <w:r>
              <w:rPr>
                <w:rFonts w:ascii="宋体" w:hAnsi="宋体"/>
                <w:b/>
                <w:bCs/>
                <w:kern w:val="0"/>
                <w:szCs w:val="21"/>
              </w:rPr>
              <w:sym w:font="Wingdings" w:char="006E"/>
            </w:r>
            <w:r>
              <w:rPr>
                <w:rFonts w:ascii="宋体" w:hAnsi="宋体"/>
                <w:bCs/>
                <w:kern w:val="0"/>
                <w:szCs w:val="21"/>
              </w:rPr>
              <w:t>汇票</w:t>
            </w:r>
            <w:r>
              <w:rPr>
                <w:rFonts w:hint="eastAsia" w:ascii="宋体" w:hAnsi="宋体"/>
                <w:bCs/>
                <w:kern w:val="0"/>
                <w:szCs w:val="21"/>
              </w:rPr>
              <w:t xml:space="preserve"> </w:t>
            </w:r>
            <w:r>
              <w:rPr>
                <w:rFonts w:ascii="宋体" w:hAnsi="宋体"/>
                <w:b/>
                <w:bCs/>
                <w:kern w:val="0"/>
                <w:szCs w:val="21"/>
              </w:rPr>
              <w:sym w:font="Wingdings" w:char="006E"/>
            </w:r>
            <w:r>
              <w:rPr>
                <w:rFonts w:hint="eastAsia" w:ascii="宋体" w:hAnsi="宋体"/>
                <w:bCs/>
                <w:kern w:val="0"/>
                <w:szCs w:val="21"/>
              </w:rPr>
              <w:t xml:space="preserve">本票 </w:t>
            </w:r>
            <w:r>
              <w:rPr>
                <w:rFonts w:ascii="宋体" w:hAnsi="宋体"/>
                <w:b/>
                <w:bCs/>
                <w:kern w:val="0"/>
                <w:szCs w:val="21"/>
              </w:rPr>
              <w:sym w:font="Wingdings" w:char="006E"/>
            </w:r>
            <w:r>
              <w:rPr>
                <w:rFonts w:hint="eastAsia" w:ascii="宋体" w:hAnsi="宋体"/>
                <w:bCs/>
                <w:kern w:val="0"/>
                <w:szCs w:val="21"/>
              </w:rPr>
              <w:t>保</w:t>
            </w:r>
            <w:r>
              <w:rPr>
                <w:rFonts w:ascii="宋体" w:hAnsi="宋体"/>
                <w:bCs/>
                <w:kern w:val="0"/>
                <w:szCs w:val="21"/>
              </w:rPr>
              <w:t>函</w:t>
            </w:r>
            <w:r>
              <w:rPr>
                <w:rFonts w:hint="eastAsia" w:ascii="宋体" w:hAnsi="宋体"/>
                <w:bCs/>
                <w:kern w:val="0"/>
                <w:szCs w:val="21"/>
              </w:rPr>
              <w:t xml:space="preserve"> </w:t>
            </w:r>
            <w:r>
              <w:rPr>
                <w:rFonts w:ascii="宋体" w:hAnsi="宋体"/>
                <w:b/>
                <w:bCs/>
                <w:kern w:val="0"/>
                <w:szCs w:val="21"/>
              </w:rPr>
              <w:sym w:font="Wingdings" w:char="006E"/>
            </w:r>
            <w:r>
              <w:rPr>
                <w:rFonts w:hint="eastAsia" w:ascii="宋体" w:hAnsi="宋体"/>
                <w:bCs/>
                <w:kern w:val="0"/>
                <w:szCs w:val="21"/>
              </w:rPr>
              <w:t>保证保险</w:t>
            </w:r>
          </w:p>
          <w:p w14:paraId="104D8627">
            <w:pPr>
              <w:spacing w:line="360" w:lineRule="auto"/>
              <w:rPr>
                <w:rFonts w:ascii="宋体" w:hAnsi="宋体"/>
                <w:bCs/>
                <w:kern w:val="0"/>
                <w:szCs w:val="21"/>
              </w:rPr>
            </w:pPr>
            <w:r>
              <w:rPr>
                <w:rFonts w:hint="eastAsia" w:ascii="宋体" w:hAnsi="宋体"/>
                <w:bCs/>
                <w:kern w:val="0"/>
                <w:szCs w:val="21"/>
              </w:rPr>
              <w:t>①以上各类机构出具的以担保函、保证保险承担责任的方式均须满足无条件见索即付条件。</w:t>
            </w:r>
          </w:p>
          <w:p w14:paraId="4CA56B17">
            <w:pPr>
              <w:spacing w:line="360" w:lineRule="auto"/>
              <w:rPr>
                <w:rFonts w:ascii="宋体" w:hAnsi="宋体"/>
                <w:bCs/>
                <w:kern w:val="0"/>
                <w:szCs w:val="21"/>
              </w:rPr>
            </w:pPr>
            <w:r>
              <w:rPr>
                <w:rFonts w:hint="eastAsia" w:ascii="宋体" w:hAnsi="宋体"/>
                <w:bCs/>
                <w:kern w:val="0"/>
                <w:szCs w:val="21"/>
              </w:rPr>
              <w:t>②以担保函、保证保险形式缴纳履约保证金的，受益人和收取单位须为采购人。</w:t>
            </w:r>
          </w:p>
          <w:p w14:paraId="1062CD27">
            <w:pPr>
              <w:spacing w:line="360" w:lineRule="auto"/>
              <w:rPr>
                <w:rFonts w:ascii="宋体" w:hAnsi="宋体"/>
                <w:bCs/>
                <w:kern w:val="0"/>
                <w:szCs w:val="21"/>
                <w:u w:val="single"/>
              </w:rPr>
            </w:pPr>
            <w:r>
              <w:rPr>
                <w:rFonts w:hint="eastAsia" w:ascii="宋体" w:hAnsi="宋体"/>
                <w:bCs/>
                <w:kern w:val="0"/>
                <w:szCs w:val="21"/>
              </w:rPr>
              <w:t>（3）收取单位：</w:t>
            </w:r>
            <w:r>
              <w:rPr>
                <w:rFonts w:hint="eastAsia" w:ascii="宋体" w:hAnsi="宋体"/>
                <w:bCs/>
                <w:kern w:val="0"/>
                <w:szCs w:val="21"/>
                <w:u w:val="single"/>
              </w:rPr>
              <w:t>采购人</w:t>
            </w:r>
          </w:p>
          <w:p w14:paraId="18EA737D">
            <w:pPr>
              <w:spacing w:line="360" w:lineRule="auto"/>
              <w:rPr>
                <w:rFonts w:ascii="宋体" w:hAnsi="宋体"/>
                <w:bCs/>
                <w:kern w:val="0"/>
                <w:szCs w:val="21"/>
              </w:rPr>
            </w:pPr>
            <w:r>
              <w:rPr>
                <w:rFonts w:hint="eastAsia" w:ascii="宋体" w:hAnsi="宋体"/>
                <w:bCs/>
                <w:kern w:val="0"/>
                <w:szCs w:val="21"/>
              </w:rPr>
              <w:t>（4）缴纳时间：</w:t>
            </w:r>
            <w:r>
              <w:rPr>
                <w:rFonts w:hint="eastAsia" w:ascii="宋体" w:hAnsi="宋体"/>
                <w:bCs/>
                <w:kern w:val="0"/>
                <w:szCs w:val="21"/>
                <w:u w:val="single"/>
              </w:rPr>
              <w:t>合同签订前</w:t>
            </w:r>
          </w:p>
          <w:p w14:paraId="1F203925">
            <w:pPr>
              <w:pStyle w:val="32"/>
              <w:topLinePunct/>
              <w:snapToGrid w:val="0"/>
              <w:spacing w:line="360" w:lineRule="auto"/>
              <w:rPr>
                <w:rFonts w:ascii="宋体" w:hAnsi="宋体"/>
                <w:b/>
                <w:sz w:val="21"/>
                <w:szCs w:val="21"/>
              </w:rPr>
            </w:pPr>
            <w:r>
              <w:rPr>
                <w:rFonts w:hint="eastAsia" w:ascii="宋体" w:hAnsi="宋体"/>
                <w:bCs/>
                <w:sz w:val="21"/>
                <w:szCs w:val="21"/>
              </w:rPr>
              <w:t>（5）退还时间：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bookmarkEnd w:id="81"/>
          </w:p>
        </w:tc>
      </w:tr>
      <w:tr w14:paraId="346D576E">
        <w:tblPrEx>
          <w:tblCellMar>
            <w:top w:w="0" w:type="dxa"/>
            <w:left w:w="108" w:type="dxa"/>
            <w:bottom w:w="0" w:type="dxa"/>
            <w:right w:w="108" w:type="dxa"/>
          </w:tblCellMar>
        </w:tblPrEx>
        <w:trPr>
          <w:trHeight w:val="88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691883ED">
            <w:pPr>
              <w:snapToGrid w:val="0"/>
              <w:jc w:val="center"/>
              <w:rPr>
                <w:rFonts w:ascii="宋体" w:hAnsi="宋体"/>
                <w:szCs w:val="21"/>
              </w:rPr>
            </w:pPr>
            <w:r>
              <w:rPr>
                <w:rFonts w:hint="eastAsia" w:ascii="宋体" w:hAnsi="宋体"/>
                <w:szCs w:val="21"/>
              </w:rPr>
              <w:t>8.1</w:t>
            </w:r>
          </w:p>
        </w:tc>
        <w:tc>
          <w:tcPr>
            <w:tcW w:w="3196" w:type="dxa"/>
            <w:tcBorders>
              <w:top w:val="single" w:color="auto" w:sz="4" w:space="0"/>
              <w:left w:val="single" w:color="auto" w:sz="4" w:space="0"/>
              <w:bottom w:val="single" w:color="auto" w:sz="4" w:space="0"/>
              <w:right w:val="single" w:color="auto" w:sz="4" w:space="0"/>
            </w:tcBorders>
            <w:vAlign w:val="center"/>
          </w:tcPr>
          <w:p w14:paraId="58EB7B8E">
            <w:pPr>
              <w:snapToGrid w:val="0"/>
              <w:jc w:val="center"/>
              <w:rPr>
                <w:rFonts w:ascii="宋体" w:hAnsi="宋体"/>
                <w:szCs w:val="21"/>
              </w:rPr>
            </w:pPr>
            <w:r>
              <w:rPr>
                <w:rFonts w:hint="eastAsia" w:ascii="宋体" w:hAnsi="宋体"/>
                <w:szCs w:val="21"/>
              </w:rPr>
              <w:t>继续评审</w:t>
            </w:r>
          </w:p>
        </w:tc>
        <w:tc>
          <w:tcPr>
            <w:tcW w:w="4961" w:type="dxa"/>
            <w:tcBorders>
              <w:top w:val="single" w:color="auto" w:sz="4" w:space="0"/>
              <w:left w:val="single" w:color="auto" w:sz="4" w:space="0"/>
              <w:bottom w:val="single" w:color="auto" w:sz="4" w:space="0"/>
              <w:right w:val="single" w:color="auto" w:sz="4" w:space="0"/>
            </w:tcBorders>
            <w:vAlign w:val="center"/>
          </w:tcPr>
          <w:p w14:paraId="1CA86AAB">
            <w:pPr>
              <w:topLinePunct/>
              <w:snapToGrid w:val="0"/>
              <w:spacing w:line="360" w:lineRule="auto"/>
              <w:jc w:val="left"/>
              <w:rPr>
                <w:rFonts w:ascii="宋体" w:hAnsi="宋体"/>
                <w:b/>
                <w:sz w:val="21"/>
                <w:szCs w:val="21"/>
              </w:rPr>
            </w:pPr>
            <w:r>
              <w:rPr>
                <w:rFonts w:hint="eastAsia" w:ascii="宋体" w:hAnsi="宋体"/>
                <w:bCs/>
                <w:szCs w:val="21"/>
              </w:rPr>
              <w:t>符合专业条件的供应商或对采购文件作实质响应的供应商不足三家时，经采购人同意，可以继续评审，也可以决定流标后重新组织采购。</w:t>
            </w:r>
          </w:p>
        </w:tc>
      </w:tr>
      <w:tr w14:paraId="2900F92E">
        <w:tblPrEx>
          <w:tblCellMar>
            <w:top w:w="0" w:type="dxa"/>
            <w:left w:w="108" w:type="dxa"/>
            <w:bottom w:w="0" w:type="dxa"/>
            <w:right w:w="108" w:type="dxa"/>
          </w:tblCellMar>
        </w:tblPrEx>
        <w:trPr>
          <w:trHeight w:val="49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5B6653B6">
            <w:pPr>
              <w:snapToGrid w:val="0"/>
              <w:jc w:val="center"/>
              <w:rPr>
                <w:rFonts w:ascii="宋体" w:hAnsi="宋体"/>
                <w:b/>
                <w:szCs w:val="21"/>
              </w:rPr>
            </w:pPr>
            <w:r>
              <w:rPr>
                <w:rFonts w:ascii="宋体" w:hAnsi="宋体"/>
                <w:b/>
                <w:szCs w:val="21"/>
              </w:rPr>
              <w:t>10</w:t>
            </w:r>
          </w:p>
        </w:tc>
        <w:tc>
          <w:tcPr>
            <w:tcW w:w="8157" w:type="dxa"/>
            <w:gridSpan w:val="2"/>
            <w:tcBorders>
              <w:top w:val="single" w:color="auto" w:sz="4" w:space="0"/>
              <w:left w:val="single" w:color="auto" w:sz="4" w:space="0"/>
              <w:bottom w:val="single" w:color="auto" w:sz="4" w:space="0"/>
              <w:right w:val="single" w:color="auto" w:sz="4" w:space="0"/>
            </w:tcBorders>
            <w:vAlign w:val="center"/>
          </w:tcPr>
          <w:p w14:paraId="67598CBC">
            <w:pPr>
              <w:snapToGrid w:val="0"/>
              <w:ind w:firstLine="632" w:firstLineChars="300"/>
              <w:jc w:val="center"/>
              <w:rPr>
                <w:rFonts w:ascii="宋体" w:hAnsi="宋体"/>
                <w:b/>
                <w:szCs w:val="21"/>
              </w:rPr>
            </w:pPr>
            <w:r>
              <w:rPr>
                <w:rFonts w:hint="eastAsia" w:ascii="宋体" w:hAnsi="宋体"/>
                <w:b/>
                <w:szCs w:val="21"/>
              </w:rPr>
              <w:t>需要补充的其他内容</w:t>
            </w:r>
          </w:p>
        </w:tc>
      </w:tr>
      <w:tr w14:paraId="4ACDD363">
        <w:tblPrEx>
          <w:tblCellMar>
            <w:top w:w="0" w:type="dxa"/>
            <w:left w:w="108" w:type="dxa"/>
            <w:bottom w:w="0" w:type="dxa"/>
            <w:right w:w="108" w:type="dxa"/>
          </w:tblCellMar>
        </w:tblPrEx>
        <w:trPr>
          <w:trHeight w:val="49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773FC64B">
            <w:pPr>
              <w:snapToGrid w:val="0"/>
              <w:jc w:val="center"/>
              <w:textAlignment w:val="center"/>
              <w:rPr>
                <w:rFonts w:ascii="宋体" w:hAnsi="宋体"/>
                <w:szCs w:val="21"/>
              </w:rPr>
            </w:pPr>
            <w:r>
              <w:rPr>
                <w:rFonts w:ascii="宋体" w:hAnsi="宋体"/>
                <w:szCs w:val="21"/>
              </w:rPr>
              <w:t>10</w:t>
            </w:r>
            <w:r>
              <w:rPr>
                <w:rFonts w:hint="eastAsia" w:ascii="宋体" w:hAnsi="宋体"/>
                <w:szCs w:val="21"/>
              </w:rPr>
              <w:t>.1</w:t>
            </w:r>
          </w:p>
        </w:tc>
        <w:tc>
          <w:tcPr>
            <w:tcW w:w="3196" w:type="dxa"/>
            <w:tcBorders>
              <w:top w:val="single" w:color="auto" w:sz="4" w:space="0"/>
              <w:left w:val="single" w:color="auto" w:sz="4" w:space="0"/>
              <w:bottom w:val="single" w:color="auto" w:sz="4" w:space="0"/>
              <w:right w:val="single" w:color="auto" w:sz="4" w:space="0"/>
            </w:tcBorders>
            <w:vAlign w:val="center"/>
          </w:tcPr>
          <w:p w14:paraId="737E952D">
            <w:pPr>
              <w:snapToGrid w:val="0"/>
              <w:ind w:right="-3"/>
              <w:jc w:val="center"/>
              <w:textAlignment w:val="center"/>
              <w:rPr>
                <w:rFonts w:ascii="宋体" w:hAnsi="宋体" w:cs="SSJ-PK7482000002d-Identity-H"/>
                <w:b/>
                <w:kern w:val="0"/>
                <w:szCs w:val="21"/>
              </w:rPr>
            </w:pPr>
            <w:r>
              <w:rPr>
                <w:rFonts w:hint="eastAsia" w:ascii="宋体" w:hAnsi="宋体" w:cs="SSJ-PK7482000002d-Identity-H"/>
                <w:b/>
                <w:kern w:val="0"/>
                <w:szCs w:val="21"/>
              </w:rPr>
              <w:t>证明</w:t>
            </w:r>
            <w:r>
              <w:rPr>
                <w:rFonts w:ascii="宋体" w:hAnsi="宋体" w:cs="SSJ-PK7482000002d-Identity-H"/>
                <w:b/>
                <w:kern w:val="0"/>
                <w:szCs w:val="21"/>
              </w:rPr>
              <w:t>材料</w:t>
            </w:r>
            <w:r>
              <w:rPr>
                <w:rFonts w:hint="eastAsia" w:ascii="宋体" w:hAnsi="宋体" w:cs="SSJ-PK7482000002d-Identity-H"/>
                <w:b/>
                <w:kern w:val="0"/>
                <w:szCs w:val="21"/>
              </w:rPr>
              <w:t>原件要求</w:t>
            </w:r>
          </w:p>
        </w:tc>
        <w:tc>
          <w:tcPr>
            <w:tcW w:w="4961" w:type="dxa"/>
            <w:tcBorders>
              <w:top w:val="single" w:color="auto" w:sz="4" w:space="0"/>
              <w:left w:val="single" w:color="auto" w:sz="4" w:space="0"/>
              <w:bottom w:val="single" w:color="auto" w:sz="4" w:space="0"/>
              <w:right w:val="single" w:color="auto" w:sz="4" w:space="0"/>
            </w:tcBorders>
            <w:vAlign w:val="center"/>
          </w:tcPr>
          <w:p w14:paraId="01BD2AE6">
            <w:pPr>
              <w:autoSpaceDE w:val="0"/>
              <w:autoSpaceDN w:val="0"/>
              <w:adjustRightInd w:val="0"/>
              <w:snapToGrid w:val="0"/>
              <w:spacing w:line="360" w:lineRule="auto"/>
              <w:textAlignment w:val="center"/>
              <w:rPr>
                <w:rFonts w:ascii="宋体" w:hAnsi="宋体" w:cs="SSJ-PK7482000002d-Identity-H"/>
                <w:kern w:val="0"/>
                <w:szCs w:val="21"/>
              </w:rPr>
            </w:pPr>
            <w:r>
              <w:rPr>
                <w:rFonts w:hint="eastAsia" w:ascii="宋体" w:hAnsi="宋体"/>
                <w:kern w:val="0"/>
                <w:szCs w:val="21"/>
              </w:rPr>
              <w:t>不要求提供原件。</w:t>
            </w:r>
            <w:r>
              <w:rPr>
                <w:rFonts w:hint="eastAsia" w:ascii="宋体" w:hAnsi="宋体"/>
                <w:b/>
                <w:bCs/>
                <w:iCs/>
                <w:kern w:val="0"/>
                <w:szCs w:val="21"/>
              </w:rPr>
              <w:t>供应商自行对此次响应提供的所有资料和证明文件等材料的真实性负责，若弄虚作假被查实，承担相应法律责任，并按规定接受相关处罚，如成交，成交结果无效。</w:t>
            </w:r>
          </w:p>
        </w:tc>
      </w:tr>
      <w:tr w14:paraId="719AB710">
        <w:tblPrEx>
          <w:tblCellMar>
            <w:top w:w="0" w:type="dxa"/>
            <w:left w:w="108" w:type="dxa"/>
            <w:bottom w:w="0" w:type="dxa"/>
            <w:right w:w="108" w:type="dxa"/>
          </w:tblCellMar>
        </w:tblPrEx>
        <w:trPr>
          <w:trHeight w:val="77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1A62E37D">
            <w:pPr>
              <w:snapToGrid w:val="0"/>
              <w:jc w:val="center"/>
              <w:textAlignment w:val="center"/>
              <w:rPr>
                <w:rFonts w:ascii="宋体" w:hAnsi="宋体"/>
                <w:szCs w:val="21"/>
              </w:rPr>
            </w:pPr>
            <w:r>
              <w:rPr>
                <w:rFonts w:ascii="宋体" w:hAnsi="宋体"/>
                <w:szCs w:val="21"/>
              </w:rPr>
              <w:t>10</w:t>
            </w:r>
            <w:r>
              <w:rPr>
                <w:rFonts w:hint="eastAsia" w:ascii="宋体" w:hAnsi="宋体"/>
                <w:szCs w:val="21"/>
              </w:rPr>
              <w:t>.2</w:t>
            </w:r>
          </w:p>
        </w:tc>
        <w:tc>
          <w:tcPr>
            <w:tcW w:w="3196" w:type="dxa"/>
            <w:tcBorders>
              <w:top w:val="single" w:color="auto" w:sz="4" w:space="0"/>
              <w:left w:val="single" w:color="auto" w:sz="4" w:space="0"/>
              <w:bottom w:val="single" w:color="auto" w:sz="4" w:space="0"/>
              <w:right w:val="single" w:color="auto" w:sz="4" w:space="0"/>
            </w:tcBorders>
            <w:vAlign w:val="center"/>
          </w:tcPr>
          <w:p w14:paraId="4B764892">
            <w:pPr>
              <w:pStyle w:val="235"/>
              <w:widowControl w:val="0"/>
              <w:spacing w:before="0" w:beforeAutospacing="0" w:after="0" w:afterAutospacing="0" w:line="360" w:lineRule="auto"/>
              <w:rPr>
                <w:sz w:val="21"/>
                <w:szCs w:val="21"/>
              </w:rPr>
            </w:pPr>
            <w:r>
              <w:rPr>
                <w:rFonts w:hint="eastAsia"/>
                <w:sz w:val="21"/>
                <w:szCs w:val="21"/>
              </w:rPr>
              <w:t>采购代理服务费</w:t>
            </w:r>
          </w:p>
        </w:tc>
        <w:tc>
          <w:tcPr>
            <w:tcW w:w="4961" w:type="dxa"/>
            <w:tcBorders>
              <w:top w:val="single" w:color="auto" w:sz="4" w:space="0"/>
              <w:left w:val="single" w:color="auto" w:sz="4" w:space="0"/>
              <w:bottom w:val="single" w:color="auto" w:sz="4" w:space="0"/>
              <w:right w:val="single" w:color="auto" w:sz="4" w:space="0"/>
            </w:tcBorders>
            <w:vAlign w:val="center"/>
          </w:tcPr>
          <w:p w14:paraId="40740A26">
            <w:pPr>
              <w:pStyle w:val="235"/>
              <w:widowControl w:val="0"/>
              <w:spacing w:before="0" w:beforeAutospacing="0" w:after="0" w:afterAutospacing="0" w:line="360" w:lineRule="auto"/>
              <w:jc w:val="left"/>
              <w:rPr>
                <w:sz w:val="21"/>
                <w:szCs w:val="21"/>
              </w:rPr>
            </w:pPr>
            <w:r>
              <w:rPr>
                <w:rFonts w:hint="eastAsia" w:ascii="Times New Roman"/>
                <w:sz w:val="21"/>
                <w:szCs w:val="21"/>
              </w:rPr>
              <w:t>成交供应商</w:t>
            </w:r>
            <w:r>
              <w:rPr>
                <w:rFonts w:hint="eastAsia"/>
                <w:sz w:val="21"/>
                <w:szCs w:val="21"/>
              </w:rPr>
              <w:t>在领取</w:t>
            </w:r>
            <w:r>
              <w:rPr>
                <w:rFonts w:hint="eastAsia" w:ascii="Times New Roman"/>
                <w:sz w:val="21"/>
                <w:szCs w:val="21"/>
              </w:rPr>
              <w:t>成交</w:t>
            </w:r>
            <w:r>
              <w:rPr>
                <w:rFonts w:hint="eastAsia"/>
                <w:sz w:val="21"/>
                <w:szCs w:val="21"/>
              </w:rPr>
              <w:t>通知书前须向招标代理机构缴纳招标代理服务费，可以银行转账、银行电汇方式。本项目采购代理服务费的计算基数为</w:t>
            </w:r>
            <w:r>
              <w:rPr>
                <w:rFonts w:hint="eastAsia"/>
                <w:sz w:val="21"/>
                <w:szCs w:val="21"/>
                <w:lang w:eastAsia="zh-CN"/>
              </w:rPr>
              <w:t>2</w:t>
            </w:r>
            <w:r>
              <w:rPr>
                <w:rFonts w:hint="eastAsia"/>
                <w:sz w:val="21"/>
                <w:szCs w:val="21"/>
                <w:lang w:val="en-US" w:eastAsia="zh-CN"/>
              </w:rPr>
              <w:t>000000.00</w:t>
            </w:r>
            <w:r>
              <w:rPr>
                <w:rFonts w:hint="eastAsia"/>
                <w:sz w:val="21"/>
                <w:szCs w:val="21"/>
              </w:rPr>
              <w:t>元，参照合肥公共资源交易管理协会（合公协〔2023〕3号）文规定收费标准</w:t>
            </w:r>
            <w:r>
              <w:rPr>
                <w:rFonts w:hint="eastAsia" w:ascii="Times New Roman"/>
                <w:sz w:val="21"/>
                <w:szCs w:val="21"/>
              </w:rPr>
              <w:t>中工程类</w:t>
            </w:r>
            <w:r>
              <w:rPr>
                <w:rFonts w:hint="eastAsia"/>
                <w:sz w:val="21"/>
                <w:szCs w:val="21"/>
              </w:rPr>
              <w:t>收取。</w:t>
            </w:r>
            <w:r>
              <w:rPr>
                <w:rFonts w:hint="eastAsia" w:ascii="Times New Roman"/>
                <w:sz w:val="21"/>
                <w:szCs w:val="21"/>
              </w:rPr>
              <w:t>供应商</w:t>
            </w:r>
            <w:r>
              <w:rPr>
                <w:rFonts w:hint="eastAsia"/>
                <w:sz w:val="21"/>
                <w:szCs w:val="21"/>
              </w:rPr>
              <w:t>在报价单中不单列，包含在</w:t>
            </w:r>
            <w:r>
              <w:rPr>
                <w:rFonts w:hint="eastAsia" w:ascii="Times New Roman"/>
                <w:sz w:val="21"/>
                <w:szCs w:val="21"/>
              </w:rPr>
              <w:t>响应</w:t>
            </w:r>
            <w:r>
              <w:rPr>
                <w:rFonts w:hint="eastAsia"/>
                <w:sz w:val="21"/>
                <w:szCs w:val="21"/>
              </w:rPr>
              <w:t>总价中，</w:t>
            </w:r>
            <w:r>
              <w:rPr>
                <w:rFonts w:hint="eastAsia" w:ascii="Times New Roman"/>
                <w:sz w:val="21"/>
                <w:szCs w:val="21"/>
              </w:rPr>
              <w:t>采购人</w:t>
            </w:r>
            <w:r>
              <w:rPr>
                <w:rFonts w:hint="eastAsia"/>
                <w:sz w:val="21"/>
                <w:szCs w:val="21"/>
              </w:rPr>
              <w:t>不再单独计量支付。</w:t>
            </w:r>
          </w:p>
        </w:tc>
      </w:tr>
      <w:tr w14:paraId="4ACB7287">
        <w:tblPrEx>
          <w:tblCellMar>
            <w:top w:w="0" w:type="dxa"/>
            <w:left w:w="108" w:type="dxa"/>
            <w:bottom w:w="0" w:type="dxa"/>
            <w:right w:w="108" w:type="dxa"/>
          </w:tblCellMar>
        </w:tblPrEx>
        <w:trPr>
          <w:trHeight w:val="84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7B02E82D">
            <w:pPr>
              <w:snapToGrid w:val="0"/>
              <w:jc w:val="center"/>
              <w:textAlignment w:val="center"/>
              <w:rPr>
                <w:rFonts w:ascii="宋体" w:hAnsi="宋体"/>
                <w:szCs w:val="21"/>
              </w:rPr>
            </w:pPr>
            <w:r>
              <w:rPr>
                <w:rFonts w:ascii="宋体" w:hAnsi="宋体"/>
                <w:szCs w:val="21"/>
              </w:rPr>
              <w:t>10</w:t>
            </w:r>
            <w:r>
              <w:rPr>
                <w:rFonts w:hint="eastAsia" w:ascii="宋体" w:hAnsi="宋体"/>
                <w:szCs w:val="21"/>
              </w:rPr>
              <w:t>.3</w:t>
            </w:r>
          </w:p>
        </w:tc>
        <w:tc>
          <w:tcPr>
            <w:tcW w:w="3196" w:type="dxa"/>
            <w:tcBorders>
              <w:top w:val="single" w:color="auto" w:sz="4" w:space="0"/>
              <w:left w:val="single" w:color="auto" w:sz="4" w:space="0"/>
              <w:bottom w:val="single" w:color="auto" w:sz="4" w:space="0"/>
              <w:right w:val="single" w:color="auto" w:sz="4" w:space="0"/>
            </w:tcBorders>
            <w:vAlign w:val="center"/>
          </w:tcPr>
          <w:p w14:paraId="7186949E">
            <w:pPr>
              <w:pStyle w:val="235"/>
              <w:widowControl w:val="0"/>
              <w:spacing w:before="0" w:beforeAutospacing="0" w:after="0" w:afterAutospacing="0" w:line="360" w:lineRule="auto"/>
              <w:rPr>
                <w:sz w:val="21"/>
                <w:szCs w:val="21"/>
              </w:rPr>
            </w:pPr>
            <w:r>
              <w:rPr>
                <w:rFonts w:hint="eastAsia"/>
                <w:sz w:val="21"/>
                <w:szCs w:val="21"/>
              </w:rPr>
              <w:t>供应商</w:t>
            </w:r>
            <w:r>
              <w:rPr>
                <w:sz w:val="21"/>
                <w:szCs w:val="21"/>
              </w:rPr>
              <w:t>业绩证明材料要求</w:t>
            </w:r>
          </w:p>
        </w:tc>
        <w:tc>
          <w:tcPr>
            <w:tcW w:w="4961" w:type="dxa"/>
            <w:tcBorders>
              <w:top w:val="single" w:color="auto" w:sz="4" w:space="0"/>
              <w:left w:val="single" w:color="auto" w:sz="4" w:space="0"/>
              <w:bottom w:val="single" w:color="auto" w:sz="4" w:space="0"/>
              <w:right w:val="single" w:color="auto" w:sz="4" w:space="0"/>
            </w:tcBorders>
            <w:vAlign w:val="center"/>
          </w:tcPr>
          <w:p w14:paraId="6F6BA58E">
            <w:pPr>
              <w:spacing w:line="360" w:lineRule="auto"/>
              <w:jc w:val="left"/>
              <w:rPr>
                <w:rFonts w:ascii="宋体" w:hAnsi="宋体"/>
                <w:b/>
                <w:bCs/>
                <w:kern w:val="0"/>
                <w:szCs w:val="21"/>
                <w:highlight w:val="none"/>
              </w:rPr>
            </w:pPr>
            <w:r>
              <w:rPr>
                <w:rFonts w:hint="eastAsia" w:ascii="宋体" w:hAnsi="宋体"/>
                <w:b/>
                <w:bCs/>
                <w:kern w:val="0"/>
                <w:szCs w:val="21"/>
                <w:highlight w:val="none"/>
              </w:rPr>
              <w:t>注：</w:t>
            </w:r>
            <w:r>
              <w:rPr>
                <w:rFonts w:hint="eastAsia" w:ascii="宋体" w:hAnsi="宋体"/>
                <w:b/>
                <w:bCs/>
                <w:szCs w:val="21"/>
                <w:highlight w:val="none"/>
              </w:rPr>
              <w:t>业绩证明材料需提供合同（协议书）或委托书（任务书）。</w:t>
            </w:r>
          </w:p>
          <w:p w14:paraId="0D709919">
            <w:pPr>
              <w:pStyle w:val="235"/>
              <w:widowControl w:val="0"/>
              <w:spacing w:before="0" w:beforeAutospacing="0" w:after="0" w:afterAutospacing="0" w:line="360" w:lineRule="auto"/>
              <w:jc w:val="left"/>
              <w:rPr>
                <w:sz w:val="21"/>
                <w:szCs w:val="21"/>
              </w:rPr>
            </w:pPr>
            <w:r>
              <w:rPr>
                <w:rFonts w:hint="eastAsia"/>
                <w:sz w:val="21"/>
                <w:szCs w:val="21"/>
              </w:rPr>
              <w:t>若以上材料无法体现签订时间、合同金额、服务内容、人员信息等关键评审因素的，须同时提供业主（合同甲方）证明材料，否则不予认可。</w:t>
            </w:r>
          </w:p>
        </w:tc>
      </w:tr>
      <w:tr w14:paraId="642952F6">
        <w:tblPrEx>
          <w:tblCellMar>
            <w:top w:w="0" w:type="dxa"/>
            <w:left w:w="108" w:type="dxa"/>
            <w:bottom w:w="0" w:type="dxa"/>
            <w:right w:w="108" w:type="dxa"/>
          </w:tblCellMar>
        </w:tblPrEx>
        <w:trPr>
          <w:trHeight w:val="49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1AAF7E1F">
            <w:pPr>
              <w:snapToGrid w:val="0"/>
              <w:jc w:val="center"/>
              <w:textAlignment w:val="center"/>
              <w:rPr>
                <w:rFonts w:ascii="宋体" w:hAnsi="宋体"/>
                <w:szCs w:val="21"/>
              </w:rPr>
            </w:pPr>
            <w:r>
              <w:rPr>
                <w:rFonts w:ascii="宋体" w:hAnsi="宋体"/>
                <w:szCs w:val="21"/>
              </w:rPr>
              <w:t>10</w:t>
            </w:r>
            <w:r>
              <w:rPr>
                <w:rFonts w:hint="eastAsia" w:ascii="宋体" w:hAnsi="宋体"/>
                <w:szCs w:val="21"/>
              </w:rPr>
              <w:t>.</w:t>
            </w:r>
            <w:r>
              <w:rPr>
                <w:rFonts w:ascii="宋体" w:hAnsi="宋体"/>
                <w:szCs w:val="21"/>
              </w:rPr>
              <w:t>4</w:t>
            </w:r>
          </w:p>
        </w:tc>
        <w:tc>
          <w:tcPr>
            <w:tcW w:w="3196" w:type="dxa"/>
            <w:tcBorders>
              <w:top w:val="single" w:color="auto" w:sz="4" w:space="0"/>
              <w:left w:val="single" w:color="auto" w:sz="4" w:space="0"/>
              <w:bottom w:val="single" w:color="auto" w:sz="4" w:space="0"/>
              <w:right w:val="single" w:color="auto" w:sz="4" w:space="0"/>
            </w:tcBorders>
            <w:vAlign w:val="center"/>
          </w:tcPr>
          <w:p w14:paraId="75BBA5BA">
            <w:pPr>
              <w:snapToGrid w:val="0"/>
              <w:spacing w:line="360" w:lineRule="auto"/>
              <w:jc w:val="center"/>
              <w:rPr>
                <w:rFonts w:ascii="宋体" w:hAnsi="宋体"/>
                <w:kern w:val="0"/>
                <w:szCs w:val="21"/>
              </w:rPr>
            </w:pPr>
            <w:r>
              <w:rPr>
                <w:rFonts w:hint="eastAsia" w:ascii="宋体" w:hAnsi="宋体"/>
                <w:kern w:val="0"/>
                <w:szCs w:val="21"/>
              </w:rPr>
              <w:t>评审过程中的澄清、说明或补正</w:t>
            </w:r>
          </w:p>
        </w:tc>
        <w:tc>
          <w:tcPr>
            <w:tcW w:w="4961" w:type="dxa"/>
            <w:tcBorders>
              <w:top w:val="single" w:color="auto" w:sz="4" w:space="0"/>
              <w:left w:val="single" w:color="auto" w:sz="4" w:space="0"/>
              <w:bottom w:val="single" w:color="auto" w:sz="4" w:space="0"/>
              <w:right w:val="single" w:color="auto" w:sz="4" w:space="0"/>
            </w:tcBorders>
            <w:vAlign w:val="center"/>
          </w:tcPr>
          <w:p w14:paraId="249616E8">
            <w:pPr>
              <w:snapToGrid w:val="0"/>
              <w:spacing w:line="360" w:lineRule="auto"/>
              <w:rPr>
                <w:rFonts w:ascii="宋体" w:hAnsi="宋体"/>
                <w:kern w:val="0"/>
                <w:szCs w:val="21"/>
              </w:rPr>
            </w:pPr>
            <w:r>
              <w:rPr>
                <w:rFonts w:hint="eastAsia" w:ascii="宋体" w:hAnsi="宋体"/>
                <w:kern w:val="0"/>
                <w:szCs w:val="21"/>
              </w:rPr>
              <w:t>（1）评审小组通过电子交易系统将需要澄清、说明或补正的内容以询标函的形式发送给供应商，供应商应安排专人登录电子交易系统并保持在线状态，以便及时接收评审小组可能发出的询标函。</w:t>
            </w:r>
          </w:p>
          <w:p w14:paraId="76072F02">
            <w:pPr>
              <w:snapToGrid w:val="0"/>
              <w:spacing w:line="360" w:lineRule="auto"/>
              <w:rPr>
                <w:rFonts w:ascii="宋体" w:hAnsi="宋体"/>
                <w:kern w:val="0"/>
                <w:szCs w:val="21"/>
              </w:rPr>
            </w:pPr>
            <w:r>
              <w:rPr>
                <w:rFonts w:hint="eastAsia" w:ascii="宋体" w:hAnsi="宋体"/>
                <w:kern w:val="0"/>
                <w:szCs w:val="21"/>
              </w:rPr>
              <w:t>（2）因供应商未登录电子交易系统导致无法及时接收询标函（远程网上询标）或未在规定时间内按评审小组要求进行澄清、说明或补正内容的视同供应商放弃澄清、说明或补正内容的权利，评审小组可按对供应商不利的解释进行判定。</w:t>
            </w:r>
          </w:p>
        </w:tc>
      </w:tr>
      <w:tr w14:paraId="48B38C12">
        <w:tblPrEx>
          <w:tblCellMar>
            <w:top w:w="0" w:type="dxa"/>
            <w:left w:w="108" w:type="dxa"/>
            <w:bottom w:w="0" w:type="dxa"/>
            <w:right w:w="108" w:type="dxa"/>
          </w:tblCellMar>
        </w:tblPrEx>
        <w:trPr>
          <w:trHeight w:val="99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3247D2AC">
            <w:pPr>
              <w:snapToGrid w:val="0"/>
              <w:jc w:val="center"/>
              <w:rPr>
                <w:rFonts w:ascii="宋体" w:hAnsi="宋体"/>
                <w:szCs w:val="21"/>
              </w:rPr>
            </w:pPr>
            <w:r>
              <w:rPr>
                <w:rFonts w:ascii="宋体" w:hAnsi="宋体"/>
                <w:szCs w:val="21"/>
              </w:rPr>
              <w:t>10</w:t>
            </w:r>
            <w:r>
              <w:rPr>
                <w:rFonts w:hint="eastAsia" w:ascii="宋体" w:hAnsi="宋体"/>
                <w:szCs w:val="21"/>
              </w:rPr>
              <w:t>.5</w:t>
            </w:r>
          </w:p>
        </w:tc>
        <w:tc>
          <w:tcPr>
            <w:tcW w:w="3196" w:type="dxa"/>
            <w:tcBorders>
              <w:top w:val="single" w:color="auto" w:sz="4" w:space="0"/>
              <w:left w:val="single" w:color="auto" w:sz="4" w:space="0"/>
              <w:bottom w:val="single" w:color="auto" w:sz="4" w:space="0"/>
              <w:right w:val="single" w:color="auto" w:sz="4" w:space="0"/>
            </w:tcBorders>
            <w:vAlign w:val="center"/>
          </w:tcPr>
          <w:p w14:paraId="5CE320B9">
            <w:pPr>
              <w:pStyle w:val="235"/>
              <w:widowControl w:val="0"/>
              <w:spacing w:before="0" w:beforeAutospacing="0" w:after="0" w:afterAutospacing="0" w:line="360" w:lineRule="auto"/>
              <w:rPr>
                <w:sz w:val="21"/>
                <w:szCs w:val="21"/>
              </w:rPr>
            </w:pPr>
            <w:r>
              <w:rPr>
                <w:rFonts w:hint="eastAsia"/>
                <w:sz w:val="21"/>
                <w:szCs w:val="21"/>
              </w:rPr>
              <w:t>异议函递交方式、接收部门、联系电话和通讯地址</w:t>
            </w:r>
          </w:p>
        </w:tc>
        <w:tc>
          <w:tcPr>
            <w:tcW w:w="4961" w:type="dxa"/>
            <w:tcBorders>
              <w:top w:val="single" w:color="auto" w:sz="4" w:space="0"/>
              <w:left w:val="single" w:color="auto" w:sz="4" w:space="0"/>
              <w:bottom w:val="single" w:color="auto" w:sz="4" w:space="0"/>
              <w:right w:val="single" w:color="auto" w:sz="4" w:space="0"/>
            </w:tcBorders>
            <w:vAlign w:val="center"/>
          </w:tcPr>
          <w:p w14:paraId="5CFF439E">
            <w:pPr>
              <w:snapToGrid w:val="0"/>
              <w:spacing w:line="360" w:lineRule="auto"/>
              <w:rPr>
                <w:rFonts w:ascii="宋体" w:hAnsi="宋体"/>
                <w:b/>
                <w:bCs/>
                <w:kern w:val="0"/>
                <w:szCs w:val="21"/>
              </w:rPr>
            </w:pPr>
            <w:r>
              <w:rPr>
                <w:rFonts w:hint="eastAsia" w:ascii="宋体" w:hAnsi="宋体"/>
                <w:b/>
                <w:bCs/>
                <w:kern w:val="0"/>
                <w:szCs w:val="21"/>
              </w:rPr>
              <w:t>递交方式：</w:t>
            </w:r>
            <w:r>
              <w:rPr>
                <w:rFonts w:hint="eastAsia" w:ascii="宋体" w:hAnsi="宋体"/>
                <w:b/>
                <w:bCs/>
                <w:kern w:val="0"/>
                <w:szCs w:val="21"/>
                <w:u w:val="single"/>
              </w:rPr>
              <w:t>通过电子交易系统书面形式递交</w:t>
            </w:r>
          </w:p>
          <w:p w14:paraId="482467CC">
            <w:pPr>
              <w:snapToGrid w:val="0"/>
              <w:spacing w:line="360" w:lineRule="auto"/>
              <w:rPr>
                <w:rFonts w:ascii="宋体" w:hAnsi="宋体"/>
                <w:b/>
                <w:bCs/>
                <w:kern w:val="0"/>
                <w:szCs w:val="21"/>
              </w:rPr>
            </w:pPr>
            <w:r>
              <w:rPr>
                <w:rFonts w:hint="eastAsia" w:ascii="宋体" w:hAnsi="宋体"/>
                <w:b/>
                <w:bCs/>
                <w:kern w:val="0"/>
                <w:szCs w:val="21"/>
              </w:rPr>
              <w:t>接收部门：安徽安兆工程技术咨询服务有限公司</w:t>
            </w:r>
          </w:p>
          <w:p w14:paraId="0840F24D">
            <w:pPr>
              <w:snapToGrid w:val="0"/>
              <w:spacing w:line="360" w:lineRule="auto"/>
              <w:rPr>
                <w:rFonts w:ascii="宋体" w:hAnsi="宋体"/>
                <w:b/>
                <w:bCs/>
                <w:kern w:val="0"/>
                <w:szCs w:val="21"/>
              </w:rPr>
            </w:pPr>
            <w:r>
              <w:rPr>
                <w:rFonts w:hint="eastAsia" w:ascii="宋体" w:hAnsi="宋体"/>
                <w:b/>
                <w:bCs/>
                <w:kern w:val="0"/>
                <w:szCs w:val="21"/>
              </w:rPr>
              <w:t>联系电话：0551-65707329</w:t>
            </w:r>
          </w:p>
          <w:p w14:paraId="56A79792">
            <w:pPr>
              <w:pStyle w:val="235"/>
              <w:widowControl w:val="0"/>
              <w:snapToGrid w:val="0"/>
              <w:spacing w:before="0" w:beforeAutospacing="0" w:after="0" w:afterAutospacing="0" w:line="360" w:lineRule="auto"/>
              <w:jc w:val="both"/>
              <w:rPr>
                <w:sz w:val="21"/>
                <w:szCs w:val="21"/>
              </w:rPr>
            </w:pPr>
            <w:r>
              <w:rPr>
                <w:rFonts w:hint="eastAsia"/>
                <w:sz w:val="21"/>
                <w:szCs w:val="21"/>
              </w:rPr>
              <w:t>通讯地址：安徽省合肥市滨湖新区云谷路2588号淮河科研中心13楼</w:t>
            </w:r>
          </w:p>
        </w:tc>
      </w:tr>
      <w:tr w14:paraId="47E6F0CD">
        <w:tblPrEx>
          <w:tblCellMar>
            <w:top w:w="0" w:type="dxa"/>
            <w:left w:w="108" w:type="dxa"/>
            <w:bottom w:w="0" w:type="dxa"/>
            <w:right w:w="108" w:type="dxa"/>
          </w:tblCellMar>
        </w:tblPrEx>
        <w:trPr>
          <w:trHeight w:val="49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1CFF31F7">
            <w:pPr>
              <w:snapToGrid w:val="0"/>
              <w:jc w:val="center"/>
              <w:rPr>
                <w:rFonts w:ascii="宋体" w:hAnsi="宋体"/>
                <w:szCs w:val="21"/>
              </w:rPr>
            </w:pPr>
            <w:r>
              <w:rPr>
                <w:rFonts w:hint="eastAsia" w:ascii="宋体" w:hAnsi="宋体"/>
                <w:szCs w:val="21"/>
              </w:rPr>
              <w:t>10.6</w:t>
            </w:r>
          </w:p>
        </w:tc>
        <w:tc>
          <w:tcPr>
            <w:tcW w:w="3196" w:type="dxa"/>
            <w:tcBorders>
              <w:top w:val="single" w:color="auto" w:sz="4" w:space="0"/>
              <w:left w:val="single" w:color="auto" w:sz="4" w:space="0"/>
              <w:bottom w:val="single" w:color="auto" w:sz="4" w:space="0"/>
              <w:right w:val="single" w:color="auto" w:sz="4" w:space="0"/>
            </w:tcBorders>
            <w:vAlign w:val="center"/>
          </w:tcPr>
          <w:p w14:paraId="08C10943">
            <w:pPr>
              <w:pStyle w:val="235"/>
              <w:widowControl w:val="0"/>
              <w:spacing w:before="0" w:beforeAutospacing="0" w:after="0" w:afterAutospacing="0" w:line="360" w:lineRule="auto"/>
              <w:rPr>
                <w:sz w:val="21"/>
                <w:szCs w:val="21"/>
              </w:rPr>
            </w:pPr>
            <w:r>
              <w:rPr>
                <w:rFonts w:hint="eastAsia"/>
                <w:sz w:val="21"/>
                <w:szCs w:val="21"/>
              </w:rPr>
              <w:t>供应商成交后须提交的纸质响应文件</w:t>
            </w:r>
          </w:p>
        </w:tc>
        <w:tc>
          <w:tcPr>
            <w:tcW w:w="4961" w:type="dxa"/>
            <w:tcBorders>
              <w:top w:val="single" w:color="auto" w:sz="4" w:space="0"/>
              <w:left w:val="single" w:color="auto" w:sz="4" w:space="0"/>
              <w:bottom w:val="single" w:color="auto" w:sz="4" w:space="0"/>
              <w:right w:val="single" w:color="auto" w:sz="4" w:space="0"/>
            </w:tcBorders>
            <w:vAlign w:val="center"/>
          </w:tcPr>
          <w:p w14:paraId="159DE12E">
            <w:pPr>
              <w:pStyle w:val="235"/>
              <w:spacing w:before="0" w:beforeAutospacing="0" w:after="0" w:afterAutospacing="0" w:line="360" w:lineRule="auto"/>
              <w:jc w:val="left"/>
              <w:rPr>
                <w:b w:val="0"/>
                <w:sz w:val="21"/>
                <w:szCs w:val="21"/>
              </w:rPr>
            </w:pPr>
            <w:r>
              <w:rPr>
                <w:rFonts w:hint="eastAsia"/>
                <w:b w:val="0"/>
                <w:sz w:val="21"/>
                <w:szCs w:val="21"/>
              </w:rPr>
              <w:t>本项目不要求供应商</w:t>
            </w:r>
            <w:r>
              <w:rPr>
                <w:b w:val="0"/>
                <w:sz w:val="21"/>
                <w:szCs w:val="21"/>
              </w:rPr>
              <w:t>在定标前</w:t>
            </w:r>
            <w:r>
              <w:rPr>
                <w:rFonts w:hint="eastAsia"/>
                <w:b w:val="0"/>
                <w:sz w:val="21"/>
                <w:szCs w:val="21"/>
              </w:rPr>
              <w:t>提供纸质响应文件，成交供应商在领取成交通知书前向采购人递交纸质响应文件2</w:t>
            </w:r>
            <w:r>
              <w:rPr>
                <w:b w:val="0"/>
                <w:sz w:val="21"/>
                <w:szCs w:val="21"/>
              </w:rPr>
              <w:t>份。</w:t>
            </w:r>
          </w:p>
        </w:tc>
      </w:tr>
      <w:tr w14:paraId="69CB85BD">
        <w:tblPrEx>
          <w:tblCellMar>
            <w:top w:w="0" w:type="dxa"/>
            <w:left w:w="108" w:type="dxa"/>
            <w:bottom w:w="0" w:type="dxa"/>
            <w:right w:w="108" w:type="dxa"/>
          </w:tblCellMar>
        </w:tblPrEx>
        <w:trPr>
          <w:trHeight w:val="99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57B666EB">
            <w:pPr>
              <w:snapToGrid w:val="0"/>
              <w:jc w:val="center"/>
              <w:rPr>
                <w:rFonts w:ascii="宋体" w:hAnsi="宋体"/>
                <w:szCs w:val="21"/>
              </w:rPr>
            </w:pPr>
            <w:r>
              <w:rPr>
                <w:rFonts w:hint="eastAsia" w:ascii="宋体" w:hAnsi="宋体"/>
                <w:szCs w:val="21"/>
              </w:rPr>
              <w:t>10.7</w:t>
            </w:r>
          </w:p>
        </w:tc>
        <w:tc>
          <w:tcPr>
            <w:tcW w:w="3196" w:type="dxa"/>
            <w:tcBorders>
              <w:top w:val="single" w:color="auto" w:sz="4" w:space="0"/>
              <w:left w:val="single" w:color="auto" w:sz="4" w:space="0"/>
              <w:bottom w:val="single" w:color="auto" w:sz="4" w:space="0"/>
              <w:right w:val="single" w:color="auto" w:sz="4" w:space="0"/>
            </w:tcBorders>
            <w:vAlign w:val="center"/>
          </w:tcPr>
          <w:p w14:paraId="2656586B">
            <w:pPr>
              <w:pStyle w:val="235"/>
              <w:widowControl w:val="0"/>
              <w:spacing w:before="0" w:beforeAutospacing="0" w:after="0" w:afterAutospacing="0" w:line="360" w:lineRule="auto"/>
              <w:rPr>
                <w:sz w:val="21"/>
                <w:szCs w:val="21"/>
              </w:rPr>
            </w:pPr>
            <w:r>
              <w:rPr>
                <w:rFonts w:hint="eastAsia"/>
                <w:sz w:val="21"/>
                <w:szCs w:val="21"/>
              </w:rPr>
              <w:t>意外情况及处理流程</w:t>
            </w:r>
          </w:p>
        </w:tc>
        <w:tc>
          <w:tcPr>
            <w:tcW w:w="4961" w:type="dxa"/>
            <w:tcBorders>
              <w:top w:val="single" w:color="auto" w:sz="4" w:space="0"/>
              <w:left w:val="single" w:color="auto" w:sz="4" w:space="0"/>
              <w:bottom w:val="single" w:color="auto" w:sz="4" w:space="0"/>
              <w:right w:val="single" w:color="auto" w:sz="4" w:space="0"/>
            </w:tcBorders>
            <w:vAlign w:val="center"/>
          </w:tcPr>
          <w:p w14:paraId="3592E033">
            <w:pPr>
              <w:pStyle w:val="235"/>
              <w:snapToGrid w:val="0"/>
              <w:spacing w:before="0" w:beforeAutospacing="0" w:after="0" w:afterAutospacing="0" w:line="360" w:lineRule="auto"/>
              <w:jc w:val="left"/>
              <w:rPr>
                <w:sz w:val="21"/>
                <w:szCs w:val="21"/>
              </w:rPr>
            </w:pPr>
            <w:r>
              <w:rPr>
                <w:rFonts w:hint="eastAsia"/>
                <w:sz w:val="21"/>
                <w:szCs w:val="21"/>
              </w:rPr>
              <w:t>【意外情况】出现下列情形导致电子交易系统无法正常运行，按以下约定的处理流程处理：</w:t>
            </w:r>
          </w:p>
          <w:p w14:paraId="425BD3CB">
            <w:pPr>
              <w:pStyle w:val="235"/>
              <w:snapToGrid w:val="0"/>
              <w:spacing w:before="0" w:beforeAutospacing="0" w:after="0" w:afterAutospacing="0" w:line="360" w:lineRule="auto"/>
              <w:jc w:val="left"/>
              <w:rPr>
                <w:sz w:val="21"/>
                <w:szCs w:val="21"/>
              </w:rPr>
            </w:pPr>
            <w:r>
              <w:rPr>
                <w:rFonts w:hint="eastAsia"/>
                <w:sz w:val="21"/>
                <w:szCs w:val="21"/>
              </w:rPr>
              <w:t>（一）网络、服务器、数据库发生故障造成无法访问或使用的；</w:t>
            </w:r>
          </w:p>
          <w:p w14:paraId="31988B8E">
            <w:pPr>
              <w:pStyle w:val="235"/>
              <w:snapToGrid w:val="0"/>
              <w:spacing w:before="0" w:beforeAutospacing="0" w:after="0" w:afterAutospacing="0" w:line="360" w:lineRule="auto"/>
              <w:jc w:val="left"/>
              <w:rPr>
                <w:sz w:val="21"/>
                <w:szCs w:val="21"/>
              </w:rPr>
            </w:pPr>
            <w:r>
              <w:rPr>
                <w:rFonts w:hint="eastAsia"/>
                <w:sz w:val="21"/>
                <w:szCs w:val="21"/>
              </w:rPr>
              <w:t>（二）电力系统发生故障导致电子交易系统或电子交易系统无法运行；</w:t>
            </w:r>
          </w:p>
          <w:p w14:paraId="3E93C8E4">
            <w:pPr>
              <w:pStyle w:val="235"/>
              <w:snapToGrid w:val="0"/>
              <w:spacing w:before="0" w:beforeAutospacing="0" w:after="0" w:afterAutospacing="0" w:line="360" w:lineRule="auto"/>
              <w:jc w:val="left"/>
              <w:rPr>
                <w:sz w:val="21"/>
                <w:szCs w:val="21"/>
              </w:rPr>
            </w:pPr>
            <w:r>
              <w:rPr>
                <w:rFonts w:hint="eastAsia"/>
                <w:sz w:val="21"/>
                <w:szCs w:val="21"/>
              </w:rPr>
              <w:t>（三）出现网络攻击、病毒入侵以及电子交易系统或电子交易系统安全漏洞导致无法正常提供服务的；</w:t>
            </w:r>
          </w:p>
          <w:p w14:paraId="50436FCA">
            <w:pPr>
              <w:pStyle w:val="235"/>
              <w:snapToGrid w:val="0"/>
              <w:spacing w:before="0" w:beforeAutospacing="0" w:after="0" w:afterAutospacing="0" w:line="360" w:lineRule="auto"/>
              <w:jc w:val="left"/>
              <w:rPr>
                <w:sz w:val="21"/>
                <w:szCs w:val="21"/>
              </w:rPr>
            </w:pPr>
            <w:r>
              <w:rPr>
                <w:rFonts w:hint="eastAsia"/>
                <w:sz w:val="21"/>
                <w:szCs w:val="21"/>
              </w:rPr>
              <w:t>（四）其他无法保证采购过程公平、公正和信息安全的情形。</w:t>
            </w:r>
          </w:p>
          <w:p w14:paraId="7E059108">
            <w:pPr>
              <w:pStyle w:val="235"/>
              <w:snapToGrid w:val="0"/>
              <w:spacing w:before="0" w:beforeAutospacing="0" w:after="0" w:afterAutospacing="0" w:line="360" w:lineRule="auto"/>
              <w:jc w:val="left"/>
              <w:rPr>
                <w:sz w:val="21"/>
                <w:szCs w:val="21"/>
              </w:rPr>
            </w:pPr>
            <w:r>
              <w:rPr>
                <w:rFonts w:hint="eastAsia"/>
                <w:sz w:val="21"/>
                <w:szCs w:val="21"/>
              </w:rPr>
              <w:t>【处理流程】出现上述情形，系统建设方应及时组织相关方查明原因，排除故障。若能保证在响应文件开启前恢复系统运行的，采购程序继续进行；若导致开评审程序无法按时开展，但能在原响应文件开启时间后</w:t>
            </w:r>
            <w:r>
              <w:rPr>
                <w:sz w:val="21"/>
                <w:szCs w:val="21"/>
              </w:rPr>
              <w:t>1小时内恢复系统运行的，</w:t>
            </w:r>
            <w:r>
              <w:rPr>
                <w:rFonts w:hint="eastAsia"/>
                <w:sz w:val="21"/>
                <w:szCs w:val="21"/>
              </w:rPr>
              <w:t>采购</w:t>
            </w:r>
            <w:r>
              <w:rPr>
                <w:sz w:val="21"/>
                <w:szCs w:val="21"/>
              </w:rPr>
              <w:t>程序继续进行；若导致开评审程序无法按时开展，在原响应文件开启时间后1小时内无法恢复系统运行的，按以下程序操作：</w:t>
            </w:r>
          </w:p>
          <w:p w14:paraId="57EE107C">
            <w:pPr>
              <w:pStyle w:val="235"/>
              <w:snapToGrid w:val="0"/>
              <w:spacing w:before="0" w:beforeAutospacing="0" w:after="0" w:afterAutospacing="0" w:line="360" w:lineRule="auto"/>
              <w:jc w:val="left"/>
              <w:rPr>
                <w:sz w:val="21"/>
                <w:szCs w:val="21"/>
              </w:rPr>
            </w:pPr>
            <w:r>
              <w:rPr>
                <w:rFonts w:hint="eastAsia"/>
                <w:sz w:val="21"/>
                <w:szCs w:val="21"/>
              </w:rPr>
              <w:t>（一）项目中止，中止期限由采购人或采购代理机构根据项目具体情况确定。中止期限届满后中止情形尚未消除的，采购人或代理机构可以根据实际情况决定延长中止期限。决定延长中止期限的，应向供应商发出延长中止期限通知。</w:t>
            </w:r>
          </w:p>
          <w:p w14:paraId="0A529A32">
            <w:pPr>
              <w:pStyle w:val="235"/>
              <w:snapToGrid w:val="0"/>
              <w:spacing w:before="0" w:beforeAutospacing="0" w:after="0" w:afterAutospacing="0" w:line="360" w:lineRule="auto"/>
              <w:jc w:val="left"/>
              <w:rPr>
                <w:sz w:val="21"/>
                <w:szCs w:val="21"/>
              </w:rPr>
            </w:pPr>
            <w:r>
              <w:rPr>
                <w:rFonts w:hint="eastAsia"/>
                <w:sz w:val="21"/>
                <w:szCs w:val="21"/>
              </w:rPr>
              <w:t>（二）项目恢复，导致项目中止的情形消除后，采购人或代理机构应当尽快恢复采购程序，向供应商发出恢复交易通知；已发出延长中止期限通知的，按通知执行。</w:t>
            </w:r>
          </w:p>
        </w:tc>
      </w:tr>
      <w:tr w14:paraId="499CAFB1">
        <w:tblPrEx>
          <w:tblCellMar>
            <w:top w:w="0" w:type="dxa"/>
            <w:left w:w="108" w:type="dxa"/>
            <w:bottom w:w="0" w:type="dxa"/>
            <w:right w:w="108" w:type="dxa"/>
          </w:tblCellMar>
        </w:tblPrEx>
        <w:trPr>
          <w:trHeight w:val="99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43C03E47">
            <w:pPr>
              <w:snapToGrid w:val="0"/>
              <w:jc w:val="center"/>
              <w:rPr>
                <w:rFonts w:ascii="宋体" w:hAnsi="宋体"/>
                <w:szCs w:val="21"/>
              </w:rPr>
            </w:pPr>
            <w:r>
              <w:rPr>
                <w:rFonts w:hint="eastAsia" w:ascii="宋体" w:hAnsi="宋体"/>
                <w:szCs w:val="21"/>
              </w:rPr>
              <w:t>10.8</w:t>
            </w:r>
          </w:p>
        </w:tc>
        <w:tc>
          <w:tcPr>
            <w:tcW w:w="3196" w:type="dxa"/>
            <w:tcBorders>
              <w:top w:val="single" w:color="auto" w:sz="4" w:space="0"/>
              <w:left w:val="single" w:color="auto" w:sz="4" w:space="0"/>
              <w:bottom w:val="single" w:color="auto" w:sz="4" w:space="0"/>
              <w:right w:val="single" w:color="auto" w:sz="4" w:space="0"/>
            </w:tcBorders>
            <w:vAlign w:val="center"/>
          </w:tcPr>
          <w:p w14:paraId="50FD10AE">
            <w:pPr>
              <w:pStyle w:val="235"/>
              <w:widowControl w:val="0"/>
              <w:spacing w:before="0" w:beforeAutospacing="0" w:after="0" w:afterAutospacing="0" w:line="360" w:lineRule="auto"/>
              <w:jc w:val="both"/>
              <w:rPr>
                <w:sz w:val="21"/>
                <w:szCs w:val="21"/>
              </w:rPr>
            </w:pPr>
            <w:r>
              <w:rPr>
                <w:rFonts w:hint="eastAsia"/>
                <w:b w:val="0"/>
                <w:sz w:val="21"/>
                <w:szCs w:val="21"/>
              </w:rPr>
              <w:t>电子交易系统与电子交易平台</w:t>
            </w:r>
          </w:p>
        </w:tc>
        <w:tc>
          <w:tcPr>
            <w:tcW w:w="4961" w:type="dxa"/>
            <w:tcBorders>
              <w:top w:val="single" w:color="auto" w:sz="4" w:space="0"/>
              <w:left w:val="single" w:color="auto" w:sz="4" w:space="0"/>
              <w:bottom w:val="single" w:color="auto" w:sz="4" w:space="0"/>
              <w:right w:val="single" w:color="auto" w:sz="4" w:space="0"/>
            </w:tcBorders>
            <w:vAlign w:val="center"/>
          </w:tcPr>
          <w:p w14:paraId="67D2CB34">
            <w:pPr>
              <w:pStyle w:val="235"/>
              <w:widowControl w:val="0"/>
              <w:spacing w:before="0" w:beforeAutospacing="0" w:after="0" w:afterAutospacing="0" w:line="360" w:lineRule="auto"/>
              <w:jc w:val="both"/>
              <w:rPr>
                <w:b w:val="0"/>
                <w:sz w:val="21"/>
                <w:szCs w:val="21"/>
              </w:rPr>
            </w:pPr>
            <w:r>
              <w:rPr>
                <w:rFonts w:hint="eastAsia"/>
                <w:b w:val="0"/>
                <w:sz w:val="21"/>
                <w:szCs w:val="21"/>
              </w:rPr>
              <w:t>本采购文件中：</w:t>
            </w:r>
          </w:p>
          <w:p w14:paraId="1A5BC7CB">
            <w:pPr>
              <w:pStyle w:val="235"/>
              <w:widowControl w:val="0"/>
              <w:spacing w:before="0" w:beforeAutospacing="0" w:after="0" w:afterAutospacing="0" w:line="360" w:lineRule="auto"/>
              <w:jc w:val="both"/>
              <w:rPr>
                <w:b w:val="0"/>
                <w:sz w:val="21"/>
                <w:szCs w:val="21"/>
              </w:rPr>
            </w:pPr>
            <w:r>
              <w:rPr>
                <w:rFonts w:hint="eastAsia"/>
                <w:b w:val="0"/>
                <w:sz w:val="21"/>
                <w:szCs w:val="21"/>
              </w:rPr>
              <w:t>1.电子交易系统：水利部淮河水利委员会•安徽省水利厅电子交易平台电子交易系统登录网址：</w:t>
            </w:r>
          </w:p>
          <w:p w14:paraId="0089301A">
            <w:pPr>
              <w:pStyle w:val="235"/>
              <w:widowControl w:val="0"/>
              <w:spacing w:before="0" w:beforeAutospacing="0" w:after="0" w:afterAutospacing="0" w:line="360" w:lineRule="auto"/>
              <w:jc w:val="both"/>
              <w:rPr>
                <w:b w:val="0"/>
                <w:sz w:val="21"/>
                <w:szCs w:val="21"/>
              </w:rPr>
            </w:pPr>
            <w:r>
              <w:fldChar w:fldCharType="begin"/>
            </w:r>
            <w:r>
              <w:instrText xml:space="preserve"> HYPERLINK "http://www.anzhaobid.com/TPBidder/memberLogin" </w:instrText>
            </w:r>
            <w:r>
              <w:fldChar w:fldCharType="separate"/>
            </w:r>
            <w:r>
              <w:rPr>
                <w:rStyle w:val="100"/>
                <w:rFonts w:hint="eastAsia"/>
                <w:b w:val="0"/>
                <w:color w:val="auto"/>
                <w:sz w:val="21"/>
                <w:szCs w:val="21"/>
              </w:rPr>
              <w:t>http://www.anzhaobid.com/TPBidder/memberLogin</w:t>
            </w:r>
            <w:r>
              <w:rPr>
                <w:rStyle w:val="100"/>
                <w:rFonts w:hint="eastAsia"/>
                <w:b w:val="0"/>
                <w:color w:val="auto"/>
                <w:sz w:val="21"/>
                <w:szCs w:val="21"/>
              </w:rPr>
              <w:fldChar w:fldCharType="end"/>
            </w:r>
          </w:p>
          <w:p w14:paraId="287B07EA">
            <w:pPr>
              <w:pStyle w:val="235"/>
              <w:widowControl w:val="0"/>
              <w:spacing w:before="0" w:beforeAutospacing="0" w:after="0" w:afterAutospacing="0" w:line="360" w:lineRule="auto"/>
              <w:jc w:val="left"/>
              <w:rPr>
                <w:sz w:val="21"/>
                <w:szCs w:val="21"/>
              </w:rPr>
            </w:pPr>
            <w:r>
              <w:rPr>
                <w:rFonts w:hint="eastAsia"/>
                <w:b w:val="0"/>
                <w:sz w:val="21"/>
                <w:szCs w:val="21"/>
              </w:rPr>
              <w:t>2.电子交易平台：水利部淮河水利委员会•安徽省水利厅电子交易平台登录网址：</w:t>
            </w:r>
            <w:r>
              <w:fldChar w:fldCharType="begin"/>
            </w:r>
            <w:r>
              <w:instrText xml:space="preserve"> HYPERLINK "http://www.anzhaobid.com/TPBidder/memberLogin" </w:instrText>
            </w:r>
            <w:r>
              <w:fldChar w:fldCharType="separate"/>
            </w:r>
            <w:r>
              <w:rPr>
                <w:rStyle w:val="100"/>
                <w:rFonts w:hint="eastAsia"/>
                <w:b w:val="0"/>
                <w:color w:val="auto"/>
                <w:sz w:val="21"/>
                <w:szCs w:val="21"/>
              </w:rPr>
              <w:t>http://www.anzhaobid.com</w:t>
            </w:r>
            <w:r>
              <w:rPr>
                <w:rStyle w:val="100"/>
                <w:rFonts w:hint="eastAsia"/>
                <w:b w:val="0"/>
                <w:color w:val="auto"/>
                <w:sz w:val="21"/>
                <w:szCs w:val="21"/>
              </w:rPr>
              <w:fldChar w:fldCharType="end"/>
            </w:r>
          </w:p>
        </w:tc>
      </w:tr>
      <w:tr w14:paraId="6029E7D2">
        <w:tblPrEx>
          <w:tblCellMar>
            <w:top w:w="0" w:type="dxa"/>
            <w:left w:w="108" w:type="dxa"/>
            <w:bottom w:w="0" w:type="dxa"/>
            <w:right w:w="108" w:type="dxa"/>
          </w:tblCellMar>
        </w:tblPrEx>
        <w:trPr>
          <w:trHeight w:val="99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2C82796C">
            <w:pPr>
              <w:snapToGrid w:val="0"/>
              <w:jc w:val="center"/>
              <w:rPr>
                <w:rFonts w:ascii="宋体" w:hAnsi="宋体"/>
                <w:szCs w:val="21"/>
              </w:rPr>
            </w:pPr>
            <w:r>
              <w:rPr>
                <w:rFonts w:hint="eastAsia" w:ascii="宋体" w:hAnsi="宋体"/>
                <w:szCs w:val="21"/>
              </w:rPr>
              <w:t>10.8</w:t>
            </w:r>
          </w:p>
        </w:tc>
        <w:tc>
          <w:tcPr>
            <w:tcW w:w="3196" w:type="dxa"/>
            <w:tcBorders>
              <w:top w:val="single" w:color="auto" w:sz="4" w:space="0"/>
              <w:left w:val="single" w:color="auto" w:sz="4" w:space="0"/>
              <w:bottom w:val="single" w:color="auto" w:sz="4" w:space="0"/>
              <w:right w:val="single" w:color="auto" w:sz="4" w:space="0"/>
            </w:tcBorders>
            <w:vAlign w:val="center"/>
          </w:tcPr>
          <w:p w14:paraId="1F3A09D3">
            <w:pPr>
              <w:pStyle w:val="235"/>
              <w:widowControl w:val="0"/>
              <w:spacing w:before="0" w:beforeAutospacing="0" w:after="0" w:afterAutospacing="0" w:line="360" w:lineRule="auto"/>
              <w:jc w:val="both"/>
              <w:rPr>
                <w:sz w:val="21"/>
                <w:szCs w:val="21"/>
              </w:rPr>
            </w:pPr>
            <w:r>
              <w:rPr>
                <w:rFonts w:hint="eastAsia"/>
                <w:b w:val="0"/>
                <w:sz w:val="21"/>
                <w:szCs w:val="21"/>
              </w:rPr>
              <w:t>电子交易系统与电子交易平台</w:t>
            </w:r>
          </w:p>
        </w:tc>
        <w:tc>
          <w:tcPr>
            <w:tcW w:w="4961" w:type="dxa"/>
            <w:tcBorders>
              <w:top w:val="single" w:color="auto" w:sz="4" w:space="0"/>
              <w:left w:val="single" w:color="auto" w:sz="4" w:space="0"/>
              <w:bottom w:val="single" w:color="auto" w:sz="4" w:space="0"/>
              <w:right w:val="single" w:color="auto" w:sz="4" w:space="0"/>
            </w:tcBorders>
            <w:vAlign w:val="center"/>
          </w:tcPr>
          <w:p w14:paraId="72984C13">
            <w:pPr>
              <w:pStyle w:val="235"/>
              <w:widowControl w:val="0"/>
              <w:spacing w:before="0" w:beforeAutospacing="0" w:after="0" w:afterAutospacing="0" w:line="360" w:lineRule="auto"/>
              <w:jc w:val="both"/>
              <w:rPr>
                <w:b w:val="0"/>
                <w:sz w:val="21"/>
                <w:szCs w:val="21"/>
              </w:rPr>
            </w:pPr>
            <w:r>
              <w:rPr>
                <w:rFonts w:hint="eastAsia"/>
                <w:b w:val="0"/>
                <w:sz w:val="21"/>
                <w:szCs w:val="21"/>
              </w:rPr>
              <w:t>本采购文件中：</w:t>
            </w:r>
          </w:p>
          <w:p w14:paraId="0E244CEB">
            <w:pPr>
              <w:pStyle w:val="235"/>
              <w:widowControl w:val="0"/>
              <w:spacing w:before="0" w:beforeAutospacing="0" w:after="0" w:afterAutospacing="0" w:line="360" w:lineRule="auto"/>
              <w:jc w:val="both"/>
              <w:rPr>
                <w:b w:val="0"/>
                <w:sz w:val="21"/>
                <w:szCs w:val="21"/>
              </w:rPr>
            </w:pPr>
            <w:r>
              <w:rPr>
                <w:rFonts w:hint="eastAsia"/>
                <w:b w:val="0"/>
                <w:sz w:val="21"/>
                <w:szCs w:val="21"/>
              </w:rPr>
              <w:t>1.电子交易系统：水利部淮河水利委员会•安徽省水利厅电子交易平台电子交易系统登录网址：</w:t>
            </w:r>
          </w:p>
          <w:p w14:paraId="188AB80C">
            <w:pPr>
              <w:pStyle w:val="235"/>
              <w:widowControl w:val="0"/>
              <w:spacing w:before="0" w:beforeAutospacing="0" w:after="0" w:afterAutospacing="0" w:line="360" w:lineRule="auto"/>
              <w:jc w:val="both"/>
              <w:rPr>
                <w:b w:val="0"/>
                <w:sz w:val="21"/>
                <w:szCs w:val="21"/>
              </w:rPr>
            </w:pPr>
            <w:r>
              <w:fldChar w:fldCharType="begin"/>
            </w:r>
            <w:r>
              <w:instrText xml:space="preserve"> HYPERLINK "http://www.anzhaobid.com/TPBidder/memberLogin" </w:instrText>
            </w:r>
            <w:r>
              <w:fldChar w:fldCharType="separate"/>
            </w:r>
            <w:r>
              <w:rPr>
                <w:rStyle w:val="100"/>
                <w:rFonts w:hint="eastAsia"/>
                <w:b w:val="0"/>
                <w:color w:val="auto"/>
                <w:sz w:val="21"/>
                <w:szCs w:val="21"/>
              </w:rPr>
              <w:t>http://www.anzhaobid.com/TPBidder/memberLogin</w:t>
            </w:r>
            <w:r>
              <w:rPr>
                <w:rStyle w:val="100"/>
                <w:rFonts w:hint="eastAsia"/>
                <w:b w:val="0"/>
                <w:color w:val="auto"/>
                <w:sz w:val="21"/>
                <w:szCs w:val="21"/>
              </w:rPr>
              <w:fldChar w:fldCharType="end"/>
            </w:r>
          </w:p>
          <w:p w14:paraId="135871BA">
            <w:pPr>
              <w:pStyle w:val="235"/>
              <w:widowControl w:val="0"/>
              <w:spacing w:before="0" w:beforeAutospacing="0" w:after="0" w:afterAutospacing="0" w:line="360" w:lineRule="auto"/>
              <w:jc w:val="left"/>
              <w:rPr>
                <w:sz w:val="21"/>
                <w:szCs w:val="21"/>
              </w:rPr>
            </w:pPr>
            <w:r>
              <w:rPr>
                <w:rFonts w:hint="eastAsia"/>
                <w:b w:val="0"/>
                <w:sz w:val="21"/>
                <w:szCs w:val="21"/>
              </w:rPr>
              <w:t>2.电子交易平台：水利部淮河水利委员会•安徽省水利厅电子交易平台登录网址：</w:t>
            </w:r>
            <w:r>
              <w:fldChar w:fldCharType="begin"/>
            </w:r>
            <w:r>
              <w:instrText xml:space="preserve"> HYPERLINK "http://www.anzhaobid.com/TPBidder/memberLogin" </w:instrText>
            </w:r>
            <w:r>
              <w:fldChar w:fldCharType="separate"/>
            </w:r>
            <w:r>
              <w:rPr>
                <w:rStyle w:val="100"/>
                <w:rFonts w:hint="eastAsia"/>
                <w:b w:val="0"/>
                <w:color w:val="auto"/>
                <w:sz w:val="21"/>
                <w:szCs w:val="21"/>
              </w:rPr>
              <w:t>http://www.anzhaobid.com</w:t>
            </w:r>
            <w:r>
              <w:rPr>
                <w:rStyle w:val="100"/>
                <w:rFonts w:hint="eastAsia"/>
                <w:b w:val="0"/>
                <w:color w:val="auto"/>
                <w:sz w:val="21"/>
                <w:szCs w:val="21"/>
              </w:rPr>
              <w:fldChar w:fldCharType="end"/>
            </w:r>
          </w:p>
        </w:tc>
      </w:tr>
      <w:tr w14:paraId="1B5DAD00">
        <w:tblPrEx>
          <w:tblCellMar>
            <w:top w:w="0" w:type="dxa"/>
            <w:left w:w="108" w:type="dxa"/>
            <w:bottom w:w="0" w:type="dxa"/>
            <w:right w:w="108" w:type="dxa"/>
          </w:tblCellMar>
        </w:tblPrEx>
        <w:trPr>
          <w:trHeight w:val="99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42D69A32">
            <w:pPr>
              <w:snapToGrid w:val="0"/>
              <w:jc w:val="center"/>
              <w:rPr>
                <w:rFonts w:ascii="宋体" w:hAnsi="宋体"/>
                <w:szCs w:val="21"/>
              </w:rPr>
            </w:pPr>
            <w:bookmarkStart w:id="82" w:name="_Toc492300564"/>
            <w:r>
              <w:rPr>
                <w:rFonts w:hint="eastAsia" w:ascii="宋体" w:hAnsi="宋体"/>
                <w:szCs w:val="21"/>
              </w:rPr>
              <w:t>10.9</w:t>
            </w:r>
          </w:p>
        </w:tc>
        <w:tc>
          <w:tcPr>
            <w:tcW w:w="3196" w:type="dxa"/>
            <w:tcBorders>
              <w:top w:val="single" w:color="auto" w:sz="4" w:space="0"/>
              <w:left w:val="single" w:color="auto" w:sz="4" w:space="0"/>
              <w:bottom w:val="single" w:color="auto" w:sz="4" w:space="0"/>
              <w:right w:val="single" w:color="auto" w:sz="4" w:space="0"/>
            </w:tcBorders>
            <w:vAlign w:val="center"/>
          </w:tcPr>
          <w:p w14:paraId="443CE70C">
            <w:pPr>
              <w:pStyle w:val="235"/>
              <w:widowControl w:val="0"/>
              <w:spacing w:before="0" w:beforeAutospacing="0" w:after="0" w:afterAutospacing="0" w:line="360" w:lineRule="auto"/>
              <w:jc w:val="both"/>
              <w:rPr>
                <w:sz w:val="21"/>
                <w:szCs w:val="21"/>
              </w:rPr>
            </w:pPr>
            <w:r>
              <w:rPr>
                <w:rFonts w:hint="eastAsia"/>
                <w:b w:val="0"/>
                <w:sz w:val="21"/>
                <w:szCs w:val="21"/>
              </w:rPr>
              <w:t>付款</w:t>
            </w:r>
          </w:p>
        </w:tc>
        <w:tc>
          <w:tcPr>
            <w:tcW w:w="4961" w:type="dxa"/>
            <w:tcBorders>
              <w:top w:val="single" w:color="auto" w:sz="4" w:space="0"/>
              <w:left w:val="single" w:color="auto" w:sz="4" w:space="0"/>
              <w:bottom w:val="single" w:color="auto" w:sz="4" w:space="0"/>
              <w:right w:val="single" w:color="auto" w:sz="4" w:space="0"/>
            </w:tcBorders>
            <w:vAlign w:val="center"/>
          </w:tcPr>
          <w:p w14:paraId="722F5A37">
            <w:pPr>
              <w:pStyle w:val="235"/>
              <w:widowControl w:val="0"/>
              <w:spacing w:before="0" w:beforeAutospacing="0" w:after="0" w:afterAutospacing="0" w:line="360" w:lineRule="auto"/>
              <w:jc w:val="left"/>
              <w:rPr>
                <w:rFonts w:hint="eastAsia"/>
                <w:sz w:val="21"/>
                <w:szCs w:val="21"/>
                <w:highlight w:val="none"/>
              </w:rPr>
            </w:pPr>
            <w:r>
              <w:rPr>
                <w:rFonts w:hint="eastAsia"/>
                <w:sz w:val="21"/>
                <w:szCs w:val="21"/>
                <w:highlight w:val="none"/>
              </w:rPr>
              <w:t>（1）合同签订后支付暂定合同价款（暂定合同价款=2000000.00元*成交费率）的40%作为预付款；</w:t>
            </w:r>
          </w:p>
          <w:p w14:paraId="668C1DFB">
            <w:pPr>
              <w:pStyle w:val="235"/>
              <w:widowControl w:val="0"/>
              <w:spacing w:before="0" w:beforeAutospacing="0" w:after="0" w:afterAutospacing="0" w:line="360" w:lineRule="auto"/>
              <w:jc w:val="left"/>
              <w:rPr>
                <w:rFonts w:hint="eastAsia"/>
                <w:sz w:val="21"/>
                <w:szCs w:val="21"/>
                <w:highlight w:val="none"/>
              </w:rPr>
            </w:pPr>
            <w:r>
              <w:rPr>
                <w:rFonts w:hint="eastAsia"/>
                <w:sz w:val="21"/>
                <w:szCs w:val="21"/>
                <w:highlight w:val="none"/>
              </w:rPr>
              <w:t>（2）完成全部工作内容经验收合格后支付至结算审核价的97%（扣回预付款），余款3%作为质保金待质量缺陷责任期满后一次性付清（缺陷责任期为24个月）。</w:t>
            </w:r>
          </w:p>
          <w:p w14:paraId="7665B1E8">
            <w:pPr>
              <w:pStyle w:val="235"/>
              <w:widowControl w:val="0"/>
              <w:spacing w:before="0" w:beforeAutospacing="0" w:after="0" w:afterAutospacing="0" w:line="360" w:lineRule="auto"/>
              <w:jc w:val="left"/>
              <w:rPr>
                <w:rFonts w:hint="eastAsia"/>
                <w:sz w:val="21"/>
                <w:szCs w:val="21"/>
                <w:highlight w:val="none"/>
              </w:rPr>
            </w:pPr>
            <w:r>
              <w:rPr>
                <w:rFonts w:hint="eastAsia"/>
                <w:sz w:val="21"/>
                <w:szCs w:val="21"/>
                <w:highlight w:val="none"/>
              </w:rPr>
              <w:t>成交供应商须向采购人提交保函或其他担保措施作为预付款担保。</w:t>
            </w:r>
          </w:p>
        </w:tc>
      </w:tr>
      <w:tr w14:paraId="3C017898">
        <w:tblPrEx>
          <w:tblCellMar>
            <w:top w:w="0" w:type="dxa"/>
            <w:left w:w="108" w:type="dxa"/>
            <w:bottom w:w="0" w:type="dxa"/>
            <w:right w:w="108" w:type="dxa"/>
          </w:tblCellMar>
        </w:tblPrEx>
        <w:trPr>
          <w:trHeight w:val="99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7AD16FB4">
            <w:pPr>
              <w:snapToGrid w:val="0"/>
              <w:jc w:val="center"/>
              <w:rPr>
                <w:rFonts w:ascii="宋体" w:hAnsi="宋体"/>
                <w:szCs w:val="21"/>
              </w:rPr>
            </w:pPr>
            <w:r>
              <w:rPr>
                <w:rFonts w:hint="eastAsia" w:ascii="宋体" w:hAnsi="宋体"/>
                <w:szCs w:val="21"/>
              </w:rPr>
              <w:t>10.10</w:t>
            </w:r>
          </w:p>
        </w:tc>
        <w:tc>
          <w:tcPr>
            <w:tcW w:w="3196" w:type="dxa"/>
            <w:tcBorders>
              <w:top w:val="single" w:color="auto" w:sz="4" w:space="0"/>
              <w:left w:val="single" w:color="auto" w:sz="4" w:space="0"/>
              <w:bottom w:val="single" w:color="auto" w:sz="4" w:space="0"/>
              <w:right w:val="single" w:color="auto" w:sz="4" w:space="0"/>
            </w:tcBorders>
            <w:vAlign w:val="center"/>
          </w:tcPr>
          <w:p w14:paraId="78E0CFEB">
            <w:pPr>
              <w:snapToGrid w:val="0"/>
              <w:rPr>
                <w:szCs w:val="21"/>
              </w:rPr>
            </w:pPr>
            <w:r>
              <w:rPr>
                <w:rFonts w:hint="eastAsia" w:ascii="宋体" w:hAnsi="宋体"/>
                <w:bCs/>
                <w:kern w:val="0"/>
                <w:szCs w:val="21"/>
              </w:rPr>
              <w:t>合同签订</w:t>
            </w:r>
          </w:p>
        </w:tc>
        <w:tc>
          <w:tcPr>
            <w:tcW w:w="4961" w:type="dxa"/>
            <w:tcBorders>
              <w:top w:val="single" w:color="auto" w:sz="4" w:space="0"/>
              <w:left w:val="single" w:color="auto" w:sz="4" w:space="0"/>
              <w:bottom w:val="single" w:color="auto" w:sz="4" w:space="0"/>
              <w:right w:val="single" w:color="auto" w:sz="4" w:space="0"/>
            </w:tcBorders>
            <w:vAlign w:val="center"/>
          </w:tcPr>
          <w:p w14:paraId="4073A1A3">
            <w:pPr>
              <w:snapToGrid w:val="0"/>
              <w:spacing w:line="360" w:lineRule="auto"/>
              <w:rPr>
                <w:szCs w:val="21"/>
              </w:rPr>
            </w:pPr>
            <w:r>
              <w:rPr>
                <w:rFonts w:hint="eastAsia" w:ascii="宋体" w:hAnsi="宋体"/>
                <w:bCs/>
                <w:kern w:val="0"/>
                <w:szCs w:val="21"/>
              </w:rPr>
              <w:t>成交通知书发出之后10日内，成交供应商应至采购人处办理合同签约相关事宜。</w:t>
            </w:r>
          </w:p>
        </w:tc>
      </w:tr>
      <w:tr w14:paraId="231B1915">
        <w:tblPrEx>
          <w:tblCellMar>
            <w:top w:w="0" w:type="dxa"/>
            <w:left w:w="108" w:type="dxa"/>
            <w:bottom w:w="0" w:type="dxa"/>
            <w:right w:w="108" w:type="dxa"/>
          </w:tblCellMar>
        </w:tblPrEx>
        <w:trPr>
          <w:trHeight w:val="434"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505D075E">
            <w:pPr>
              <w:snapToGrid w:val="0"/>
              <w:jc w:val="center"/>
              <w:rPr>
                <w:rFonts w:ascii="宋体" w:hAnsi="宋体"/>
                <w:szCs w:val="21"/>
              </w:rPr>
            </w:pPr>
            <w:r>
              <w:rPr>
                <w:rFonts w:hint="eastAsia" w:ascii="宋体" w:hAnsi="宋体"/>
                <w:szCs w:val="21"/>
              </w:rPr>
              <w:t>10.11</w:t>
            </w:r>
          </w:p>
        </w:tc>
        <w:tc>
          <w:tcPr>
            <w:tcW w:w="3196" w:type="dxa"/>
            <w:tcBorders>
              <w:top w:val="single" w:color="auto" w:sz="4" w:space="0"/>
              <w:left w:val="single" w:color="auto" w:sz="4" w:space="0"/>
              <w:bottom w:val="single" w:color="auto" w:sz="4" w:space="0"/>
              <w:right w:val="single" w:color="auto" w:sz="4" w:space="0"/>
            </w:tcBorders>
            <w:vAlign w:val="center"/>
          </w:tcPr>
          <w:p w14:paraId="7D727D87">
            <w:pPr>
              <w:snapToGrid w:val="0"/>
              <w:rPr>
                <w:szCs w:val="21"/>
              </w:rPr>
            </w:pPr>
            <w:r>
              <w:rPr>
                <w:rFonts w:hint="eastAsia" w:ascii="宋体" w:hAnsi="宋体"/>
                <w:bCs/>
                <w:kern w:val="0"/>
                <w:szCs w:val="21"/>
              </w:rPr>
              <w:t>制作响应文件注意事项</w:t>
            </w:r>
          </w:p>
        </w:tc>
        <w:tc>
          <w:tcPr>
            <w:tcW w:w="4961" w:type="dxa"/>
            <w:tcBorders>
              <w:top w:val="single" w:color="auto" w:sz="4" w:space="0"/>
              <w:left w:val="single" w:color="auto" w:sz="4" w:space="0"/>
              <w:bottom w:val="single" w:color="auto" w:sz="4" w:space="0"/>
              <w:right w:val="single" w:color="auto" w:sz="4" w:space="0"/>
            </w:tcBorders>
            <w:vAlign w:val="center"/>
          </w:tcPr>
          <w:p w14:paraId="1F4DAC42">
            <w:pPr>
              <w:snapToGrid w:val="0"/>
              <w:spacing w:line="360" w:lineRule="auto"/>
              <w:rPr>
                <w:rFonts w:ascii="宋体" w:hAnsi="宋体"/>
                <w:bCs/>
                <w:kern w:val="0"/>
                <w:szCs w:val="21"/>
              </w:rPr>
            </w:pPr>
            <w:r>
              <w:rPr>
                <w:rFonts w:hint="eastAsia" w:ascii="宋体" w:hAnsi="宋体"/>
                <w:bCs/>
                <w:kern w:val="0"/>
                <w:szCs w:val="21"/>
              </w:rPr>
              <w:t>（1）制作响应文件前，必须及时升级电子响应文件制作软件至最新版本。供应商如未及时更新电子响应文件制作软件，产生的一切后果由供应商自行承担。</w:t>
            </w:r>
          </w:p>
          <w:p w14:paraId="78CE72DE">
            <w:pPr>
              <w:snapToGrid w:val="0"/>
              <w:spacing w:line="360" w:lineRule="auto"/>
              <w:rPr>
                <w:szCs w:val="21"/>
              </w:rPr>
            </w:pPr>
            <w:r>
              <w:rPr>
                <w:rFonts w:hint="eastAsia" w:ascii="宋体" w:hAnsi="宋体"/>
                <w:bCs/>
                <w:kern w:val="0"/>
                <w:szCs w:val="21"/>
              </w:rPr>
              <w:t>（2）在使用过程中如有技术问题，请致电电子交易系统服务电话（非项目咨询）：0512-58188516。</w:t>
            </w:r>
          </w:p>
        </w:tc>
      </w:tr>
      <w:tr w14:paraId="5AC90806">
        <w:tblPrEx>
          <w:tblCellMar>
            <w:top w:w="0" w:type="dxa"/>
            <w:left w:w="108" w:type="dxa"/>
            <w:bottom w:w="0" w:type="dxa"/>
            <w:right w:w="108" w:type="dxa"/>
          </w:tblCellMar>
        </w:tblPrEx>
        <w:trPr>
          <w:trHeight w:val="415"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22162191">
            <w:pPr>
              <w:snapToGrid w:val="0"/>
              <w:jc w:val="center"/>
              <w:rPr>
                <w:rFonts w:ascii="宋体" w:hAnsi="宋体"/>
                <w:szCs w:val="21"/>
              </w:rPr>
            </w:pPr>
            <w:r>
              <w:rPr>
                <w:rFonts w:hint="eastAsia" w:ascii="宋体" w:hAnsi="宋体"/>
                <w:szCs w:val="21"/>
              </w:rPr>
              <w:t>10.12</w:t>
            </w:r>
          </w:p>
        </w:tc>
        <w:tc>
          <w:tcPr>
            <w:tcW w:w="3196" w:type="dxa"/>
            <w:tcBorders>
              <w:top w:val="single" w:color="auto" w:sz="4" w:space="0"/>
              <w:left w:val="single" w:color="auto" w:sz="4" w:space="0"/>
              <w:bottom w:val="single" w:color="auto" w:sz="4" w:space="0"/>
              <w:right w:val="single" w:color="auto" w:sz="4" w:space="0"/>
            </w:tcBorders>
            <w:vAlign w:val="center"/>
          </w:tcPr>
          <w:p w14:paraId="6DBB68B1">
            <w:pPr>
              <w:snapToGrid w:val="0"/>
              <w:rPr>
                <w:szCs w:val="21"/>
              </w:rPr>
            </w:pPr>
            <w:r>
              <w:rPr>
                <w:rFonts w:hint="eastAsia" w:ascii="宋体" w:hAnsi="宋体"/>
                <w:bCs/>
                <w:kern w:val="0"/>
                <w:szCs w:val="21"/>
              </w:rPr>
              <w:t>社保证明材料</w:t>
            </w:r>
          </w:p>
        </w:tc>
        <w:tc>
          <w:tcPr>
            <w:tcW w:w="4961" w:type="dxa"/>
            <w:tcBorders>
              <w:top w:val="single" w:color="auto" w:sz="4" w:space="0"/>
              <w:left w:val="single" w:color="auto" w:sz="4" w:space="0"/>
              <w:bottom w:val="single" w:color="auto" w:sz="4" w:space="0"/>
              <w:right w:val="single" w:color="auto" w:sz="4" w:space="0"/>
            </w:tcBorders>
            <w:vAlign w:val="center"/>
          </w:tcPr>
          <w:p w14:paraId="68087D28">
            <w:pPr>
              <w:snapToGrid w:val="0"/>
              <w:spacing w:line="360" w:lineRule="auto"/>
              <w:rPr>
                <w:rFonts w:ascii="宋体" w:hAnsi="宋体"/>
                <w:bCs/>
                <w:kern w:val="0"/>
                <w:szCs w:val="21"/>
              </w:rPr>
            </w:pPr>
            <w:r>
              <w:rPr>
                <w:rFonts w:hint="eastAsia" w:ascii="宋体" w:hAnsi="宋体"/>
                <w:bCs/>
                <w:kern w:val="0"/>
                <w:szCs w:val="21"/>
              </w:rPr>
              <w:t>本项目采购文件中要求提供的社保证明材料为下述形式之一（响应文件中须提供扫描件）：</w:t>
            </w:r>
          </w:p>
          <w:p w14:paraId="0D2EC174">
            <w:pPr>
              <w:snapToGrid w:val="0"/>
              <w:spacing w:line="360" w:lineRule="auto"/>
              <w:rPr>
                <w:rFonts w:ascii="宋体" w:hAnsi="宋体"/>
                <w:bCs/>
                <w:kern w:val="0"/>
                <w:szCs w:val="21"/>
              </w:rPr>
            </w:pPr>
            <w:r>
              <w:rPr>
                <w:rFonts w:hint="eastAsia" w:ascii="宋体" w:hAnsi="宋体"/>
                <w:bCs/>
                <w:kern w:val="0"/>
                <w:szCs w:val="21"/>
              </w:rPr>
              <w:t>（1）社保局官方网站查询的缴费记录截图；</w:t>
            </w:r>
          </w:p>
          <w:p w14:paraId="4E0D2271">
            <w:pPr>
              <w:snapToGrid w:val="0"/>
              <w:spacing w:line="360" w:lineRule="auto"/>
              <w:rPr>
                <w:rFonts w:ascii="宋体" w:hAnsi="宋体"/>
                <w:bCs/>
                <w:kern w:val="0"/>
                <w:szCs w:val="21"/>
              </w:rPr>
            </w:pPr>
            <w:r>
              <w:rPr>
                <w:rFonts w:hint="eastAsia" w:ascii="宋体" w:hAnsi="宋体"/>
                <w:bCs/>
                <w:kern w:val="0"/>
                <w:szCs w:val="21"/>
              </w:rPr>
              <w:t>（2）社保局的书面证明材料；</w:t>
            </w:r>
          </w:p>
          <w:p w14:paraId="5B69C24E">
            <w:pPr>
              <w:snapToGrid w:val="0"/>
              <w:spacing w:line="360" w:lineRule="auto"/>
              <w:rPr>
                <w:rFonts w:ascii="宋体" w:hAnsi="宋体"/>
                <w:bCs/>
                <w:kern w:val="0"/>
                <w:szCs w:val="21"/>
              </w:rPr>
            </w:pPr>
            <w:r>
              <w:rPr>
                <w:rFonts w:hint="eastAsia" w:ascii="宋体" w:hAnsi="宋体"/>
                <w:bCs/>
                <w:kern w:val="0"/>
                <w:szCs w:val="21"/>
              </w:rPr>
              <w:t>（3）经供应商委托的第三方人力资源服务机构或与供应商有直接隶属关系的机构可以代缴社保，但须提供有关证明材料并经评审小组确认。</w:t>
            </w:r>
          </w:p>
          <w:p w14:paraId="6B3463B9">
            <w:pPr>
              <w:snapToGrid w:val="0"/>
              <w:spacing w:line="360" w:lineRule="auto"/>
              <w:rPr>
                <w:rFonts w:ascii="宋体" w:hAnsi="宋体"/>
                <w:bCs/>
                <w:kern w:val="0"/>
                <w:szCs w:val="21"/>
              </w:rPr>
            </w:pPr>
            <w:r>
              <w:rPr>
                <w:rFonts w:hint="eastAsia" w:ascii="宋体" w:hAnsi="宋体"/>
                <w:bCs/>
                <w:kern w:val="0"/>
                <w:szCs w:val="21"/>
              </w:rPr>
              <w:t>（4）参与响应的院校，社保证明可以用以下任意一种：</w:t>
            </w:r>
          </w:p>
          <w:p w14:paraId="6BC7CBC1">
            <w:pPr>
              <w:snapToGrid w:val="0"/>
              <w:spacing w:line="360" w:lineRule="auto"/>
              <w:rPr>
                <w:rFonts w:ascii="宋体" w:hAnsi="宋体"/>
                <w:bCs/>
                <w:kern w:val="0"/>
                <w:szCs w:val="21"/>
              </w:rPr>
            </w:pPr>
            <w:r>
              <w:rPr>
                <w:rFonts w:hint="eastAsia" w:ascii="宋体" w:hAnsi="宋体"/>
                <w:bCs/>
                <w:kern w:val="0"/>
                <w:szCs w:val="21"/>
              </w:rPr>
              <w:t>①加盖供应商公章的教师证（须为本单位人员）；</w:t>
            </w:r>
          </w:p>
          <w:p w14:paraId="584CB632">
            <w:pPr>
              <w:snapToGrid w:val="0"/>
              <w:spacing w:line="360" w:lineRule="auto"/>
              <w:rPr>
                <w:rFonts w:ascii="宋体" w:hAnsi="宋体"/>
                <w:bCs/>
                <w:kern w:val="0"/>
                <w:szCs w:val="21"/>
              </w:rPr>
            </w:pPr>
            <w:r>
              <w:rPr>
                <w:rFonts w:hint="eastAsia" w:ascii="宋体" w:hAnsi="宋体"/>
                <w:bCs/>
                <w:kern w:val="0"/>
                <w:szCs w:val="21"/>
              </w:rPr>
              <w:t>②医保证明材料。</w:t>
            </w:r>
          </w:p>
          <w:p w14:paraId="245B8EBB">
            <w:pPr>
              <w:snapToGrid w:val="0"/>
              <w:spacing w:line="360" w:lineRule="auto"/>
              <w:rPr>
                <w:rFonts w:ascii="宋体" w:hAnsi="宋体"/>
                <w:bCs/>
                <w:kern w:val="0"/>
                <w:szCs w:val="21"/>
              </w:rPr>
            </w:pPr>
            <w:r>
              <w:rPr>
                <w:rFonts w:hint="eastAsia" w:ascii="宋体" w:hAnsi="宋体"/>
                <w:bCs/>
                <w:kern w:val="0"/>
                <w:szCs w:val="21"/>
              </w:rPr>
              <w:t>（5）其他经评审小组认可的证明材料。</w:t>
            </w:r>
          </w:p>
          <w:p w14:paraId="74DD7DF4">
            <w:pPr>
              <w:snapToGrid w:val="0"/>
              <w:spacing w:line="360" w:lineRule="auto"/>
              <w:rPr>
                <w:szCs w:val="21"/>
              </w:rPr>
            </w:pPr>
            <w:r>
              <w:rPr>
                <w:rFonts w:hint="eastAsia" w:ascii="宋体" w:hAnsi="宋体"/>
                <w:bCs/>
                <w:kern w:val="0"/>
                <w:szCs w:val="21"/>
              </w:rPr>
              <w:t>（6）法定代表人参与项目的，无需提供社保证明材料，提供身份证明扫描件即可。</w:t>
            </w:r>
          </w:p>
        </w:tc>
      </w:tr>
    </w:tbl>
    <w:p w14:paraId="5273B182">
      <w:pPr>
        <w:autoSpaceDE w:val="0"/>
        <w:autoSpaceDN w:val="0"/>
        <w:adjustRightInd w:val="0"/>
        <w:spacing w:line="360" w:lineRule="exact"/>
        <w:jc w:val="left"/>
        <w:textAlignment w:val="center"/>
        <w:rPr>
          <w:rFonts w:ascii="宋体" w:hAnsi="宋体"/>
          <w:b/>
          <w:szCs w:val="21"/>
        </w:rPr>
      </w:pPr>
      <w:r>
        <w:rPr>
          <w:rFonts w:hint="eastAsia" w:ascii="宋体" w:hAnsi="宋体"/>
          <w:b/>
          <w:szCs w:val="21"/>
        </w:rPr>
        <w:t>注：供应商须知前附表与供应商须知正文相应内容不一致的以供应商须知前附表为准。</w:t>
      </w:r>
    </w:p>
    <w:p w14:paraId="7BC85DCE">
      <w:pPr>
        <w:pStyle w:val="4"/>
        <w:keepNext w:val="0"/>
        <w:keepLines w:val="0"/>
        <w:wordWrap w:val="0"/>
        <w:adjustRightInd w:val="0"/>
        <w:snapToGrid w:val="0"/>
        <w:spacing w:line="360" w:lineRule="auto"/>
        <w:ind w:firstLine="560"/>
        <w:rPr>
          <w:bCs w:val="0"/>
          <w:sz w:val="24"/>
          <w:szCs w:val="24"/>
        </w:rPr>
      </w:pPr>
      <w:r>
        <w:rPr>
          <w:b w:val="0"/>
          <w:szCs w:val="21"/>
        </w:rPr>
        <w:br w:type="page"/>
      </w:r>
      <w:bookmarkStart w:id="83" w:name="_Toc3646"/>
      <w:bookmarkStart w:id="84" w:name="_Toc8132822"/>
      <w:r>
        <w:rPr>
          <w:bCs w:val="0"/>
          <w:sz w:val="24"/>
          <w:szCs w:val="24"/>
        </w:rPr>
        <w:t>1.</w:t>
      </w:r>
      <w:r>
        <w:rPr>
          <w:rFonts w:hint="eastAsia"/>
          <w:bCs w:val="0"/>
          <w:sz w:val="24"/>
          <w:szCs w:val="24"/>
        </w:rPr>
        <w:t>总则</w:t>
      </w:r>
      <w:bookmarkEnd w:id="82"/>
      <w:bookmarkEnd w:id="83"/>
      <w:bookmarkEnd w:id="84"/>
    </w:p>
    <w:p w14:paraId="024E74F6">
      <w:pPr>
        <w:pStyle w:val="5"/>
        <w:keepNext w:val="0"/>
        <w:keepLines w:val="0"/>
        <w:adjustRightInd w:val="0"/>
        <w:snapToGrid w:val="0"/>
        <w:spacing w:line="360" w:lineRule="auto"/>
        <w:ind w:firstLine="480" w:firstLineChars="200"/>
        <w:rPr>
          <w:b w:val="0"/>
          <w:bCs w:val="0"/>
          <w:szCs w:val="24"/>
        </w:rPr>
      </w:pPr>
      <w:bookmarkStart w:id="85" w:name="_Toc29746"/>
      <w:bookmarkStart w:id="86" w:name="_Toc492300565"/>
      <w:r>
        <w:rPr>
          <w:b w:val="0"/>
          <w:bCs w:val="0"/>
          <w:szCs w:val="24"/>
        </w:rPr>
        <w:t>1.1</w:t>
      </w:r>
      <w:r>
        <w:rPr>
          <w:rFonts w:hint="eastAsia"/>
          <w:b w:val="0"/>
          <w:bCs w:val="0"/>
          <w:szCs w:val="24"/>
        </w:rPr>
        <w:t>采购项目概况</w:t>
      </w:r>
      <w:bookmarkEnd w:id="85"/>
      <w:bookmarkEnd w:id="86"/>
    </w:p>
    <w:p w14:paraId="5BD9D005">
      <w:pPr>
        <w:adjustRightInd w:val="0"/>
        <w:snapToGrid w:val="0"/>
        <w:spacing w:line="360" w:lineRule="auto"/>
        <w:ind w:firstLine="480" w:firstLineChars="200"/>
        <w:jc w:val="left"/>
        <w:rPr>
          <w:rFonts w:ascii="宋体" w:hAnsi="宋体"/>
          <w:sz w:val="24"/>
        </w:rPr>
      </w:pPr>
      <w:r>
        <w:rPr>
          <w:rFonts w:ascii="宋体" w:hAnsi="宋体"/>
          <w:sz w:val="24"/>
        </w:rPr>
        <w:t>1.1.1</w:t>
      </w:r>
      <w:r>
        <w:rPr>
          <w:rFonts w:hint="eastAsia" w:ascii="宋体" w:hAnsi="宋体"/>
          <w:sz w:val="24"/>
        </w:rPr>
        <w:t>本采购项目已具备采购条件，现对本项目进行询比采购。</w:t>
      </w:r>
    </w:p>
    <w:p w14:paraId="4896CB0C">
      <w:pPr>
        <w:adjustRightInd w:val="0"/>
        <w:snapToGrid w:val="0"/>
        <w:spacing w:line="360" w:lineRule="auto"/>
        <w:ind w:firstLine="480" w:firstLineChars="200"/>
        <w:jc w:val="left"/>
        <w:rPr>
          <w:rFonts w:ascii="宋体" w:hAnsi="宋体"/>
          <w:sz w:val="24"/>
        </w:rPr>
      </w:pPr>
      <w:r>
        <w:rPr>
          <w:rFonts w:ascii="宋体" w:hAnsi="宋体"/>
          <w:sz w:val="24"/>
        </w:rPr>
        <w:t>1.1.2</w:t>
      </w:r>
      <w:r>
        <w:rPr>
          <w:rFonts w:hint="eastAsia" w:ascii="宋体" w:hAnsi="宋体"/>
          <w:sz w:val="24"/>
        </w:rPr>
        <w:t>采购人：见供应商须知前附表。</w:t>
      </w:r>
    </w:p>
    <w:p w14:paraId="1CCF22F4">
      <w:pPr>
        <w:adjustRightInd w:val="0"/>
        <w:snapToGrid w:val="0"/>
        <w:spacing w:line="360" w:lineRule="auto"/>
        <w:ind w:firstLine="480" w:firstLineChars="200"/>
        <w:jc w:val="left"/>
        <w:rPr>
          <w:rFonts w:ascii="宋体" w:hAnsi="宋体"/>
          <w:sz w:val="24"/>
        </w:rPr>
      </w:pPr>
      <w:r>
        <w:rPr>
          <w:rFonts w:ascii="宋体" w:hAnsi="宋体"/>
          <w:sz w:val="24"/>
        </w:rPr>
        <w:t>1.1.3</w:t>
      </w:r>
      <w:r>
        <w:rPr>
          <w:rFonts w:hint="eastAsia" w:ascii="宋体" w:hAnsi="宋体"/>
          <w:sz w:val="24"/>
        </w:rPr>
        <w:t>采购代理机构：见供应商须知前附表。</w:t>
      </w:r>
    </w:p>
    <w:p w14:paraId="5886F724">
      <w:pPr>
        <w:adjustRightInd w:val="0"/>
        <w:snapToGrid w:val="0"/>
        <w:spacing w:line="360" w:lineRule="auto"/>
        <w:ind w:firstLine="480" w:firstLineChars="200"/>
        <w:jc w:val="left"/>
        <w:rPr>
          <w:rFonts w:ascii="宋体" w:hAnsi="宋体"/>
          <w:sz w:val="24"/>
        </w:rPr>
      </w:pPr>
      <w:r>
        <w:rPr>
          <w:rFonts w:ascii="宋体" w:hAnsi="宋体"/>
          <w:sz w:val="24"/>
        </w:rPr>
        <w:t>1.1.4</w:t>
      </w:r>
      <w:r>
        <w:rPr>
          <w:rFonts w:hint="eastAsia" w:ascii="宋体" w:hAnsi="宋体"/>
          <w:sz w:val="24"/>
        </w:rPr>
        <w:t>项目名称：见供应商须知前附表。</w:t>
      </w:r>
    </w:p>
    <w:p w14:paraId="0A68FC23">
      <w:pPr>
        <w:adjustRightInd w:val="0"/>
        <w:snapToGrid w:val="0"/>
        <w:spacing w:line="360" w:lineRule="auto"/>
        <w:ind w:firstLine="480" w:firstLineChars="200"/>
        <w:jc w:val="left"/>
        <w:rPr>
          <w:rFonts w:ascii="宋体" w:hAnsi="宋体"/>
          <w:sz w:val="24"/>
        </w:rPr>
      </w:pPr>
      <w:r>
        <w:rPr>
          <w:rFonts w:ascii="宋体" w:hAnsi="宋体"/>
          <w:sz w:val="24"/>
        </w:rPr>
        <w:t>1.1.5</w:t>
      </w:r>
      <w:r>
        <w:rPr>
          <w:rFonts w:hint="eastAsia" w:ascii="宋体" w:hAnsi="宋体"/>
          <w:sz w:val="24"/>
        </w:rPr>
        <w:t>项目地点：见供应商须知前附表。</w:t>
      </w:r>
    </w:p>
    <w:p w14:paraId="61EE9BED">
      <w:pPr>
        <w:adjustRightInd w:val="0"/>
        <w:snapToGrid w:val="0"/>
        <w:spacing w:line="360" w:lineRule="auto"/>
        <w:ind w:firstLine="480" w:firstLineChars="200"/>
        <w:jc w:val="left"/>
        <w:rPr>
          <w:rFonts w:ascii="宋体" w:hAnsi="宋体"/>
          <w:sz w:val="24"/>
        </w:rPr>
      </w:pPr>
      <w:r>
        <w:rPr>
          <w:rFonts w:ascii="宋体" w:hAnsi="宋体"/>
          <w:sz w:val="24"/>
        </w:rPr>
        <w:t>1.1.6</w:t>
      </w:r>
      <w:r>
        <w:rPr>
          <w:rFonts w:hint="eastAsia" w:ascii="宋体" w:hAnsi="宋体"/>
          <w:sz w:val="24"/>
        </w:rPr>
        <w:t>项目预算：见供应商须知前附表。</w:t>
      </w:r>
    </w:p>
    <w:p w14:paraId="4457C132">
      <w:pPr>
        <w:pStyle w:val="5"/>
        <w:keepNext w:val="0"/>
        <w:keepLines w:val="0"/>
        <w:adjustRightInd w:val="0"/>
        <w:snapToGrid w:val="0"/>
        <w:spacing w:line="360" w:lineRule="auto"/>
        <w:ind w:firstLine="480" w:firstLineChars="200"/>
        <w:rPr>
          <w:b w:val="0"/>
          <w:bCs w:val="0"/>
          <w:szCs w:val="24"/>
        </w:rPr>
      </w:pPr>
      <w:bookmarkStart w:id="87" w:name="_Toc2766"/>
      <w:bookmarkStart w:id="88" w:name="_Toc492300566"/>
      <w:r>
        <w:rPr>
          <w:b w:val="0"/>
          <w:bCs w:val="0"/>
          <w:szCs w:val="24"/>
        </w:rPr>
        <w:t>1.2</w:t>
      </w:r>
      <w:r>
        <w:rPr>
          <w:rFonts w:hint="eastAsia"/>
          <w:b w:val="0"/>
          <w:bCs w:val="0"/>
          <w:szCs w:val="24"/>
        </w:rPr>
        <w:t>采购项目的资金来源和落实情况</w:t>
      </w:r>
      <w:bookmarkEnd w:id="87"/>
      <w:bookmarkEnd w:id="88"/>
    </w:p>
    <w:p w14:paraId="22FCBBC9">
      <w:pPr>
        <w:adjustRightInd w:val="0"/>
        <w:snapToGrid w:val="0"/>
        <w:spacing w:line="360" w:lineRule="auto"/>
        <w:ind w:firstLine="480" w:firstLineChars="200"/>
        <w:jc w:val="left"/>
        <w:rPr>
          <w:rFonts w:ascii="宋体" w:hAnsi="宋体"/>
          <w:sz w:val="24"/>
        </w:rPr>
      </w:pPr>
      <w:r>
        <w:rPr>
          <w:rFonts w:ascii="宋体" w:hAnsi="宋体"/>
          <w:sz w:val="24"/>
        </w:rPr>
        <w:t>1.2.1</w:t>
      </w:r>
      <w:r>
        <w:rPr>
          <w:rFonts w:hint="eastAsia" w:ascii="宋体" w:hAnsi="宋体"/>
          <w:sz w:val="24"/>
        </w:rPr>
        <w:t>资金来源及比例：见供应商须知前附表。</w:t>
      </w:r>
    </w:p>
    <w:p w14:paraId="320F93C7">
      <w:pPr>
        <w:adjustRightInd w:val="0"/>
        <w:snapToGrid w:val="0"/>
        <w:spacing w:line="360" w:lineRule="auto"/>
        <w:ind w:firstLine="480" w:firstLineChars="200"/>
        <w:jc w:val="left"/>
        <w:rPr>
          <w:rFonts w:ascii="宋体" w:hAnsi="宋体"/>
          <w:sz w:val="24"/>
        </w:rPr>
      </w:pPr>
      <w:r>
        <w:rPr>
          <w:rFonts w:ascii="宋体" w:hAnsi="宋体"/>
          <w:sz w:val="24"/>
        </w:rPr>
        <w:t>1.2.2</w:t>
      </w:r>
      <w:r>
        <w:rPr>
          <w:rFonts w:hint="eastAsia" w:ascii="宋体" w:hAnsi="宋体"/>
          <w:sz w:val="24"/>
        </w:rPr>
        <w:t>资金落实情况：见供应商须知前附表。</w:t>
      </w:r>
    </w:p>
    <w:p w14:paraId="764ACF94">
      <w:pPr>
        <w:pStyle w:val="5"/>
        <w:keepNext w:val="0"/>
        <w:keepLines w:val="0"/>
        <w:adjustRightInd w:val="0"/>
        <w:snapToGrid w:val="0"/>
        <w:spacing w:line="360" w:lineRule="auto"/>
        <w:ind w:firstLine="480" w:firstLineChars="200"/>
        <w:rPr>
          <w:b w:val="0"/>
          <w:bCs w:val="0"/>
          <w:szCs w:val="24"/>
        </w:rPr>
      </w:pPr>
      <w:bookmarkStart w:id="89" w:name="_Toc17214"/>
      <w:bookmarkStart w:id="90" w:name="_Toc492300567"/>
      <w:r>
        <w:rPr>
          <w:b w:val="0"/>
          <w:bCs w:val="0"/>
          <w:szCs w:val="24"/>
        </w:rPr>
        <w:t>1.3</w:t>
      </w:r>
      <w:r>
        <w:rPr>
          <w:rFonts w:hint="eastAsia"/>
          <w:b w:val="0"/>
          <w:bCs w:val="0"/>
          <w:szCs w:val="24"/>
        </w:rPr>
        <w:t>采购范围、履约期限和质量标准</w:t>
      </w:r>
      <w:bookmarkEnd w:id="89"/>
      <w:bookmarkEnd w:id="90"/>
    </w:p>
    <w:p w14:paraId="33D008B7">
      <w:pPr>
        <w:adjustRightInd w:val="0"/>
        <w:snapToGrid w:val="0"/>
        <w:spacing w:line="360" w:lineRule="auto"/>
        <w:ind w:firstLine="480" w:firstLineChars="200"/>
        <w:jc w:val="left"/>
        <w:rPr>
          <w:rFonts w:ascii="宋体" w:hAnsi="宋体"/>
          <w:sz w:val="24"/>
        </w:rPr>
      </w:pPr>
      <w:r>
        <w:rPr>
          <w:rFonts w:ascii="宋体" w:hAnsi="宋体"/>
          <w:sz w:val="24"/>
        </w:rPr>
        <w:t>1.3.1</w:t>
      </w:r>
      <w:r>
        <w:rPr>
          <w:rFonts w:hint="eastAsia" w:ascii="宋体" w:hAnsi="宋体"/>
          <w:sz w:val="24"/>
        </w:rPr>
        <w:t>采购范围：见供应商须知前附表。</w:t>
      </w:r>
    </w:p>
    <w:p w14:paraId="4297B2A4">
      <w:pPr>
        <w:adjustRightInd w:val="0"/>
        <w:snapToGrid w:val="0"/>
        <w:spacing w:line="360" w:lineRule="auto"/>
        <w:ind w:firstLine="480" w:firstLineChars="200"/>
        <w:jc w:val="left"/>
        <w:rPr>
          <w:rFonts w:ascii="宋体" w:hAnsi="宋体"/>
          <w:sz w:val="24"/>
        </w:rPr>
      </w:pPr>
      <w:r>
        <w:rPr>
          <w:rFonts w:ascii="宋体" w:hAnsi="宋体"/>
          <w:sz w:val="24"/>
        </w:rPr>
        <w:t>1.3.2</w:t>
      </w:r>
      <w:r>
        <w:rPr>
          <w:rFonts w:hint="eastAsia" w:ascii="宋体" w:hAnsi="宋体"/>
          <w:sz w:val="24"/>
        </w:rPr>
        <w:t>（A）计划</w:t>
      </w:r>
      <w:r>
        <w:rPr>
          <w:rFonts w:ascii="宋体" w:hAnsi="宋体"/>
          <w:sz w:val="24"/>
        </w:rPr>
        <w:t>工期</w:t>
      </w:r>
      <w:r>
        <w:rPr>
          <w:rFonts w:hint="eastAsia" w:ascii="宋体" w:hAnsi="宋体"/>
          <w:sz w:val="24"/>
        </w:rPr>
        <w:t>：见供应商须知前附表。</w:t>
      </w:r>
    </w:p>
    <w:p w14:paraId="4C1D34D7">
      <w:pPr>
        <w:adjustRightInd w:val="0"/>
        <w:snapToGrid w:val="0"/>
        <w:spacing w:line="360" w:lineRule="auto"/>
        <w:ind w:firstLine="480" w:firstLineChars="200"/>
        <w:jc w:val="left"/>
        <w:rPr>
          <w:rFonts w:ascii="宋体" w:hAnsi="宋体"/>
          <w:sz w:val="24"/>
        </w:rPr>
      </w:pPr>
      <w:r>
        <w:rPr>
          <w:rFonts w:hint="eastAsia" w:ascii="宋体" w:hAnsi="宋体"/>
          <w:sz w:val="24"/>
        </w:rPr>
        <w:t>1.3.2（</w:t>
      </w:r>
      <w:r>
        <w:rPr>
          <w:rFonts w:ascii="宋体" w:hAnsi="宋体"/>
          <w:sz w:val="24"/>
        </w:rPr>
        <w:t>B</w:t>
      </w:r>
      <w:r>
        <w:rPr>
          <w:rFonts w:hint="eastAsia" w:ascii="宋体" w:hAnsi="宋体"/>
          <w:sz w:val="24"/>
        </w:rPr>
        <w:t>）供货期限：见供应商须知前附表。</w:t>
      </w:r>
    </w:p>
    <w:p w14:paraId="757A3F92">
      <w:pPr>
        <w:adjustRightInd w:val="0"/>
        <w:snapToGrid w:val="0"/>
        <w:spacing w:line="360" w:lineRule="auto"/>
        <w:ind w:firstLine="480" w:firstLineChars="200"/>
        <w:jc w:val="left"/>
        <w:rPr>
          <w:rFonts w:ascii="宋体" w:hAnsi="宋体"/>
          <w:sz w:val="24"/>
        </w:rPr>
      </w:pPr>
      <w:r>
        <w:rPr>
          <w:rFonts w:hint="eastAsia" w:ascii="宋体" w:hAnsi="宋体"/>
          <w:sz w:val="24"/>
        </w:rPr>
        <w:t>1.3.2（C）服务期限：见供应商须知前附表。</w:t>
      </w:r>
    </w:p>
    <w:p w14:paraId="7CFEE83E">
      <w:pPr>
        <w:adjustRightInd w:val="0"/>
        <w:snapToGrid w:val="0"/>
        <w:spacing w:line="360" w:lineRule="auto"/>
        <w:ind w:firstLine="480" w:firstLineChars="200"/>
        <w:jc w:val="left"/>
        <w:rPr>
          <w:rFonts w:ascii="宋体" w:hAnsi="宋体"/>
          <w:sz w:val="24"/>
        </w:rPr>
      </w:pPr>
      <w:r>
        <w:rPr>
          <w:rFonts w:hint="eastAsia" w:ascii="宋体" w:hAnsi="宋体"/>
          <w:sz w:val="24"/>
        </w:rPr>
        <w:t>1.3.3质量</w:t>
      </w:r>
      <w:r>
        <w:rPr>
          <w:rFonts w:ascii="宋体" w:hAnsi="宋体"/>
          <w:sz w:val="24"/>
        </w:rPr>
        <w:t>标准：</w:t>
      </w:r>
      <w:r>
        <w:rPr>
          <w:rFonts w:hint="eastAsia" w:ascii="宋体" w:hAnsi="宋体"/>
          <w:sz w:val="24"/>
        </w:rPr>
        <w:t>见供应商须知前附表。</w:t>
      </w:r>
    </w:p>
    <w:p w14:paraId="5EE0589B">
      <w:pPr>
        <w:pStyle w:val="5"/>
        <w:keepNext w:val="0"/>
        <w:keepLines w:val="0"/>
        <w:adjustRightInd w:val="0"/>
        <w:snapToGrid w:val="0"/>
        <w:spacing w:line="360" w:lineRule="auto"/>
        <w:ind w:firstLine="480" w:firstLineChars="200"/>
        <w:rPr>
          <w:b w:val="0"/>
          <w:bCs w:val="0"/>
          <w:szCs w:val="24"/>
        </w:rPr>
      </w:pPr>
      <w:bookmarkStart w:id="91" w:name="_Toc492300568"/>
      <w:bookmarkStart w:id="92" w:name="_Toc25622"/>
      <w:r>
        <w:rPr>
          <w:b w:val="0"/>
          <w:bCs w:val="0"/>
          <w:szCs w:val="24"/>
        </w:rPr>
        <w:t>1.4</w:t>
      </w:r>
      <w:r>
        <w:rPr>
          <w:rFonts w:hint="eastAsia"/>
          <w:b w:val="0"/>
          <w:bCs w:val="0"/>
          <w:szCs w:val="24"/>
        </w:rPr>
        <w:t>供应商资格要求</w:t>
      </w:r>
      <w:bookmarkEnd w:id="91"/>
      <w:bookmarkEnd w:id="92"/>
    </w:p>
    <w:p w14:paraId="18532C88">
      <w:pPr>
        <w:adjustRightInd w:val="0"/>
        <w:snapToGrid w:val="0"/>
        <w:spacing w:line="360" w:lineRule="auto"/>
        <w:ind w:firstLine="480" w:firstLineChars="200"/>
        <w:jc w:val="left"/>
        <w:rPr>
          <w:rFonts w:ascii="宋体" w:hAnsi="宋体"/>
          <w:sz w:val="24"/>
        </w:rPr>
      </w:pPr>
      <w:r>
        <w:rPr>
          <w:rFonts w:ascii="宋体" w:hAnsi="宋体"/>
          <w:sz w:val="24"/>
        </w:rPr>
        <w:t>1.4.1</w:t>
      </w:r>
      <w:r>
        <w:rPr>
          <w:rFonts w:hint="eastAsia" w:ascii="宋体" w:hAnsi="宋体"/>
          <w:sz w:val="24"/>
        </w:rPr>
        <w:t>供应商应具备承担本采购项目资质条件、能力和信誉：见供应商须知前附表。</w:t>
      </w:r>
    </w:p>
    <w:p w14:paraId="279804C9">
      <w:pPr>
        <w:adjustRightInd w:val="0"/>
        <w:snapToGrid w:val="0"/>
        <w:spacing w:line="360" w:lineRule="auto"/>
        <w:ind w:firstLine="480" w:firstLineChars="200"/>
        <w:jc w:val="left"/>
        <w:rPr>
          <w:rFonts w:ascii="宋体" w:hAnsi="宋体"/>
          <w:sz w:val="24"/>
        </w:rPr>
      </w:pPr>
      <w:r>
        <w:rPr>
          <w:rFonts w:ascii="宋体" w:hAnsi="宋体"/>
          <w:sz w:val="24"/>
        </w:rPr>
        <w:t>1.4.2</w:t>
      </w:r>
      <w:r>
        <w:rPr>
          <w:rFonts w:hint="eastAsia" w:ascii="宋体" w:hAnsi="宋体"/>
          <w:sz w:val="24"/>
        </w:rPr>
        <w:t>供应商须知前附表规定接受联合体响应的，联合体应符合的资格</w:t>
      </w:r>
      <w:r>
        <w:rPr>
          <w:rFonts w:ascii="宋体" w:hAnsi="宋体"/>
          <w:sz w:val="24"/>
        </w:rPr>
        <w:t>条件：</w:t>
      </w:r>
      <w:r>
        <w:rPr>
          <w:rFonts w:hint="eastAsia" w:ascii="宋体" w:hAnsi="宋体"/>
          <w:sz w:val="24"/>
        </w:rPr>
        <w:t>见供应商须知前附表。</w:t>
      </w:r>
    </w:p>
    <w:p w14:paraId="4BDF70CC">
      <w:pPr>
        <w:adjustRightInd w:val="0"/>
        <w:snapToGrid w:val="0"/>
        <w:spacing w:line="360" w:lineRule="auto"/>
        <w:ind w:firstLine="480" w:firstLineChars="200"/>
        <w:jc w:val="left"/>
        <w:rPr>
          <w:rFonts w:ascii="宋体" w:hAnsi="宋体"/>
          <w:b/>
          <w:sz w:val="24"/>
        </w:rPr>
      </w:pPr>
      <w:r>
        <w:rPr>
          <w:rFonts w:ascii="宋体" w:hAnsi="宋体"/>
          <w:sz w:val="24"/>
        </w:rPr>
        <w:t>1.4.3</w:t>
      </w:r>
      <w:r>
        <w:rPr>
          <w:rFonts w:hint="eastAsia" w:ascii="宋体" w:hAnsi="宋体"/>
          <w:sz w:val="24"/>
        </w:rPr>
        <w:t>供应商不得存在下列情形之一：</w:t>
      </w:r>
      <w:r>
        <w:rPr>
          <w:rFonts w:hint="eastAsia" w:ascii="宋体" w:hAnsi="宋体"/>
          <w:b/>
          <w:sz w:val="24"/>
        </w:rPr>
        <w:t>（响应</w:t>
      </w:r>
      <w:r>
        <w:rPr>
          <w:rFonts w:ascii="宋体" w:hAnsi="宋体"/>
          <w:b/>
          <w:sz w:val="24"/>
        </w:rPr>
        <w:t>文件</w:t>
      </w:r>
      <w:r>
        <w:rPr>
          <w:rFonts w:hint="eastAsia" w:ascii="宋体" w:hAnsi="宋体"/>
          <w:b/>
          <w:sz w:val="24"/>
        </w:rPr>
        <w:t>评审时</w:t>
      </w:r>
      <w:r>
        <w:rPr>
          <w:rFonts w:ascii="宋体" w:hAnsi="宋体"/>
          <w:b/>
          <w:sz w:val="24"/>
        </w:rPr>
        <w:t>发现</w:t>
      </w:r>
      <w:r>
        <w:rPr>
          <w:rFonts w:hint="eastAsia" w:ascii="宋体" w:hAnsi="宋体"/>
          <w:b/>
          <w:sz w:val="24"/>
        </w:rPr>
        <w:t>的其响应文件将被否决，已成交的取消成交资格，并按照有关规定处理）</w:t>
      </w:r>
    </w:p>
    <w:p w14:paraId="063C2597">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）为采购人不具有独立法人资格的附属机构（单位）；</w:t>
      </w:r>
    </w:p>
    <w:p w14:paraId="3057FF53">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）与采购人存在利害关系且可能影响公正性；</w:t>
      </w:r>
    </w:p>
    <w:p w14:paraId="14B614FA">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）与本采购项目的其他供应商为同一个单位负责人；</w:t>
      </w:r>
    </w:p>
    <w:p w14:paraId="23427DA4">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）与本采购项目的其他供应商存在控股、管理关系；</w:t>
      </w:r>
    </w:p>
    <w:p w14:paraId="59B44BED">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）为本采购项目的采购代理机构；</w:t>
      </w:r>
    </w:p>
    <w:p w14:paraId="7C7F456F">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）与本采购项目的采购代理机构同为一个法定代表人；</w:t>
      </w:r>
    </w:p>
    <w:p w14:paraId="31671DDC">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）与本采购项目的采购代理机构存在控股或参股关系；</w:t>
      </w:r>
    </w:p>
    <w:p w14:paraId="409D4A10">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）被责令停产停业、暂扣或者吊销许可证、暂扣或者吊销执照；</w:t>
      </w:r>
    </w:p>
    <w:p w14:paraId="3C850F1D">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9</w:t>
      </w:r>
      <w:r>
        <w:rPr>
          <w:rFonts w:hint="eastAsia" w:ascii="宋体" w:hAnsi="宋体"/>
          <w:sz w:val="24"/>
        </w:rPr>
        <w:t>）进入清算程序，或被宣告破产，或其他丧失履约能力的情形；</w:t>
      </w:r>
    </w:p>
    <w:p w14:paraId="5286F1A3">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w:t>
      </w:r>
      <w:r>
        <w:rPr>
          <w:rFonts w:ascii="宋体" w:hAnsi="宋体"/>
          <w:sz w:val="24"/>
        </w:rPr>
        <w:t>在国家企业信用信息公示系统（http://www.gsxt.gov.cn/）中被列入严重违法失信企业名单；</w:t>
      </w:r>
    </w:p>
    <w:p w14:paraId="58539C93">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11</w:t>
      </w:r>
      <w:r>
        <w:rPr>
          <w:rFonts w:hint="eastAsia" w:ascii="宋体" w:hAnsi="宋体"/>
          <w:sz w:val="24"/>
        </w:rPr>
        <w:t>）</w:t>
      </w:r>
      <w:r>
        <w:rPr>
          <w:rFonts w:ascii="宋体" w:hAnsi="宋体"/>
          <w:sz w:val="24"/>
        </w:rPr>
        <w:t>在“信用中国”网站（http://www.creditchina.gov.cn/）中被列入失信被执行人名单</w:t>
      </w:r>
      <w:r>
        <w:rPr>
          <w:rFonts w:hint="eastAsia" w:ascii="宋体" w:hAnsi="宋体"/>
          <w:sz w:val="24"/>
        </w:rPr>
        <w:t>；</w:t>
      </w:r>
    </w:p>
    <w:p w14:paraId="2CA5DA40">
      <w:pPr>
        <w:tabs>
          <w:tab w:val="left" w:pos="980"/>
        </w:tabs>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12</w:t>
      </w:r>
      <w:r>
        <w:rPr>
          <w:rFonts w:hint="eastAsia" w:ascii="宋体" w:hAnsi="宋体"/>
          <w:sz w:val="24"/>
        </w:rPr>
        <w:t>）被国家税务总局在“信用中国”网站（</w:t>
      </w:r>
      <w:r>
        <w:rPr>
          <w:rFonts w:ascii="宋体" w:hAnsi="宋体"/>
          <w:sz w:val="24"/>
        </w:rPr>
        <w:t>www.creditchina.gov.cn）</w:t>
      </w:r>
      <w:r>
        <w:rPr>
          <w:rFonts w:hint="eastAsia" w:ascii="宋体" w:hAnsi="宋体"/>
          <w:sz w:val="24"/>
        </w:rPr>
        <w:t>中列入重大税收违法案件当事人名单；</w:t>
      </w:r>
    </w:p>
    <w:p w14:paraId="3CFA3E2E">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13</w:t>
      </w:r>
      <w:r>
        <w:rPr>
          <w:rFonts w:hint="eastAsia" w:ascii="宋体" w:hAnsi="宋体"/>
          <w:sz w:val="24"/>
        </w:rPr>
        <w:t>）在近三年内供应商或其法定代表人、拟委任的项目负责人有行贿犯罪行为的；</w:t>
      </w:r>
    </w:p>
    <w:p w14:paraId="2FC8E346">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14</w:t>
      </w:r>
      <w:r>
        <w:rPr>
          <w:rFonts w:hint="eastAsia" w:ascii="宋体" w:hAnsi="宋体"/>
          <w:sz w:val="24"/>
        </w:rPr>
        <w:t>）法律法规或供应商须知前附表规定的其他情形。</w:t>
      </w:r>
    </w:p>
    <w:p w14:paraId="3A42B0B0">
      <w:pPr>
        <w:pStyle w:val="5"/>
        <w:keepNext w:val="0"/>
        <w:keepLines w:val="0"/>
        <w:adjustRightInd w:val="0"/>
        <w:snapToGrid w:val="0"/>
        <w:spacing w:line="360" w:lineRule="auto"/>
        <w:ind w:firstLine="480" w:firstLineChars="200"/>
        <w:rPr>
          <w:b w:val="0"/>
          <w:bCs w:val="0"/>
          <w:szCs w:val="24"/>
        </w:rPr>
      </w:pPr>
      <w:bookmarkStart w:id="93" w:name="_Toc492300569"/>
      <w:bookmarkStart w:id="94" w:name="_Toc9799"/>
      <w:r>
        <w:rPr>
          <w:b w:val="0"/>
          <w:bCs w:val="0"/>
          <w:szCs w:val="24"/>
        </w:rPr>
        <w:t>1.5</w:t>
      </w:r>
      <w:r>
        <w:rPr>
          <w:rFonts w:hint="eastAsia"/>
          <w:b w:val="0"/>
          <w:bCs w:val="0"/>
          <w:szCs w:val="24"/>
        </w:rPr>
        <w:t>费用承担</w:t>
      </w:r>
      <w:bookmarkEnd w:id="93"/>
      <w:bookmarkEnd w:id="94"/>
    </w:p>
    <w:p w14:paraId="01245EB3">
      <w:pPr>
        <w:adjustRightInd w:val="0"/>
        <w:snapToGrid w:val="0"/>
        <w:spacing w:line="360" w:lineRule="auto"/>
        <w:ind w:firstLine="480" w:firstLineChars="200"/>
        <w:jc w:val="left"/>
        <w:rPr>
          <w:rFonts w:ascii="宋体" w:hAnsi="宋体"/>
          <w:sz w:val="24"/>
        </w:rPr>
      </w:pPr>
      <w:r>
        <w:rPr>
          <w:rFonts w:hint="eastAsia" w:ascii="宋体" w:hAnsi="宋体"/>
          <w:sz w:val="24"/>
        </w:rPr>
        <w:t>供应商准备和参加询比响应活动发生的费用自理。</w:t>
      </w:r>
    </w:p>
    <w:p w14:paraId="5B6419D9">
      <w:pPr>
        <w:pStyle w:val="5"/>
        <w:keepNext w:val="0"/>
        <w:keepLines w:val="0"/>
        <w:adjustRightInd w:val="0"/>
        <w:snapToGrid w:val="0"/>
        <w:spacing w:line="360" w:lineRule="auto"/>
        <w:ind w:firstLine="480" w:firstLineChars="200"/>
        <w:rPr>
          <w:b w:val="0"/>
          <w:bCs w:val="0"/>
          <w:szCs w:val="24"/>
        </w:rPr>
      </w:pPr>
      <w:bookmarkStart w:id="95" w:name="_Toc492300570"/>
      <w:bookmarkStart w:id="96" w:name="_Toc10229"/>
      <w:r>
        <w:rPr>
          <w:b w:val="0"/>
          <w:bCs w:val="0"/>
          <w:szCs w:val="24"/>
        </w:rPr>
        <w:t>1.6</w:t>
      </w:r>
      <w:r>
        <w:rPr>
          <w:rFonts w:hint="eastAsia"/>
          <w:b w:val="0"/>
          <w:bCs w:val="0"/>
          <w:szCs w:val="24"/>
        </w:rPr>
        <w:t>保密</w:t>
      </w:r>
      <w:bookmarkEnd w:id="95"/>
      <w:bookmarkEnd w:id="96"/>
    </w:p>
    <w:p w14:paraId="5D01D7C1">
      <w:pPr>
        <w:adjustRightInd w:val="0"/>
        <w:snapToGrid w:val="0"/>
        <w:spacing w:line="360" w:lineRule="auto"/>
        <w:ind w:firstLine="480" w:firstLineChars="200"/>
        <w:jc w:val="left"/>
        <w:rPr>
          <w:rFonts w:ascii="宋体" w:hAnsi="宋体"/>
          <w:sz w:val="24"/>
        </w:rPr>
      </w:pPr>
      <w:r>
        <w:rPr>
          <w:rFonts w:hint="eastAsia" w:ascii="宋体" w:hAnsi="宋体"/>
          <w:sz w:val="24"/>
        </w:rPr>
        <w:t>参与采购活动的各方应对询比采购文件和响应文件中</w:t>
      </w:r>
      <w:bookmarkStart w:id="97" w:name="_Toc369531519"/>
      <w:bookmarkStart w:id="98" w:name="_Toc5326"/>
      <w:bookmarkStart w:id="99" w:name="_Toc384308214"/>
      <w:bookmarkStart w:id="100" w:name="_Toc352691477"/>
      <w:bookmarkStart w:id="101" w:name="_Toc361508589"/>
      <w:r>
        <w:rPr>
          <w:rFonts w:hint="eastAsia" w:ascii="宋体" w:hAnsi="宋体"/>
          <w:sz w:val="24"/>
        </w:rPr>
        <w:t>的商业和技术等秘密保密</w:t>
      </w:r>
      <w:bookmarkEnd w:id="97"/>
      <w:bookmarkEnd w:id="98"/>
      <w:bookmarkEnd w:id="99"/>
      <w:bookmarkEnd w:id="100"/>
      <w:bookmarkEnd w:id="101"/>
      <w:r>
        <w:rPr>
          <w:rFonts w:hint="eastAsia" w:ascii="宋体" w:hAnsi="宋体"/>
          <w:sz w:val="24"/>
        </w:rPr>
        <w:t>，否则应承担相应的法律责任。</w:t>
      </w:r>
    </w:p>
    <w:p w14:paraId="593C27A1">
      <w:pPr>
        <w:pStyle w:val="5"/>
        <w:keepNext w:val="0"/>
        <w:keepLines w:val="0"/>
        <w:adjustRightInd w:val="0"/>
        <w:snapToGrid w:val="0"/>
        <w:spacing w:line="360" w:lineRule="auto"/>
        <w:ind w:firstLine="480" w:firstLineChars="200"/>
        <w:rPr>
          <w:b w:val="0"/>
          <w:bCs w:val="0"/>
          <w:szCs w:val="24"/>
        </w:rPr>
      </w:pPr>
      <w:bookmarkStart w:id="102" w:name="_Toc492300571"/>
      <w:bookmarkStart w:id="103" w:name="_Toc26332"/>
      <w:r>
        <w:rPr>
          <w:b w:val="0"/>
          <w:bCs w:val="0"/>
          <w:szCs w:val="24"/>
        </w:rPr>
        <w:t>1.7</w:t>
      </w:r>
      <w:r>
        <w:rPr>
          <w:rFonts w:hint="eastAsia"/>
          <w:b w:val="0"/>
          <w:bCs w:val="0"/>
          <w:szCs w:val="24"/>
        </w:rPr>
        <w:t>语言文字</w:t>
      </w:r>
      <w:bookmarkEnd w:id="102"/>
      <w:bookmarkEnd w:id="103"/>
    </w:p>
    <w:p w14:paraId="36C481C2">
      <w:pPr>
        <w:adjustRightInd w:val="0"/>
        <w:snapToGrid w:val="0"/>
        <w:spacing w:line="360" w:lineRule="auto"/>
        <w:ind w:firstLine="480" w:firstLineChars="200"/>
        <w:jc w:val="left"/>
        <w:rPr>
          <w:rFonts w:ascii="宋体" w:hAnsi="宋体"/>
          <w:sz w:val="24"/>
        </w:rPr>
      </w:pPr>
      <w:r>
        <w:rPr>
          <w:rFonts w:hint="eastAsia" w:ascii="宋体" w:hAnsi="宋体"/>
          <w:sz w:val="24"/>
        </w:rPr>
        <w:t>响应文件使用的语言文字为中文。专用术语使用外文的，应附有中文注释。</w:t>
      </w:r>
    </w:p>
    <w:p w14:paraId="36C24BB2">
      <w:pPr>
        <w:pStyle w:val="5"/>
        <w:keepNext w:val="0"/>
        <w:keepLines w:val="0"/>
        <w:adjustRightInd w:val="0"/>
        <w:snapToGrid w:val="0"/>
        <w:spacing w:line="360" w:lineRule="auto"/>
        <w:ind w:firstLine="480" w:firstLineChars="200"/>
        <w:rPr>
          <w:b w:val="0"/>
          <w:bCs w:val="0"/>
          <w:szCs w:val="24"/>
        </w:rPr>
      </w:pPr>
      <w:bookmarkStart w:id="104" w:name="_Toc492300572"/>
      <w:bookmarkStart w:id="105" w:name="_Toc18499"/>
      <w:r>
        <w:rPr>
          <w:b w:val="0"/>
          <w:bCs w:val="0"/>
          <w:szCs w:val="24"/>
        </w:rPr>
        <w:t>1.8</w:t>
      </w:r>
      <w:r>
        <w:rPr>
          <w:rFonts w:hint="eastAsia"/>
          <w:b w:val="0"/>
          <w:bCs w:val="0"/>
          <w:szCs w:val="24"/>
        </w:rPr>
        <w:t>计量单位</w:t>
      </w:r>
      <w:bookmarkEnd w:id="104"/>
      <w:bookmarkEnd w:id="105"/>
    </w:p>
    <w:p w14:paraId="7778C96B">
      <w:pPr>
        <w:adjustRightInd w:val="0"/>
        <w:snapToGrid w:val="0"/>
        <w:spacing w:line="360" w:lineRule="auto"/>
        <w:ind w:firstLine="480" w:firstLineChars="200"/>
        <w:jc w:val="left"/>
        <w:rPr>
          <w:rFonts w:ascii="宋体" w:hAnsi="宋体"/>
          <w:sz w:val="24"/>
        </w:rPr>
      </w:pPr>
      <w:r>
        <w:rPr>
          <w:rFonts w:hint="eastAsia" w:ascii="宋体" w:hAnsi="宋体"/>
          <w:sz w:val="24"/>
        </w:rPr>
        <w:t>所有计量均采用中华人民共和国法定计量单位。</w:t>
      </w:r>
    </w:p>
    <w:p w14:paraId="7DC6FD4D">
      <w:pPr>
        <w:pStyle w:val="5"/>
        <w:keepNext w:val="0"/>
        <w:keepLines w:val="0"/>
        <w:adjustRightInd w:val="0"/>
        <w:snapToGrid w:val="0"/>
        <w:spacing w:line="360" w:lineRule="auto"/>
        <w:ind w:firstLine="480" w:firstLineChars="200"/>
        <w:rPr>
          <w:b w:val="0"/>
          <w:bCs w:val="0"/>
          <w:szCs w:val="24"/>
        </w:rPr>
      </w:pPr>
      <w:bookmarkStart w:id="106" w:name="_Toc247513962"/>
      <w:bookmarkStart w:id="107" w:name="_Toc391393967"/>
      <w:bookmarkStart w:id="108" w:name="_Toc482188480"/>
      <w:bookmarkStart w:id="109" w:name="_Toc361508594"/>
      <w:bookmarkStart w:id="110" w:name="_Toc384308219"/>
      <w:bookmarkStart w:id="111" w:name="_Toc19435"/>
      <w:bookmarkStart w:id="112" w:name="_Toc370676289"/>
      <w:bookmarkStart w:id="113" w:name="_Toc247527563"/>
      <w:bookmarkStart w:id="114" w:name="_Toc144974507"/>
      <w:bookmarkStart w:id="115" w:name="_Toc492300573"/>
      <w:bookmarkStart w:id="116" w:name="_Toc152042315"/>
      <w:bookmarkStart w:id="117" w:name="_Toc152045539"/>
      <w:bookmarkStart w:id="118" w:name="_Toc300834959"/>
      <w:r>
        <w:rPr>
          <w:b w:val="0"/>
          <w:bCs w:val="0"/>
          <w:szCs w:val="24"/>
        </w:rPr>
        <w:t>1.9</w:t>
      </w:r>
      <w:r>
        <w:rPr>
          <w:rFonts w:hint="eastAsia"/>
          <w:b w:val="0"/>
          <w:bCs w:val="0"/>
          <w:szCs w:val="24"/>
        </w:rPr>
        <w:t>踏勘现场</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51B1459C">
      <w:pPr>
        <w:adjustRightInd w:val="0"/>
        <w:snapToGrid w:val="0"/>
        <w:spacing w:line="360" w:lineRule="auto"/>
        <w:ind w:firstLine="480" w:firstLineChars="200"/>
        <w:jc w:val="left"/>
        <w:rPr>
          <w:rFonts w:ascii="宋体" w:hAnsi="宋体"/>
          <w:sz w:val="24"/>
        </w:rPr>
      </w:pPr>
      <w:r>
        <w:rPr>
          <w:rFonts w:ascii="宋体" w:hAnsi="宋体"/>
          <w:sz w:val="24"/>
        </w:rPr>
        <w:t>1.9.1</w:t>
      </w:r>
      <w:r>
        <w:rPr>
          <w:rFonts w:hint="eastAsia" w:ascii="宋体" w:hAnsi="宋体"/>
          <w:sz w:val="24"/>
        </w:rPr>
        <w:t>供应商须知前附表规定组织踏勘现场的，采购人按供应商须知前附表规定的时间、地点组织供应商踏勘项目现场。部分供应商未按时参加踏勘现场的，不影响踏勘现场的正常进行。</w:t>
      </w:r>
    </w:p>
    <w:p w14:paraId="7117D15D">
      <w:pPr>
        <w:adjustRightInd w:val="0"/>
        <w:snapToGrid w:val="0"/>
        <w:spacing w:line="360" w:lineRule="auto"/>
        <w:ind w:firstLine="480" w:firstLineChars="200"/>
        <w:jc w:val="left"/>
        <w:rPr>
          <w:rFonts w:ascii="宋体" w:hAnsi="宋体"/>
          <w:sz w:val="24"/>
        </w:rPr>
      </w:pPr>
      <w:r>
        <w:rPr>
          <w:rFonts w:ascii="宋体" w:hAnsi="宋体"/>
          <w:sz w:val="24"/>
        </w:rPr>
        <w:t>1.9.2</w:t>
      </w:r>
      <w:r>
        <w:rPr>
          <w:rFonts w:hint="eastAsia" w:ascii="宋体" w:hAnsi="宋体"/>
          <w:sz w:val="24"/>
        </w:rPr>
        <w:t>供应商踏勘现场发生的费用自理。</w:t>
      </w:r>
    </w:p>
    <w:p w14:paraId="2D83373B">
      <w:pPr>
        <w:adjustRightInd w:val="0"/>
        <w:snapToGrid w:val="0"/>
        <w:spacing w:line="360" w:lineRule="auto"/>
        <w:ind w:firstLine="480" w:firstLineChars="200"/>
        <w:jc w:val="left"/>
        <w:rPr>
          <w:rFonts w:ascii="宋体" w:hAnsi="宋体"/>
          <w:sz w:val="24"/>
        </w:rPr>
      </w:pPr>
      <w:r>
        <w:rPr>
          <w:rFonts w:ascii="宋体" w:hAnsi="宋体"/>
          <w:sz w:val="24"/>
        </w:rPr>
        <w:t>1.9.3</w:t>
      </w:r>
      <w:r>
        <w:rPr>
          <w:rFonts w:hint="eastAsia" w:ascii="宋体" w:hAnsi="宋体"/>
          <w:sz w:val="24"/>
        </w:rPr>
        <w:t>除采购人的原因外，供应商自行负责在踏勘现场中所发生的人员伤亡和财产损失。</w:t>
      </w:r>
    </w:p>
    <w:p w14:paraId="675C5612">
      <w:pPr>
        <w:adjustRightInd w:val="0"/>
        <w:snapToGrid w:val="0"/>
        <w:spacing w:line="360" w:lineRule="auto"/>
        <w:ind w:firstLine="480" w:firstLineChars="200"/>
        <w:jc w:val="left"/>
        <w:rPr>
          <w:rFonts w:ascii="宋体" w:hAnsi="宋体"/>
          <w:sz w:val="24"/>
        </w:rPr>
      </w:pPr>
      <w:r>
        <w:rPr>
          <w:rFonts w:ascii="宋体" w:hAnsi="宋体"/>
          <w:sz w:val="24"/>
        </w:rPr>
        <w:t>1.9.4</w:t>
      </w:r>
      <w:r>
        <w:rPr>
          <w:rFonts w:hint="eastAsia" w:ascii="宋体" w:hAnsi="宋体"/>
          <w:sz w:val="24"/>
        </w:rPr>
        <w:t>采购人在踏勘现场中介绍的工程场地和相关的周边环境情况，供供应商在编制响应文件时参考，采购人不对供应商据此作出的判断和决策负责。</w:t>
      </w:r>
    </w:p>
    <w:p w14:paraId="63909E14">
      <w:pPr>
        <w:pStyle w:val="5"/>
        <w:keepNext w:val="0"/>
        <w:keepLines w:val="0"/>
        <w:adjustRightInd w:val="0"/>
        <w:snapToGrid w:val="0"/>
        <w:spacing w:line="360" w:lineRule="auto"/>
        <w:ind w:firstLine="480" w:firstLineChars="200"/>
        <w:rPr>
          <w:b w:val="0"/>
          <w:bCs w:val="0"/>
          <w:szCs w:val="24"/>
        </w:rPr>
      </w:pPr>
      <w:bookmarkStart w:id="119" w:name="_Toc492300574"/>
      <w:bookmarkStart w:id="120" w:name="_Toc708"/>
      <w:r>
        <w:rPr>
          <w:b w:val="0"/>
          <w:bCs w:val="0"/>
          <w:szCs w:val="24"/>
        </w:rPr>
        <w:t>1.10</w:t>
      </w:r>
      <w:r>
        <w:rPr>
          <w:rFonts w:hint="eastAsia"/>
          <w:b w:val="0"/>
          <w:bCs w:val="0"/>
          <w:szCs w:val="24"/>
        </w:rPr>
        <w:t>预备会</w:t>
      </w:r>
      <w:bookmarkEnd w:id="119"/>
      <w:bookmarkEnd w:id="120"/>
    </w:p>
    <w:p w14:paraId="223DBE41">
      <w:pPr>
        <w:adjustRightInd w:val="0"/>
        <w:snapToGrid w:val="0"/>
        <w:spacing w:line="360" w:lineRule="auto"/>
        <w:ind w:firstLine="480" w:firstLineChars="200"/>
        <w:jc w:val="left"/>
        <w:rPr>
          <w:rFonts w:ascii="宋体" w:hAnsi="宋体"/>
          <w:sz w:val="24"/>
        </w:rPr>
      </w:pPr>
      <w:r>
        <w:rPr>
          <w:rFonts w:ascii="宋体" w:hAnsi="宋体"/>
          <w:sz w:val="24"/>
        </w:rPr>
        <w:t>1.10.1</w:t>
      </w:r>
      <w:r>
        <w:rPr>
          <w:rFonts w:hint="eastAsia" w:ascii="宋体" w:hAnsi="宋体"/>
          <w:sz w:val="24"/>
        </w:rPr>
        <w:t>供应商须知前附表规定召开预备会的，采购人按供应商须知前附表规定的时间和地点召开预备会，澄清供应商提出的问题。</w:t>
      </w:r>
    </w:p>
    <w:p w14:paraId="5D65C979">
      <w:pPr>
        <w:adjustRightInd w:val="0"/>
        <w:snapToGrid w:val="0"/>
        <w:spacing w:line="360" w:lineRule="auto"/>
        <w:ind w:firstLine="480" w:firstLineChars="200"/>
        <w:jc w:val="left"/>
        <w:rPr>
          <w:rFonts w:ascii="宋体" w:hAnsi="宋体"/>
          <w:sz w:val="24"/>
        </w:rPr>
      </w:pPr>
      <w:r>
        <w:rPr>
          <w:rFonts w:ascii="宋体" w:hAnsi="宋体"/>
          <w:sz w:val="24"/>
        </w:rPr>
        <w:t>1.10.2</w:t>
      </w:r>
      <w:r>
        <w:rPr>
          <w:rFonts w:hint="eastAsia" w:ascii="宋体" w:hAnsi="宋体"/>
          <w:sz w:val="24"/>
        </w:rPr>
        <w:t>供应商应按供应商须知前附表规定的时间和形式将提出的问题送达采购人，以便采购人在会议期间澄清。</w:t>
      </w:r>
    </w:p>
    <w:p w14:paraId="72544277">
      <w:pPr>
        <w:adjustRightInd w:val="0"/>
        <w:snapToGrid w:val="0"/>
        <w:spacing w:line="360" w:lineRule="auto"/>
        <w:ind w:firstLine="480" w:firstLineChars="200"/>
        <w:jc w:val="left"/>
        <w:rPr>
          <w:rFonts w:ascii="宋体" w:hAnsi="宋体"/>
          <w:sz w:val="24"/>
        </w:rPr>
      </w:pPr>
      <w:r>
        <w:rPr>
          <w:rFonts w:ascii="宋体" w:hAnsi="宋体"/>
          <w:sz w:val="24"/>
        </w:rPr>
        <w:t>1.10.3</w:t>
      </w:r>
      <w:r>
        <w:rPr>
          <w:rFonts w:hint="eastAsia" w:ascii="宋体" w:hAnsi="宋体"/>
          <w:sz w:val="24"/>
        </w:rPr>
        <w:t>预备会后，采购人将对供应商所提问题的澄清，以供应商须知前附表规定的形式通知所有获取询比采购文件的供应商。该澄清内容为询比采购文件的组成部分。</w:t>
      </w:r>
    </w:p>
    <w:p w14:paraId="36A492B3">
      <w:pPr>
        <w:pStyle w:val="5"/>
        <w:keepNext w:val="0"/>
        <w:keepLines w:val="0"/>
        <w:adjustRightInd w:val="0"/>
        <w:snapToGrid w:val="0"/>
        <w:spacing w:line="360" w:lineRule="auto"/>
        <w:ind w:firstLine="480" w:firstLineChars="200"/>
        <w:rPr>
          <w:b w:val="0"/>
          <w:bCs w:val="0"/>
          <w:szCs w:val="24"/>
        </w:rPr>
      </w:pPr>
      <w:bookmarkStart w:id="121" w:name="_Toc492300575"/>
      <w:bookmarkStart w:id="122" w:name="_Toc11382"/>
      <w:r>
        <w:rPr>
          <w:b w:val="0"/>
          <w:bCs w:val="0"/>
          <w:szCs w:val="24"/>
        </w:rPr>
        <w:t>1.11</w:t>
      </w:r>
      <w:r>
        <w:rPr>
          <w:rFonts w:hint="eastAsia"/>
          <w:b w:val="0"/>
          <w:bCs w:val="0"/>
          <w:szCs w:val="24"/>
        </w:rPr>
        <w:t>分包</w:t>
      </w:r>
      <w:bookmarkEnd w:id="121"/>
      <w:bookmarkEnd w:id="122"/>
    </w:p>
    <w:p w14:paraId="45BDA4F8">
      <w:pPr>
        <w:adjustRightInd w:val="0"/>
        <w:snapToGrid w:val="0"/>
        <w:spacing w:line="360" w:lineRule="auto"/>
        <w:ind w:firstLine="480" w:firstLineChars="200"/>
        <w:jc w:val="left"/>
        <w:rPr>
          <w:rFonts w:ascii="宋体" w:hAnsi="宋体"/>
          <w:sz w:val="24"/>
        </w:rPr>
      </w:pPr>
      <w:r>
        <w:rPr>
          <w:rFonts w:hint="eastAsia" w:ascii="宋体" w:hAnsi="宋体"/>
          <w:sz w:val="24"/>
        </w:rPr>
        <w:t>1.11.1未经采购人同意，严禁分包。供应商拟在成交后将成交项目的非主体、非关键性工作进行分包的，应经过</w:t>
      </w:r>
      <w:r>
        <w:rPr>
          <w:rFonts w:ascii="宋体" w:hAnsi="宋体"/>
          <w:sz w:val="24"/>
        </w:rPr>
        <w:t>采购人同意</w:t>
      </w:r>
      <w:r>
        <w:rPr>
          <w:rFonts w:hint="eastAsia" w:ascii="宋体" w:hAnsi="宋体"/>
          <w:sz w:val="24"/>
        </w:rPr>
        <w:t>。</w:t>
      </w:r>
    </w:p>
    <w:p w14:paraId="19076706">
      <w:pPr>
        <w:adjustRightInd w:val="0"/>
        <w:snapToGrid w:val="0"/>
        <w:spacing w:line="360" w:lineRule="auto"/>
        <w:ind w:firstLine="480" w:firstLineChars="200"/>
        <w:jc w:val="left"/>
        <w:rPr>
          <w:rFonts w:ascii="宋体" w:hAnsi="宋体"/>
          <w:sz w:val="24"/>
        </w:rPr>
      </w:pPr>
      <w:r>
        <w:rPr>
          <w:rFonts w:hint="eastAsia" w:ascii="宋体" w:hAnsi="宋体"/>
          <w:sz w:val="24"/>
        </w:rPr>
        <w:t>1.11.2成交供应商不得向他人转让成交项目，接受分包的人不得再次分包。成交供应商应当就分包项目向采购人负责，成交供应商与</w:t>
      </w:r>
      <w:r>
        <w:rPr>
          <w:rFonts w:ascii="宋体" w:hAnsi="宋体"/>
          <w:sz w:val="24"/>
        </w:rPr>
        <w:t>分包商</w:t>
      </w:r>
      <w:r>
        <w:rPr>
          <w:rFonts w:hint="eastAsia" w:ascii="宋体" w:hAnsi="宋体"/>
          <w:sz w:val="24"/>
        </w:rPr>
        <w:t>就分包项目承担连带责任。</w:t>
      </w:r>
    </w:p>
    <w:p w14:paraId="36C72941">
      <w:pPr>
        <w:pStyle w:val="5"/>
        <w:keepNext w:val="0"/>
        <w:keepLines w:val="0"/>
        <w:adjustRightInd w:val="0"/>
        <w:snapToGrid w:val="0"/>
        <w:spacing w:line="360" w:lineRule="auto"/>
        <w:ind w:firstLine="480" w:firstLineChars="200"/>
        <w:rPr>
          <w:b w:val="0"/>
          <w:bCs w:val="0"/>
          <w:szCs w:val="24"/>
        </w:rPr>
      </w:pPr>
      <w:bookmarkStart w:id="123" w:name="_Toc18844"/>
      <w:bookmarkStart w:id="124" w:name="_Toc492300576"/>
      <w:r>
        <w:rPr>
          <w:b w:val="0"/>
          <w:bCs w:val="0"/>
          <w:szCs w:val="24"/>
        </w:rPr>
        <w:t>1.12</w:t>
      </w:r>
      <w:r>
        <w:rPr>
          <w:rFonts w:hint="eastAsia"/>
          <w:b w:val="0"/>
          <w:bCs w:val="0"/>
          <w:szCs w:val="24"/>
        </w:rPr>
        <w:t>响应和偏差</w:t>
      </w:r>
      <w:bookmarkEnd w:id="123"/>
      <w:bookmarkEnd w:id="124"/>
    </w:p>
    <w:p w14:paraId="6CF6AD34">
      <w:pPr>
        <w:adjustRightInd w:val="0"/>
        <w:snapToGrid w:val="0"/>
        <w:spacing w:line="360" w:lineRule="auto"/>
        <w:ind w:firstLine="480" w:firstLineChars="200"/>
        <w:jc w:val="left"/>
        <w:rPr>
          <w:rFonts w:ascii="宋体" w:hAnsi="宋体"/>
          <w:sz w:val="24"/>
        </w:rPr>
      </w:pPr>
      <w:r>
        <w:rPr>
          <w:rFonts w:ascii="宋体" w:hAnsi="宋体"/>
          <w:sz w:val="24"/>
        </w:rPr>
        <w:t>1.12.1</w:t>
      </w:r>
      <w:r>
        <w:rPr>
          <w:rFonts w:hint="eastAsia" w:ascii="宋体" w:hAnsi="宋体"/>
          <w:sz w:val="24"/>
        </w:rPr>
        <w:t>响应文件应当对询比采购文件的实质性要求和条件作出满足性或更有利于采购人的响应，否则，供应商的响应文件将被否决。实质性要求和条件见供应商须知前附表。</w:t>
      </w:r>
    </w:p>
    <w:p w14:paraId="6BFC4F9D">
      <w:pPr>
        <w:adjustRightInd w:val="0"/>
        <w:snapToGrid w:val="0"/>
        <w:spacing w:line="360" w:lineRule="auto"/>
        <w:ind w:firstLine="480" w:firstLineChars="200"/>
        <w:jc w:val="left"/>
        <w:rPr>
          <w:rFonts w:ascii="宋体" w:hAnsi="宋体"/>
          <w:sz w:val="24"/>
        </w:rPr>
      </w:pPr>
      <w:r>
        <w:rPr>
          <w:rFonts w:ascii="宋体" w:hAnsi="宋体"/>
          <w:sz w:val="24"/>
        </w:rPr>
        <w:t>1.12.2</w:t>
      </w:r>
      <w:r>
        <w:rPr>
          <w:rFonts w:hint="eastAsia" w:ascii="宋体" w:hAnsi="宋体"/>
          <w:sz w:val="24"/>
        </w:rPr>
        <w:t>供应商应根据询比采购文件的要求提供响应方案等内容以对询比采购文件作出响应。</w:t>
      </w:r>
    </w:p>
    <w:p w14:paraId="1E7F22D8">
      <w:pPr>
        <w:pStyle w:val="4"/>
        <w:keepNext w:val="0"/>
        <w:keepLines w:val="0"/>
        <w:adjustRightInd w:val="0"/>
        <w:snapToGrid w:val="0"/>
        <w:spacing w:line="360" w:lineRule="auto"/>
        <w:ind w:firstLine="482"/>
        <w:rPr>
          <w:bCs w:val="0"/>
          <w:sz w:val="24"/>
          <w:szCs w:val="24"/>
        </w:rPr>
      </w:pPr>
      <w:bookmarkStart w:id="125" w:name="_Toc8132823"/>
      <w:bookmarkStart w:id="126" w:name="_Toc21673"/>
      <w:bookmarkStart w:id="127" w:name="_Toc492300577"/>
      <w:r>
        <w:rPr>
          <w:bCs w:val="0"/>
          <w:sz w:val="24"/>
          <w:szCs w:val="24"/>
        </w:rPr>
        <w:t>2.</w:t>
      </w:r>
      <w:r>
        <w:rPr>
          <w:rFonts w:hint="eastAsia"/>
          <w:bCs w:val="0"/>
          <w:sz w:val="24"/>
          <w:szCs w:val="24"/>
        </w:rPr>
        <w:t>询比采购文件</w:t>
      </w:r>
      <w:bookmarkEnd w:id="125"/>
      <w:bookmarkEnd w:id="126"/>
      <w:bookmarkEnd w:id="127"/>
    </w:p>
    <w:p w14:paraId="7C9904A4">
      <w:pPr>
        <w:pStyle w:val="5"/>
        <w:keepNext w:val="0"/>
        <w:keepLines w:val="0"/>
        <w:adjustRightInd w:val="0"/>
        <w:snapToGrid w:val="0"/>
        <w:spacing w:line="360" w:lineRule="auto"/>
        <w:ind w:firstLine="480" w:firstLineChars="200"/>
        <w:rPr>
          <w:b w:val="0"/>
          <w:bCs w:val="0"/>
          <w:szCs w:val="24"/>
        </w:rPr>
      </w:pPr>
      <w:bookmarkStart w:id="128" w:name="_Toc492300578"/>
      <w:bookmarkStart w:id="129" w:name="_Toc14450"/>
      <w:r>
        <w:rPr>
          <w:b w:val="0"/>
          <w:bCs w:val="0"/>
          <w:szCs w:val="24"/>
        </w:rPr>
        <w:t>2.1</w:t>
      </w:r>
      <w:r>
        <w:rPr>
          <w:rFonts w:hint="eastAsia"/>
          <w:b w:val="0"/>
          <w:bCs w:val="0"/>
          <w:szCs w:val="24"/>
        </w:rPr>
        <w:t>询比采购文件的组成</w:t>
      </w:r>
      <w:bookmarkEnd w:id="128"/>
      <w:bookmarkEnd w:id="129"/>
    </w:p>
    <w:p w14:paraId="4B09A0C3">
      <w:pPr>
        <w:adjustRightInd w:val="0"/>
        <w:snapToGrid w:val="0"/>
        <w:spacing w:line="360" w:lineRule="auto"/>
        <w:ind w:firstLine="480" w:firstLineChars="200"/>
        <w:jc w:val="left"/>
        <w:rPr>
          <w:rFonts w:ascii="宋体" w:hAnsi="宋体"/>
          <w:sz w:val="24"/>
        </w:rPr>
      </w:pPr>
      <w:r>
        <w:rPr>
          <w:rFonts w:hint="eastAsia" w:ascii="宋体" w:hAnsi="宋体"/>
          <w:sz w:val="24"/>
        </w:rPr>
        <w:t>本询比采购文件包括：</w:t>
      </w:r>
    </w:p>
    <w:p w14:paraId="4C693AAA">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）采购公告；</w:t>
      </w:r>
    </w:p>
    <w:p w14:paraId="379D651A">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）供应商须知；</w:t>
      </w:r>
    </w:p>
    <w:p w14:paraId="492B2FF6">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）评审办法；</w:t>
      </w:r>
    </w:p>
    <w:p w14:paraId="16BF8048">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）合同条款及格式；</w:t>
      </w:r>
    </w:p>
    <w:p w14:paraId="5ABAF611">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）采购需求；</w:t>
      </w:r>
    </w:p>
    <w:p w14:paraId="6A76CCEE">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）响应文件格式；</w:t>
      </w:r>
    </w:p>
    <w:p w14:paraId="4CCD86EF">
      <w:pPr>
        <w:adjustRightInd w:val="0"/>
        <w:snapToGrid w:val="0"/>
        <w:spacing w:line="360" w:lineRule="auto"/>
        <w:ind w:firstLine="480" w:firstLineChars="200"/>
        <w:jc w:val="left"/>
        <w:rPr>
          <w:rFonts w:ascii="宋体" w:hAnsi="宋体"/>
          <w:sz w:val="24"/>
        </w:rPr>
      </w:pPr>
      <w:r>
        <w:rPr>
          <w:rFonts w:hint="eastAsia" w:ascii="宋体" w:hAnsi="宋体"/>
          <w:sz w:val="24"/>
        </w:rPr>
        <w:t>根据本章第</w:t>
      </w:r>
      <w:r>
        <w:rPr>
          <w:rFonts w:ascii="宋体" w:hAnsi="宋体"/>
          <w:sz w:val="24"/>
        </w:rPr>
        <w:t>1.10</w:t>
      </w:r>
      <w:r>
        <w:rPr>
          <w:rFonts w:hint="eastAsia" w:ascii="宋体" w:hAnsi="宋体"/>
          <w:sz w:val="24"/>
        </w:rPr>
        <w:t>款、第</w:t>
      </w:r>
      <w:r>
        <w:rPr>
          <w:rFonts w:ascii="宋体" w:hAnsi="宋体"/>
          <w:sz w:val="24"/>
        </w:rPr>
        <w:t>2.2</w:t>
      </w:r>
      <w:r>
        <w:rPr>
          <w:rFonts w:hint="eastAsia" w:ascii="宋体" w:hAnsi="宋体"/>
          <w:sz w:val="24"/>
        </w:rPr>
        <w:t>款和第</w:t>
      </w:r>
      <w:r>
        <w:rPr>
          <w:rFonts w:ascii="宋体" w:hAnsi="宋体"/>
          <w:sz w:val="24"/>
        </w:rPr>
        <w:t>2.3</w:t>
      </w:r>
      <w:r>
        <w:rPr>
          <w:rFonts w:hint="eastAsia" w:ascii="宋体" w:hAnsi="宋体"/>
          <w:sz w:val="24"/>
        </w:rPr>
        <w:t>款对询比采购文件所作的澄清、修改，构成询比采购文件的组成部分。</w:t>
      </w:r>
    </w:p>
    <w:p w14:paraId="1F56C968">
      <w:pPr>
        <w:pStyle w:val="5"/>
        <w:keepNext w:val="0"/>
        <w:keepLines w:val="0"/>
        <w:adjustRightInd w:val="0"/>
        <w:snapToGrid w:val="0"/>
        <w:spacing w:line="360" w:lineRule="auto"/>
        <w:ind w:firstLine="480" w:firstLineChars="200"/>
        <w:rPr>
          <w:b w:val="0"/>
          <w:bCs w:val="0"/>
          <w:szCs w:val="24"/>
        </w:rPr>
      </w:pPr>
      <w:bookmarkStart w:id="130" w:name="_Toc492300579"/>
      <w:bookmarkStart w:id="131" w:name="_Toc14587"/>
      <w:r>
        <w:rPr>
          <w:b w:val="0"/>
          <w:bCs w:val="0"/>
          <w:szCs w:val="24"/>
        </w:rPr>
        <w:t>2.2</w:t>
      </w:r>
      <w:r>
        <w:rPr>
          <w:rFonts w:hint="eastAsia"/>
          <w:b w:val="0"/>
          <w:bCs w:val="0"/>
          <w:szCs w:val="24"/>
        </w:rPr>
        <w:t>询比采购文件的澄清</w:t>
      </w:r>
      <w:bookmarkEnd w:id="130"/>
      <w:bookmarkEnd w:id="131"/>
    </w:p>
    <w:p w14:paraId="395EA814">
      <w:pPr>
        <w:adjustRightInd w:val="0"/>
        <w:snapToGrid w:val="0"/>
        <w:spacing w:line="360" w:lineRule="auto"/>
        <w:ind w:firstLine="480" w:firstLineChars="200"/>
        <w:jc w:val="left"/>
        <w:rPr>
          <w:rFonts w:ascii="宋体" w:hAnsi="宋体"/>
          <w:sz w:val="24"/>
        </w:rPr>
      </w:pPr>
      <w:r>
        <w:rPr>
          <w:rFonts w:ascii="宋体" w:hAnsi="宋体"/>
          <w:sz w:val="24"/>
        </w:rPr>
        <w:t>2.2.1</w:t>
      </w:r>
      <w:r>
        <w:rPr>
          <w:rFonts w:hint="eastAsia" w:ascii="宋体" w:hAnsi="宋体"/>
          <w:sz w:val="24"/>
        </w:rPr>
        <w:t>供应商应仔细阅读和检查询比采购文件的全部内容。如发现缺页或附件不全，应及时向采购人提出，以便补齐。如有疑问，应按供应商须知前附表规定的时间和形式</w:t>
      </w:r>
      <w:r>
        <w:rPr>
          <w:rFonts w:ascii="宋体" w:hAnsi="宋体"/>
          <w:sz w:val="24"/>
        </w:rPr>
        <w:t>以网上提问形式</w:t>
      </w:r>
      <w:r>
        <w:rPr>
          <w:rFonts w:hint="eastAsia" w:ascii="宋体" w:hAnsi="宋体"/>
          <w:sz w:val="24"/>
        </w:rPr>
        <w:t>（电子交易系统）</w:t>
      </w:r>
      <w:r>
        <w:rPr>
          <w:rFonts w:ascii="宋体" w:hAnsi="宋体"/>
          <w:sz w:val="24"/>
        </w:rPr>
        <w:t>提交给采购代理机构</w:t>
      </w:r>
      <w:r>
        <w:rPr>
          <w:rFonts w:hint="eastAsia" w:ascii="宋体" w:hAnsi="宋体"/>
          <w:sz w:val="24"/>
        </w:rPr>
        <w:t>，要求采购人对询比采购文件予以澄清。</w:t>
      </w:r>
    </w:p>
    <w:p w14:paraId="7D15F751">
      <w:pPr>
        <w:adjustRightInd w:val="0"/>
        <w:snapToGrid w:val="0"/>
        <w:spacing w:line="360" w:lineRule="auto"/>
        <w:ind w:firstLine="480" w:firstLineChars="200"/>
        <w:jc w:val="left"/>
        <w:rPr>
          <w:rFonts w:ascii="宋体" w:hAnsi="宋体"/>
          <w:sz w:val="24"/>
        </w:rPr>
      </w:pPr>
      <w:r>
        <w:rPr>
          <w:rFonts w:ascii="宋体" w:hAnsi="宋体"/>
          <w:sz w:val="24"/>
        </w:rPr>
        <w:t>2.2.2</w:t>
      </w:r>
      <w:r>
        <w:rPr>
          <w:rFonts w:hint="eastAsia" w:ascii="宋体" w:hAnsi="宋体"/>
          <w:sz w:val="24"/>
        </w:rPr>
        <w:t>询比采购文件的澄清以供应商须知前附表规定的形式发给所有获取询比采购文件的供应商，但不指明澄清问题的来源。</w:t>
      </w:r>
    </w:p>
    <w:p w14:paraId="0A23474B">
      <w:pPr>
        <w:adjustRightInd w:val="0"/>
        <w:snapToGrid w:val="0"/>
        <w:spacing w:line="360" w:lineRule="auto"/>
        <w:ind w:firstLine="480" w:firstLineChars="200"/>
        <w:jc w:val="left"/>
        <w:rPr>
          <w:rFonts w:ascii="宋体" w:hAnsi="宋体"/>
          <w:sz w:val="24"/>
        </w:rPr>
      </w:pPr>
      <w:r>
        <w:rPr>
          <w:rFonts w:hint="eastAsia" w:ascii="宋体" w:hAnsi="宋体"/>
          <w:sz w:val="24"/>
        </w:rPr>
        <w:t>2.2.3</w:t>
      </w:r>
      <w:r>
        <w:rPr>
          <w:rFonts w:ascii="宋体" w:hAnsi="宋体"/>
          <w:sz w:val="24"/>
        </w:rPr>
        <w:t>对于没有提出</w:t>
      </w:r>
      <w:r>
        <w:rPr>
          <w:rFonts w:hint="eastAsia" w:ascii="宋体" w:hAnsi="宋体"/>
          <w:sz w:val="24"/>
        </w:rPr>
        <w:t>疑问</w:t>
      </w:r>
      <w:r>
        <w:rPr>
          <w:rFonts w:ascii="宋体" w:hAnsi="宋体"/>
          <w:sz w:val="24"/>
        </w:rPr>
        <w:t>又参与了</w:t>
      </w:r>
      <w:r>
        <w:rPr>
          <w:rFonts w:hint="eastAsia" w:ascii="宋体" w:hAnsi="宋体"/>
          <w:sz w:val="24"/>
        </w:rPr>
        <w:t>本</w:t>
      </w:r>
      <w:r>
        <w:rPr>
          <w:rFonts w:ascii="宋体" w:hAnsi="宋体"/>
          <w:sz w:val="24"/>
        </w:rPr>
        <w:t>项目</w:t>
      </w:r>
      <w:r>
        <w:rPr>
          <w:rFonts w:hint="eastAsia" w:ascii="宋体" w:hAnsi="宋体"/>
          <w:sz w:val="24"/>
        </w:rPr>
        <w:t>询比响应</w:t>
      </w:r>
      <w:r>
        <w:rPr>
          <w:rFonts w:ascii="宋体" w:hAnsi="宋体"/>
          <w:sz w:val="24"/>
        </w:rPr>
        <w:t>的</w:t>
      </w:r>
      <w:r>
        <w:rPr>
          <w:rFonts w:hint="eastAsia" w:ascii="宋体" w:hAnsi="宋体"/>
          <w:sz w:val="24"/>
        </w:rPr>
        <w:t>供应商</w:t>
      </w:r>
      <w:r>
        <w:rPr>
          <w:rFonts w:ascii="宋体" w:hAnsi="宋体"/>
          <w:sz w:val="24"/>
        </w:rPr>
        <w:t>将被视为完全认同</w:t>
      </w:r>
      <w:r>
        <w:rPr>
          <w:rFonts w:hint="eastAsia" w:ascii="宋体" w:hAnsi="宋体"/>
          <w:sz w:val="24"/>
        </w:rPr>
        <w:t>本</w:t>
      </w:r>
      <w:r>
        <w:rPr>
          <w:rFonts w:ascii="宋体" w:hAnsi="宋体"/>
          <w:sz w:val="24"/>
        </w:rPr>
        <w:t>询比采购文件（含</w:t>
      </w:r>
      <w:r>
        <w:rPr>
          <w:rFonts w:hint="eastAsia" w:ascii="宋体" w:hAnsi="宋体"/>
          <w:sz w:val="24"/>
        </w:rPr>
        <w:t>澄清或修改的</w:t>
      </w:r>
      <w:r>
        <w:rPr>
          <w:rFonts w:ascii="宋体" w:hAnsi="宋体"/>
          <w:sz w:val="24"/>
        </w:rPr>
        <w:t>内容）</w:t>
      </w:r>
      <w:r>
        <w:rPr>
          <w:rFonts w:hint="eastAsia" w:ascii="宋体" w:hAnsi="宋体"/>
          <w:sz w:val="24"/>
        </w:rPr>
        <w:t>。</w:t>
      </w:r>
    </w:p>
    <w:p w14:paraId="51BC8E2F">
      <w:pPr>
        <w:adjustRightInd w:val="0"/>
        <w:snapToGrid w:val="0"/>
        <w:spacing w:line="360" w:lineRule="auto"/>
        <w:ind w:firstLine="480" w:firstLineChars="200"/>
        <w:jc w:val="left"/>
        <w:rPr>
          <w:rFonts w:ascii="宋体" w:hAnsi="宋体"/>
          <w:sz w:val="24"/>
        </w:rPr>
      </w:pPr>
      <w:r>
        <w:rPr>
          <w:rFonts w:ascii="宋体" w:hAnsi="宋体"/>
          <w:sz w:val="24"/>
        </w:rPr>
        <w:t>2.2.</w:t>
      </w:r>
      <w:r>
        <w:rPr>
          <w:rFonts w:hint="eastAsia" w:ascii="宋体" w:hAnsi="宋体"/>
          <w:sz w:val="24"/>
        </w:rPr>
        <w:t>4除非采购人认为确有必要答复，否则，采购人有权拒绝回复供应商在本章第</w:t>
      </w:r>
      <w:r>
        <w:rPr>
          <w:rFonts w:ascii="宋体" w:hAnsi="宋体"/>
          <w:sz w:val="24"/>
        </w:rPr>
        <w:t>2.2.1</w:t>
      </w:r>
      <w:r>
        <w:rPr>
          <w:rFonts w:hint="eastAsia" w:ascii="宋体" w:hAnsi="宋体"/>
          <w:sz w:val="24"/>
        </w:rPr>
        <w:t>项规定的时间后的任何澄清要求。</w:t>
      </w:r>
    </w:p>
    <w:p w14:paraId="0B0F6998">
      <w:pPr>
        <w:pStyle w:val="5"/>
        <w:keepNext w:val="0"/>
        <w:keepLines w:val="0"/>
        <w:adjustRightInd w:val="0"/>
        <w:snapToGrid w:val="0"/>
        <w:spacing w:line="360" w:lineRule="auto"/>
        <w:ind w:firstLine="480" w:firstLineChars="200"/>
        <w:rPr>
          <w:b w:val="0"/>
          <w:bCs w:val="0"/>
          <w:szCs w:val="24"/>
        </w:rPr>
      </w:pPr>
      <w:bookmarkStart w:id="132" w:name="_Toc492300580"/>
      <w:bookmarkStart w:id="133" w:name="_Toc17318"/>
      <w:bookmarkStart w:id="134" w:name="_Toc352691479"/>
      <w:r>
        <w:rPr>
          <w:b w:val="0"/>
          <w:bCs w:val="0"/>
          <w:szCs w:val="24"/>
        </w:rPr>
        <w:t>2.3</w:t>
      </w:r>
      <w:r>
        <w:rPr>
          <w:rFonts w:hint="eastAsia"/>
          <w:b w:val="0"/>
          <w:bCs w:val="0"/>
          <w:szCs w:val="24"/>
        </w:rPr>
        <w:t>询比采购文件的修</w:t>
      </w:r>
      <w:bookmarkStart w:id="135" w:name="_Toc16514"/>
      <w:bookmarkStart w:id="136" w:name="_Toc369531521"/>
      <w:r>
        <w:rPr>
          <w:rFonts w:hint="eastAsia"/>
          <w:b w:val="0"/>
          <w:bCs w:val="0"/>
          <w:szCs w:val="24"/>
        </w:rPr>
        <w:t>改</w:t>
      </w:r>
      <w:bookmarkEnd w:id="132"/>
      <w:bookmarkEnd w:id="133"/>
    </w:p>
    <w:p w14:paraId="6CF81ED2">
      <w:pPr>
        <w:adjustRightInd w:val="0"/>
        <w:snapToGrid w:val="0"/>
        <w:spacing w:line="360" w:lineRule="auto"/>
        <w:ind w:firstLine="480" w:firstLineChars="200"/>
        <w:jc w:val="left"/>
        <w:rPr>
          <w:rFonts w:ascii="宋体" w:hAnsi="宋体"/>
          <w:sz w:val="24"/>
        </w:rPr>
      </w:pPr>
      <w:r>
        <w:rPr>
          <w:rFonts w:ascii="宋体" w:hAnsi="宋体"/>
          <w:sz w:val="24"/>
        </w:rPr>
        <w:t>2.3.1</w:t>
      </w:r>
      <w:r>
        <w:rPr>
          <w:rFonts w:hint="eastAsia" w:ascii="宋体" w:hAnsi="宋体"/>
          <w:sz w:val="24"/>
        </w:rPr>
        <w:t>采购人以供应商须知前附表规定的形式修改询比采购文件，并通知所有已获取询比采购文件的供应商。</w:t>
      </w:r>
    </w:p>
    <w:bookmarkEnd w:id="134"/>
    <w:bookmarkEnd w:id="135"/>
    <w:bookmarkEnd w:id="136"/>
    <w:p w14:paraId="35FF6E5C">
      <w:pPr>
        <w:adjustRightInd w:val="0"/>
        <w:snapToGrid w:val="0"/>
        <w:spacing w:line="360" w:lineRule="auto"/>
        <w:ind w:firstLine="480" w:firstLineChars="200"/>
        <w:jc w:val="left"/>
        <w:rPr>
          <w:rFonts w:ascii="宋体" w:hAnsi="宋体"/>
          <w:sz w:val="24"/>
        </w:rPr>
      </w:pPr>
      <w:r>
        <w:rPr>
          <w:rFonts w:ascii="宋体" w:hAnsi="宋体"/>
          <w:sz w:val="24"/>
        </w:rPr>
        <w:t>2.3.2</w:t>
      </w:r>
      <w:r>
        <w:rPr>
          <w:rFonts w:hint="eastAsia" w:ascii="宋体" w:hAnsi="宋体"/>
          <w:sz w:val="24"/>
        </w:rPr>
        <w:t>供应商收到修改内容</w:t>
      </w:r>
      <w:bookmarkStart w:id="137" w:name="_Toc152042314"/>
      <w:bookmarkStart w:id="138" w:name="_Toc152045538"/>
      <w:bookmarkStart w:id="139" w:name="_Toc144974506"/>
      <w:bookmarkStart w:id="140" w:name="_Toc352691482"/>
      <w:bookmarkStart w:id="141" w:name="_Toc300834958"/>
      <w:bookmarkStart w:id="142" w:name="_Toc361508593"/>
      <w:bookmarkStart w:id="143" w:name="_Toc369531524"/>
      <w:bookmarkStart w:id="144" w:name="_Toc247513961"/>
      <w:bookmarkStart w:id="145" w:name="_Toc247527562"/>
      <w:bookmarkStart w:id="146" w:name="_Toc24632"/>
      <w:bookmarkStart w:id="147" w:name="_Toc384308218"/>
      <w:r>
        <w:rPr>
          <w:rFonts w:hint="eastAsia" w:ascii="宋体" w:hAnsi="宋体"/>
          <w:sz w:val="24"/>
        </w:rPr>
        <w:t>后，</w:t>
      </w:r>
      <w:bookmarkEnd w:id="137"/>
      <w:bookmarkEnd w:id="138"/>
      <w:bookmarkEnd w:id="139"/>
      <w:bookmarkEnd w:id="140"/>
      <w:bookmarkEnd w:id="141"/>
      <w:bookmarkEnd w:id="142"/>
      <w:bookmarkEnd w:id="143"/>
      <w:bookmarkEnd w:id="144"/>
      <w:bookmarkEnd w:id="145"/>
      <w:bookmarkEnd w:id="146"/>
      <w:bookmarkEnd w:id="147"/>
      <w:bookmarkStart w:id="148" w:name="_Toc369531526"/>
      <w:bookmarkStart w:id="149" w:name="_Toc361508595"/>
      <w:bookmarkStart w:id="150" w:name="_Toc152045540"/>
      <w:bookmarkStart w:id="151" w:name="_Toc384308220"/>
      <w:bookmarkStart w:id="152" w:name="_Toc152042316"/>
      <w:bookmarkStart w:id="153" w:name="_Toc144974508"/>
      <w:bookmarkStart w:id="154" w:name="_Toc16623"/>
      <w:bookmarkStart w:id="155" w:name="_Toc300834960"/>
      <w:bookmarkStart w:id="156" w:name="_Toc247527564"/>
      <w:bookmarkStart w:id="157" w:name="_Toc352691484"/>
      <w:bookmarkStart w:id="158" w:name="_Toc247513963"/>
      <w:r>
        <w:rPr>
          <w:rFonts w:hint="eastAsia" w:ascii="宋体" w:hAnsi="宋体"/>
          <w:sz w:val="24"/>
        </w:rPr>
        <w:t>应按供应商须知前附表规定的时间和形式通知采购人，确认已收到该修改。</w:t>
      </w:r>
    </w:p>
    <w:p w14:paraId="6199DB4C">
      <w:pPr>
        <w:adjustRightInd w:val="0"/>
        <w:snapToGrid w:val="0"/>
        <w:spacing w:line="360" w:lineRule="auto"/>
        <w:ind w:firstLine="480" w:firstLineChars="200"/>
        <w:jc w:val="left"/>
        <w:rPr>
          <w:rFonts w:ascii="宋体" w:hAnsi="宋体"/>
          <w:sz w:val="24"/>
        </w:rPr>
      </w:pPr>
      <w:r>
        <w:rPr>
          <w:rFonts w:hint="eastAsia" w:ascii="宋体" w:hAnsi="宋体"/>
          <w:sz w:val="24"/>
        </w:rPr>
        <w:t>2.3.3采购人可主动地或在解答供应商提出的问题时对询比采购文件进行澄清与修改。</w:t>
      </w:r>
      <w:r>
        <w:rPr>
          <w:rFonts w:ascii="宋体" w:hAnsi="宋体"/>
          <w:sz w:val="24"/>
        </w:rPr>
        <w:t>采购代理机构将</w:t>
      </w:r>
      <w:r>
        <w:rPr>
          <w:rFonts w:hint="eastAsia" w:ascii="宋体" w:hAnsi="宋体"/>
          <w:sz w:val="24"/>
        </w:rPr>
        <w:t>在供应商须知前附表规定的媒介以发布澄清（更正）公告的方式</w:t>
      </w:r>
      <w:r>
        <w:rPr>
          <w:rFonts w:ascii="宋体" w:hAnsi="宋体"/>
          <w:sz w:val="24"/>
        </w:rPr>
        <w:t>，</w:t>
      </w:r>
      <w:r>
        <w:rPr>
          <w:rFonts w:hint="eastAsia" w:ascii="宋体" w:hAnsi="宋体"/>
          <w:sz w:val="24"/>
        </w:rPr>
        <w:t>澄清或修改询比采购文件，澄清或修改的</w:t>
      </w:r>
      <w:r>
        <w:rPr>
          <w:rFonts w:ascii="宋体" w:hAnsi="宋体"/>
          <w:sz w:val="24"/>
        </w:rPr>
        <w:t>内容</w:t>
      </w:r>
      <w:r>
        <w:rPr>
          <w:rFonts w:hint="eastAsia" w:ascii="宋体" w:hAnsi="宋体"/>
          <w:sz w:val="24"/>
        </w:rPr>
        <w:t>作</w:t>
      </w:r>
      <w:r>
        <w:rPr>
          <w:rFonts w:ascii="宋体" w:hAnsi="宋体"/>
          <w:sz w:val="24"/>
        </w:rPr>
        <w:t>为询比采购文件</w:t>
      </w:r>
      <w:r>
        <w:rPr>
          <w:rFonts w:hint="eastAsia" w:ascii="宋体" w:hAnsi="宋体"/>
          <w:sz w:val="24"/>
        </w:rPr>
        <w:t>的</w:t>
      </w:r>
      <w:r>
        <w:rPr>
          <w:rFonts w:ascii="宋体" w:hAnsi="宋体"/>
          <w:sz w:val="24"/>
        </w:rPr>
        <w:t>组成部分，对供应商起约束作用</w:t>
      </w:r>
      <w:r>
        <w:rPr>
          <w:rFonts w:hint="eastAsia" w:ascii="宋体" w:hAnsi="宋体"/>
          <w:sz w:val="24"/>
        </w:rPr>
        <w:t>，供应商应主动上网查询，采购代理机构不承担供应商未及时关注相关信息引发的相关责任。</w:t>
      </w:r>
    </w:p>
    <w:bookmarkEnd w:id="148"/>
    <w:bookmarkEnd w:id="149"/>
    <w:bookmarkEnd w:id="150"/>
    <w:bookmarkEnd w:id="151"/>
    <w:bookmarkEnd w:id="152"/>
    <w:bookmarkEnd w:id="153"/>
    <w:bookmarkEnd w:id="154"/>
    <w:bookmarkEnd w:id="155"/>
    <w:bookmarkEnd w:id="156"/>
    <w:bookmarkEnd w:id="157"/>
    <w:bookmarkEnd w:id="158"/>
    <w:p w14:paraId="23B56E9C">
      <w:pPr>
        <w:pStyle w:val="4"/>
        <w:keepNext w:val="0"/>
        <w:keepLines w:val="0"/>
        <w:adjustRightInd w:val="0"/>
        <w:snapToGrid w:val="0"/>
        <w:spacing w:line="360" w:lineRule="auto"/>
        <w:ind w:firstLine="482"/>
        <w:rPr>
          <w:bCs w:val="0"/>
          <w:sz w:val="24"/>
          <w:szCs w:val="24"/>
        </w:rPr>
      </w:pPr>
      <w:bookmarkStart w:id="159" w:name="_Toc3841"/>
      <w:bookmarkStart w:id="160" w:name="_Toc492300582"/>
      <w:bookmarkStart w:id="161" w:name="_Toc8132824"/>
      <w:r>
        <w:rPr>
          <w:bCs w:val="0"/>
          <w:sz w:val="24"/>
          <w:szCs w:val="24"/>
        </w:rPr>
        <w:t>3.</w:t>
      </w:r>
      <w:r>
        <w:rPr>
          <w:rFonts w:hint="eastAsia"/>
          <w:bCs w:val="0"/>
          <w:sz w:val="24"/>
          <w:szCs w:val="24"/>
        </w:rPr>
        <w:t>响应文件</w:t>
      </w:r>
      <w:bookmarkEnd w:id="159"/>
      <w:bookmarkEnd w:id="160"/>
      <w:bookmarkEnd w:id="161"/>
    </w:p>
    <w:p w14:paraId="1BB75679">
      <w:pPr>
        <w:pStyle w:val="5"/>
        <w:keepNext w:val="0"/>
        <w:keepLines w:val="0"/>
        <w:adjustRightInd w:val="0"/>
        <w:snapToGrid w:val="0"/>
        <w:spacing w:line="360" w:lineRule="auto"/>
        <w:ind w:firstLine="480" w:firstLineChars="200"/>
        <w:rPr>
          <w:b w:val="0"/>
          <w:bCs w:val="0"/>
          <w:szCs w:val="24"/>
        </w:rPr>
      </w:pPr>
      <w:bookmarkStart w:id="162" w:name="_Toc31306"/>
      <w:bookmarkStart w:id="163" w:name="_Toc492300583"/>
      <w:r>
        <w:rPr>
          <w:b w:val="0"/>
          <w:bCs w:val="0"/>
          <w:szCs w:val="24"/>
        </w:rPr>
        <w:t>3.1</w:t>
      </w:r>
      <w:r>
        <w:rPr>
          <w:rFonts w:hint="eastAsia"/>
          <w:b w:val="0"/>
          <w:bCs w:val="0"/>
          <w:szCs w:val="24"/>
        </w:rPr>
        <w:t>响应文件的组成</w:t>
      </w:r>
      <w:bookmarkEnd w:id="162"/>
      <w:bookmarkEnd w:id="163"/>
    </w:p>
    <w:p w14:paraId="005496B2">
      <w:pPr>
        <w:adjustRightInd w:val="0"/>
        <w:snapToGrid w:val="0"/>
        <w:spacing w:line="360" w:lineRule="auto"/>
        <w:ind w:firstLine="480" w:firstLineChars="200"/>
        <w:jc w:val="left"/>
        <w:rPr>
          <w:rFonts w:ascii="宋体" w:hAnsi="宋体"/>
          <w:sz w:val="24"/>
        </w:rPr>
      </w:pPr>
      <w:r>
        <w:rPr>
          <w:rFonts w:ascii="宋体" w:hAnsi="宋体"/>
          <w:sz w:val="24"/>
        </w:rPr>
        <w:t>3.1.1</w:t>
      </w:r>
      <w:r>
        <w:rPr>
          <w:rFonts w:hint="eastAsia" w:ascii="宋体" w:hAnsi="宋体"/>
          <w:sz w:val="24"/>
        </w:rPr>
        <w:t>响应文件应包括第</w:t>
      </w:r>
      <w:r>
        <w:rPr>
          <w:rFonts w:ascii="宋体" w:hAnsi="宋体"/>
          <w:sz w:val="24"/>
        </w:rPr>
        <w:t>六章响应文件格式规定的内容</w:t>
      </w:r>
      <w:r>
        <w:rPr>
          <w:rFonts w:hint="eastAsia" w:ascii="宋体" w:hAnsi="宋体"/>
          <w:sz w:val="24"/>
        </w:rPr>
        <w:t>。主要</w:t>
      </w:r>
      <w:r>
        <w:rPr>
          <w:rFonts w:ascii="宋体" w:hAnsi="宋体"/>
          <w:sz w:val="24"/>
        </w:rPr>
        <w:t>包括：</w:t>
      </w:r>
    </w:p>
    <w:p w14:paraId="3F35D7A6">
      <w:pPr>
        <w:tabs>
          <w:tab w:val="left" w:pos="8222"/>
        </w:tabs>
        <w:adjustRightInd w:val="0"/>
        <w:spacing w:line="360" w:lineRule="auto"/>
        <w:ind w:firstLine="480" w:firstLineChars="200"/>
        <w:jc w:val="left"/>
        <w:rPr>
          <w:rFonts w:ascii="宋体" w:hAnsi="宋体"/>
          <w:sz w:val="24"/>
          <w:szCs w:val="28"/>
        </w:rPr>
      </w:pPr>
      <w:r>
        <w:rPr>
          <w:rFonts w:hint="eastAsia" w:ascii="宋体" w:hAnsi="宋体"/>
          <w:sz w:val="24"/>
        </w:rPr>
        <w:t>（</w:t>
      </w:r>
      <w:r>
        <w:rPr>
          <w:rFonts w:ascii="宋体" w:hAnsi="宋体"/>
          <w:sz w:val="24"/>
        </w:rPr>
        <w:t>1</w:t>
      </w:r>
      <w:r>
        <w:rPr>
          <w:rFonts w:hint="eastAsia" w:ascii="宋体" w:hAnsi="宋体"/>
          <w:sz w:val="24"/>
        </w:rPr>
        <w:t>）</w:t>
      </w:r>
      <w:r>
        <w:rPr>
          <w:rFonts w:ascii="宋体" w:hAnsi="宋体"/>
          <w:sz w:val="24"/>
          <w:szCs w:val="28"/>
        </w:rPr>
        <w:t>响应函</w:t>
      </w:r>
    </w:p>
    <w:p w14:paraId="0EB0683C">
      <w:pPr>
        <w:tabs>
          <w:tab w:val="left" w:pos="8222"/>
        </w:tabs>
        <w:adjustRightInd w:val="0"/>
        <w:spacing w:line="360" w:lineRule="auto"/>
        <w:ind w:firstLine="480" w:firstLineChars="200"/>
        <w:jc w:val="left"/>
        <w:rPr>
          <w:rFonts w:ascii="宋体" w:hAnsi="宋体"/>
          <w:sz w:val="24"/>
          <w:szCs w:val="28"/>
        </w:rPr>
      </w:pP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szCs w:val="28"/>
        </w:rPr>
        <w:t>授权委托书</w:t>
      </w:r>
      <w:r>
        <w:rPr>
          <w:rFonts w:hint="eastAsia" w:ascii="宋体" w:hAnsi="宋体"/>
          <w:sz w:val="24"/>
          <w:szCs w:val="28"/>
        </w:rPr>
        <w:t>（如有）</w:t>
      </w:r>
    </w:p>
    <w:p w14:paraId="727108A4">
      <w:pPr>
        <w:tabs>
          <w:tab w:val="left" w:pos="8222"/>
        </w:tabs>
        <w:adjustRightInd w:val="0"/>
        <w:spacing w:line="360" w:lineRule="auto"/>
        <w:ind w:firstLine="480" w:firstLineChars="200"/>
        <w:jc w:val="left"/>
        <w:rPr>
          <w:rFonts w:ascii="宋体" w:hAnsi="宋体"/>
          <w:sz w:val="24"/>
          <w:szCs w:val="28"/>
        </w:rPr>
      </w:pP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szCs w:val="28"/>
        </w:rPr>
        <w:t>联合体协议书</w:t>
      </w:r>
      <w:r>
        <w:rPr>
          <w:rFonts w:hint="eastAsia" w:ascii="宋体" w:hAnsi="宋体"/>
          <w:sz w:val="24"/>
          <w:szCs w:val="28"/>
        </w:rPr>
        <w:t>（</w:t>
      </w:r>
      <w:r>
        <w:rPr>
          <w:rFonts w:ascii="宋体" w:hAnsi="宋体"/>
          <w:sz w:val="24"/>
          <w:szCs w:val="28"/>
        </w:rPr>
        <w:t>适用于供应商组成联合体的情况</w:t>
      </w:r>
      <w:r>
        <w:rPr>
          <w:rFonts w:hint="eastAsia" w:ascii="宋体" w:hAnsi="宋体"/>
          <w:sz w:val="24"/>
          <w:szCs w:val="28"/>
        </w:rPr>
        <w:t>）</w:t>
      </w:r>
    </w:p>
    <w:p w14:paraId="0CEB4F95">
      <w:pPr>
        <w:tabs>
          <w:tab w:val="left" w:pos="8222"/>
        </w:tabs>
        <w:adjustRightInd w:val="0"/>
        <w:spacing w:line="360" w:lineRule="auto"/>
        <w:ind w:firstLine="480" w:firstLineChars="200"/>
        <w:jc w:val="left"/>
        <w:rPr>
          <w:rFonts w:ascii="宋体" w:hAnsi="宋体"/>
          <w:sz w:val="24"/>
          <w:szCs w:val="28"/>
        </w:rPr>
      </w:pPr>
      <w:r>
        <w:rPr>
          <w:rFonts w:hint="eastAsia" w:ascii="宋体" w:hAnsi="宋体"/>
          <w:sz w:val="24"/>
        </w:rPr>
        <w:t>（</w:t>
      </w:r>
      <w:r>
        <w:rPr>
          <w:rFonts w:ascii="宋体" w:hAnsi="宋体"/>
          <w:sz w:val="24"/>
        </w:rPr>
        <w:t>4</w:t>
      </w:r>
      <w:r>
        <w:rPr>
          <w:rFonts w:hint="eastAsia" w:ascii="宋体" w:hAnsi="宋体"/>
          <w:sz w:val="24"/>
        </w:rPr>
        <w:t>）</w:t>
      </w:r>
      <w:r>
        <w:rPr>
          <w:rFonts w:ascii="宋体" w:hAnsi="宋体"/>
          <w:sz w:val="24"/>
          <w:szCs w:val="28"/>
        </w:rPr>
        <w:t>响应保证金</w:t>
      </w:r>
      <w:r>
        <w:rPr>
          <w:rFonts w:hint="eastAsia" w:ascii="宋体" w:hAnsi="宋体"/>
          <w:sz w:val="24"/>
          <w:szCs w:val="28"/>
        </w:rPr>
        <w:t>（</w:t>
      </w:r>
      <w:r>
        <w:rPr>
          <w:rFonts w:ascii="宋体" w:hAnsi="宋体"/>
          <w:sz w:val="24"/>
          <w:szCs w:val="28"/>
        </w:rPr>
        <w:t>适用于递交响应保证金的情况</w:t>
      </w:r>
      <w:r>
        <w:rPr>
          <w:rFonts w:hint="eastAsia" w:ascii="宋体" w:hAnsi="宋体"/>
          <w:sz w:val="24"/>
          <w:szCs w:val="28"/>
        </w:rPr>
        <w:t>）</w:t>
      </w:r>
    </w:p>
    <w:p w14:paraId="6B26C949">
      <w:pPr>
        <w:tabs>
          <w:tab w:val="left" w:pos="8222"/>
        </w:tabs>
        <w:adjustRightInd w:val="0"/>
        <w:spacing w:line="360" w:lineRule="auto"/>
        <w:ind w:firstLine="480" w:firstLineChars="200"/>
        <w:jc w:val="left"/>
        <w:rPr>
          <w:rFonts w:ascii="宋体" w:hAnsi="宋体"/>
          <w:sz w:val="24"/>
          <w:szCs w:val="28"/>
        </w:rPr>
      </w:pPr>
      <w:r>
        <w:rPr>
          <w:rFonts w:hint="eastAsia" w:ascii="宋体" w:hAnsi="宋体"/>
          <w:sz w:val="24"/>
        </w:rPr>
        <w:t>（5）</w:t>
      </w:r>
      <w:r>
        <w:rPr>
          <w:rFonts w:ascii="宋体" w:hAnsi="宋体"/>
          <w:sz w:val="24"/>
          <w:szCs w:val="28"/>
        </w:rPr>
        <w:t>报价表</w:t>
      </w:r>
    </w:p>
    <w:p w14:paraId="01AE0985">
      <w:pPr>
        <w:tabs>
          <w:tab w:val="left" w:pos="8222"/>
        </w:tabs>
        <w:adjustRightInd w:val="0"/>
        <w:spacing w:line="360" w:lineRule="auto"/>
        <w:ind w:firstLine="480" w:firstLineChars="200"/>
        <w:jc w:val="left"/>
        <w:rPr>
          <w:rFonts w:ascii="宋体" w:hAnsi="宋体"/>
          <w:sz w:val="24"/>
          <w:szCs w:val="28"/>
        </w:rPr>
      </w:pPr>
      <w:r>
        <w:rPr>
          <w:rFonts w:hint="eastAsia" w:ascii="宋体" w:hAnsi="宋体"/>
          <w:sz w:val="24"/>
        </w:rPr>
        <w:t>（6）</w:t>
      </w:r>
      <w:r>
        <w:rPr>
          <w:rFonts w:ascii="宋体" w:hAnsi="宋体"/>
          <w:sz w:val="24"/>
          <w:szCs w:val="28"/>
        </w:rPr>
        <w:t>资格审查资料</w:t>
      </w:r>
    </w:p>
    <w:p w14:paraId="72806034">
      <w:pPr>
        <w:tabs>
          <w:tab w:val="left" w:pos="8222"/>
        </w:tabs>
        <w:adjustRightInd w:val="0"/>
        <w:spacing w:line="360" w:lineRule="auto"/>
        <w:ind w:firstLine="480" w:firstLineChars="200"/>
        <w:jc w:val="left"/>
        <w:rPr>
          <w:rFonts w:ascii="宋体" w:hAnsi="宋体"/>
          <w:sz w:val="24"/>
          <w:szCs w:val="28"/>
        </w:rPr>
      </w:pPr>
      <w:r>
        <w:rPr>
          <w:rFonts w:hint="eastAsia" w:ascii="宋体" w:hAnsi="宋体"/>
          <w:sz w:val="24"/>
        </w:rPr>
        <w:t>（7）</w:t>
      </w:r>
      <w:r>
        <w:rPr>
          <w:rFonts w:hint="eastAsia" w:ascii="宋体" w:hAnsi="宋体"/>
          <w:sz w:val="24"/>
          <w:szCs w:val="28"/>
          <w:lang w:val="en-US" w:eastAsia="zh-CN"/>
        </w:rPr>
        <w:t>整体</w:t>
      </w:r>
      <w:r>
        <w:rPr>
          <w:rFonts w:ascii="宋体" w:hAnsi="宋体"/>
          <w:sz w:val="24"/>
          <w:szCs w:val="28"/>
        </w:rPr>
        <w:t>方案</w:t>
      </w:r>
    </w:p>
    <w:p w14:paraId="75DFCC31">
      <w:pPr>
        <w:pStyle w:val="86"/>
        <w:ind w:right="0" w:rightChars="0" w:firstLine="480" w:firstLineChars="200"/>
        <w:jc w:val="left"/>
        <w:rPr>
          <w:rFonts w:ascii="宋体" w:hAnsi="宋体" w:eastAsia="宋体"/>
          <w:kern w:val="2"/>
          <w:szCs w:val="28"/>
        </w:rPr>
      </w:pPr>
      <w:r>
        <w:rPr>
          <w:rFonts w:hint="eastAsia" w:ascii="宋体" w:hAnsi="宋体"/>
        </w:rPr>
        <w:t>（8）</w:t>
      </w:r>
      <w:r>
        <w:rPr>
          <w:rFonts w:hint="eastAsia" w:ascii="宋体" w:hAnsi="宋体" w:eastAsia="宋体"/>
          <w:kern w:val="2"/>
          <w:szCs w:val="28"/>
        </w:rPr>
        <w:t>拟</w:t>
      </w:r>
      <w:r>
        <w:rPr>
          <w:rFonts w:ascii="宋体" w:hAnsi="宋体" w:eastAsia="宋体"/>
          <w:kern w:val="2"/>
          <w:szCs w:val="28"/>
        </w:rPr>
        <w:t>分包项目情况表</w:t>
      </w:r>
      <w:r>
        <w:rPr>
          <w:rFonts w:hint="eastAsia" w:ascii="宋体" w:hAnsi="宋体" w:eastAsia="宋体"/>
          <w:kern w:val="2"/>
          <w:szCs w:val="28"/>
        </w:rPr>
        <w:t>（本项目不适用）</w:t>
      </w:r>
    </w:p>
    <w:p w14:paraId="47DBF5DE">
      <w:pPr>
        <w:tabs>
          <w:tab w:val="left" w:pos="8222"/>
        </w:tabs>
        <w:adjustRightInd w:val="0"/>
        <w:spacing w:line="360" w:lineRule="auto"/>
        <w:ind w:firstLine="480" w:firstLineChars="200"/>
        <w:jc w:val="left"/>
        <w:rPr>
          <w:rFonts w:ascii="宋体" w:hAnsi="宋体"/>
          <w:sz w:val="24"/>
          <w:szCs w:val="28"/>
        </w:rPr>
      </w:pPr>
      <w:r>
        <w:rPr>
          <w:rFonts w:hint="eastAsia" w:ascii="宋体" w:hAnsi="宋体"/>
          <w:sz w:val="24"/>
        </w:rPr>
        <w:t>（9）</w:t>
      </w:r>
      <w:r>
        <w:rPr>
          <w:rFonts w:ascii="宋体" w:hAnsi="宋体"/>
          <w:sz w:val="24"/>
          <w:szCs w:val="28"/>
        </w:rPr>
        <w:t>其他资料</w:t>
      </w:r>
    </w:p>
    <w:p w14:paraId="6A497955">
      <w:pPr>
        <w:pStyle w:val="86"/>
        <w:ind w:right="0" w:rightChars="0" w:firstLine="480" w:firstLineChars="200"/>
        <w:jc w:val="left"/>
        <w:rPr>
          <w:rFonts w:ascii="宋体" w:hAnsi="宋体" w:eastAsia="宋体"/>
          <w:kern w:val="2"/>
          <w:szCs w:val="28"/>
        </w:rPr>
      </w:pPr>
      <w:r>
        <w:rPr>
          <w:rFonts w:hint="eastAsia" w:ascii="宋体" w:hAnsi="宋体" w:eastAsia="宋体"/>
          <w:kern w:val="2"/>
          <w:szCs w:val="28"/>
        </w:rPr>
        <w:t>供应商在评审过程中作出的符合采购文件要求的澄清、说明和补正，构成响应文件的组成部分。</w:t>
      </w:r>
    </w:p>
    <w:p w14:paraId="05AD254F">
      <w:pPr>
        <w:pStyle w:val="86"/>
        <w:ind w:right="0" w:rightChars="0" w:firstLine="480" w:firstLineChars="200"/>
        <w:jc w:val="left"/>
        <w:rPr>
          <w:rFonts w:ascii="宋体" w:hAnsi="宋体" w:eastAsia="宋体"/>
          <w:kern w:val="2"/>
          <w:szCs w:val="28"/>
        </w:rPr>
      </w:pPr>
      <w:r>
        <w:rPr>
          <w:rFonts w:hint="eastAsia" w:ascii="宋体" w:hAnsi="宋体" w:eastAsia="宋体"/>
          <w:kern w:val="2"/>
          <w:szCs w:val="28"/>
        </w:rPr>
        <w:t>3.1.2供应商的法定代表人（单位负责人）亲自签署响应文件、亲自参加询比的，响应文件不包括第3.1.1（2）目所指的授权委托书。第一章“询比采购公告/询比采购邀请书”规定不接受联合体的，或供应商没有组成联合体的，响应文件不包括第3.1.1（3）目所指的联合体协议书。供应商须知前附表未要求供应商递交响应保证金的，响应文件不包括第3.1.1（4）目所指的响应保证金。</w:t>
      </w:r>
    </w:p>
    <w:p w14:paraId="1CF6E5F4">
      <w:pPr>
        <w:pStyle w:val="5"/>
        <w:keepNext w:val="0"/>
        <w:keepLines w:val="0"/>
        <w:adjustRightInd w:val="0"/>
        <w:snapToGrid w:val="0"/>
        <w:spacing w:line="360" w:lineRule="auto"/>
        <w:ind w:firstLine="480" w:firstLineChars="200"/>
        <w:rPr>
          <w:b w:val="0"/>
          <w:bCs w:val="0"/>
          <w:szCs w:val="24"/>
        </w:rPr>
      </w:pPr>
      <w:bookmarkStart w:id="164" w:name="_Toc25107"/>
      <w:bookmarkStart w:id="165" w:name="_Toc492300584"/>
      <w:r>
        <w:rPr>
          <w:b w:val="0"/>
          <w:bCs w:val="0"/>
          <w:szCs w:val="24"/>
        </w:rPr>
        <w:t>3.2</w:t>
      </w:r>
      <w:r>
        <w:rPr>
          <w:rFonts w:hint="eastAsia"/>
          <w:b w:val="0"/>
          <w:bCs w:val="0"/>
          <w:szCs w:val="24"/>
        </w:rPr>
        <w:t>响应报价</w:t>
      </w:r>
      <w:bookmarkEnd w:id="164"/>
      <w:bookmarkEnd w:id="165"/>
    </w:p>
    <w:p w14:paraId="1548ACC8">
      <w:pPr>
        <w:adjustRightInd w:val="0"/>
        <w:snapToGrid w:val="0"/>
        <w:spacing w:line="360" w:lineRule="auto"/>
        <w:ind w:firstLine="480" w:firstLineChars="200"/>
        <w:jc w:val="left"/>
        <w:rPr>
          <w:rFonts w:ascii="宋体" w:hAnsi="宋体"/>
          <w:sz w:val="24"/>
        </w:rPr>
      </w:pPr>
      <w:r>
        <w:rPr>
          <w:rFonts w:hint="eastAsia" w:ascii="宋体" w:hAnsi="宋体"/>
          <w:sz w:val="24"/>
        </w:rPr>
        <w:t>3.2.1响应报价应包括国家规定的增值税税金，除供应商须知前附表另有规定外，增值税税金按一般计税方法计算。供应商应按第六章“响应文件格式”的要求在响应函中进行报价。</w:t>
      </w:r>
    </w:p>
    <w:p w14:paraId="160E3F7A">
      <w:pPr>
        <w:adjustRightInd w:val="0"/>
        <w:snapToGrid w:val="0"/>
        <w:spacing w:line="360" w:lineRule="auto"/>
        <w:ind w:firstLine="480" w:firstLineChars="200"/>
        <w:jc w:val="left"/>
        <w:rPr>
          <w:rFonts w:ascii="宋体" w:hAnsi="宋体"/>
          <w:sz w:val="24"/>
        </w:rPr>
      </w:pPr>
      <w:r>
        <w:rPr>
          <w:rFonts w:hint="eastAsia" w:ascii="宋体" w:hAnsi="宋体"/>
          <w:sz w:val="24"/>
        </w:rPr>
        <w:t>3.2.2供应商应充分了解该项目的总体情况以及影响报价的其他要素。</w:t>
      </w:r>
    </w:p>
    <w:p w14:paraId="788AEFA0">
      <w:pPr>
        <w:adjustRightInd w:val="0"/>
        <w:snapToGrid w:val="0"/>
        <w:spacing w:line="360" w:lineRule="auto"/>
        <w:ind w:firstLine="480" w:firstLineChars="200"/>
        <w:jc w:val="left"/>
        <w:rPr>
          <w:rFonts w:ascii="宋体" w:hAnsi="宋体"/>
          <w:sz w:val="24"/>
        </w:rPr>
      </w:pPr>
      <w:r>
        <w:rPr>
          <w:rFonts w:hint="eastAsia" w:ascii="宋体" w:hAnsi="宋体"/>
          <w:sz w:val="24"/>
        </w:rPr>
        <w:t>3.2.3本项目的报价方式见供应商须知前附表。</w:t>
      </w:r>
    </w:p>
    <w:p w14:paraId="4B49CCB3">
      <w:pPr>
        <w:adjustRightInd w:val="0"/>
        <w:snapToGrid w:val="0"/>
        <w:spacing w:line="360" w:lineRule="auto"/>
        <w:ind w:firstLine="480" w:firstLineChars="200"/>
        <w:jc w:val="left"/>
        <w:rPr>
          <w:rFonts w:ascii="宋体" w:hAnsi="宋体"/>
          <w:sz w:val="24"/>
        </w:rPr>
      </w:pPr>
      <w:r>
        <w:rPr>
          <w:rFonts w:hint="eastAsia" w:ascii="宋体" w:hAnsi="宋体"/>
          <w:sz w:val="24"/>
        </w:rPr>
        <w:t>3.2.4采购人设有最高限价的，供应商的响应报价不得超过最高限价，最高限价在供应商须知前附表中载明。</w:t>
      </w:r>
    </w:p>
    <w:p w14:paraId="0397459E">
      <w:pPr>
        <w:adjustRightInd w:val="0"/>
        <w:snapToGrid w:val="0"/>
        <w:spacing w:line="360" w:lineRule="auto"/>
        <w:ind w:firstLine="480" w:firstLineChars="200"/>
        <w:jc w:val="left"/>
        <w:rPr>
          <w:rFonts w:ascii="宋体" w:hAnsi="宋体"/>
          <w:sz w:val="24"/>
        </w:rPr>
      </w:pPr>
      <w:r>
        <w:rPr>
          <w:rFonts w:hint="eastAsia" w:ascii="宋体" w:hAnsi="宋体"/>
          <w:sz w:val="24"/>
        </w:rPr>
        <w:t>3.2.5响应报价的其他要求见供应商须知前附表。</w:t>
      </w:r>
    </w:p>
    <w:p w14:paraId="3EB74CC3">
      <w:pPr>
        <w:pStyle w:val="5"/>
        <w:keepNext w:val="0"/>
        <w:keepLines w:val="0"/>
        <w:adjustRightInd w:val="0"/>
        <w:snapToGrid w:val="0"/>
        <w:spacing w:line="360" w:lineRule="auto"/>
        <w:ind w:firstLine="480" w:firstLineChars="200"/>
        <w:rPr>
          <w:b w:val="0"/>
          <w:bCs w:val="0"/>
          <w:szCs w:val="24"/>
        </w:rPr>
      </w:pPr>
      <w:bookmarkStart w:id="166" w:name="_Toc492300585"/>
      <w:bookmarkStart w:id="167" w:name="_Toc14520"/>
      <w:r>
        <w:rPr>
          <w:b w:val="0"/>
          <w:bCs w:val="0"/>
          <w:szCs w:val="24"/>
        </w:rPr>
        <w:t>3.3</w:t>
      </w:r>
      <w:r>
        <w:rPr>
          <w:rFonts w:hint="eastAsia"/>
          <w:b w:val="0"/>
          <w:bCs w:val="0"/>
          <w:szCs w:val="24"/>
        </w:rPr>
        <w:t>响应有效期</w:t>
      </w:r>
      <w:bookmarkEnd w:id="166"/>
      <w:bookmarkEnd w:id="167"/>
    </w:p>
    <w:p w14:paraId="750FFD40">
      <w:pPr>
        <w:adjustRightInd w:val="0"/>
        <w:snapToGrid w:val="0"/>
        <w:spacing w:line="360" w:lineRule="auto"/>
        <w:ind w:firstLine="480" w:firstLineChars="200"/>
        <w:jc w:val="left"/>
        <w:rPr>
          <w:rFonts w:ascii="宋体" w:hAnsi="宋体"/>
          <w:sz w:val="24"/>
        </w:rPr>
      </w:pPr>
      <w:r>
        <w:rPr>
          <w:rFonts w:ascii="宋体" w:hAnsi="宋体"/>
          <w:sz w:val="24"/>
        </w:rPr>
        <w:t>3.3.1</w:t>
      </w:r>
      <w:r>
        <w:rPr>
          <w:rFonts w:hint="eastAsia" w:ascii="宋体" w:hAnsi="宋体"/>
          <w:sz w:val="24"/>
        </w:rPr>
        <w:t>除供应商须知前附表另有规定外，响应有效期为</w:t>
      </w:r>
      <w:r>
        <w:rPr>
          <w:rFonts w:ascii="宋体" w:hAnsi="宋体"/>
          <w:sz w:val="24"/>
        </w:rPr>
        <w:t>90</w:t>
      </w:r>
      <w:r>
        <w:rPr>
          <w:rFonts w:hint="eastAsia" w:ascii="宋体" w:hAnsi="宋体"/>
          <w:sz w:val="24"/>
        </w:rPr>
        <w:t>天。</w:t>
      </w:r>
    </w:p>
    <w:p w14:paraId="0525FD19">
      <w:pPr>
        <w:adjustRightInd w:val="0"/>
        <w:snapToGrid w:val="0"/>
        <w:spacing w:line="360" w:lineRule="auto"/>
        <w:ind w:firstLine="480" w:firstLineChars="200"/>
        <w:jc w:val="left"/>
        <w:rPr>
          <w:rFonts w:ascii="宋体" w:hAnsi="宋体"/>
          <w:sz w:val="24"/>
        </w:rPr>
      </w:pPr>
      <w:r>
        <w:rPr>
          <w:rFonts w:ascii="宋体" w:hAnsi="宋体"/>
          <w:sz w:val="24"/>
        </w:rPr>
        <w:t>3.3.2</w:t>
      </w:r>
      <w:r>
        <w:rPr>
          <w:rFonts w:hint="eastAsia" w:ascii="宋体" w:hAnsi="宋体"/>
          <w:sz w:val="24"/>
        </w:rPr>
        <w:t>在响应有效期内，供应商撤销响应文件的，应承担询比采购文件和法律规定的责任。</w:t>
      </w:r>
    </w:p>
    <w:p w14:paraId="37806FCB">
      <w:pPr>
        <w:adjustRightInd w:val="0"/>
        <w:snapToGrid w:val="0"/>
        <w:spacing w:line="360" w:lineRule="auto"/>
        <w:ind w:firstLine="480" w:firstLineChars="200"/>
        <w:jc w:val="left"/>
        <w:rPr>
          <w:rFonts w:ascii="宋体" w:hAnsi="宋体"/>
          <w:sz w:val="24"/>
        </w:rPr>
      </w:pPr>
      <w:r>
        <w:rPr>
          <w:rFonts w:ascii="宋体" w:hAnsi="宋体"/>
          <w:sz w:val="24"/>
        </w:rPr>
        <w:t>3.3.3</w:t>
      </w:r>
      <w:r>
        <w:rPr>
          <w:rFonts w:hint="eastAsia" w:ascii="宋体" w:hAnsi="宋体"/>
          <w:sz w:val="24"/>
        </w:rPr>
        <w:t>出现特殊情况需要延长响应有效期的，采购人以书面形式通知所有供应商延长响应有效期。供应商应予以书面答复，同意延长的，应相应延长其响应保证金的有效期，但不得要求或被允许修改其响应文件；供应商拒绝延长的，其询比响应</w:t>
      </w:r>
      <w:r>
        <w:rPr>
          <w:rFonts w:ascii="宋体" w:hAnsi="宋体"/>
          <w:sz w:val="24"/>
        </w:rPr>
        <w:t>文件</w:t>
      </w:r>
      <w:r>
        <w:rPr>
          <w:rFonts w:hint="eastAsia" w:ascii="宋体" w:hAnsi="宋体"/>
          <w:sz w:val="24"/>
        </w:rPr>
        <w:t>失效，但供应商有权收回其响应保证金及以现金或者支票形式递交的响应保证金的银行同期存款利息。</w:t>
      </w:r>
    </w:p>
    <w:p w14:paraId="5D42BF7B">
      <w:pPr>
        <w:pStyle w:val="5"/>
        <w:keepNext w:val="0"/>
        <w:keepLines w:val="0"/>
        <w:adjustRightInd w:val="0"/>
        <w:snapToGrid w:val="0"/>
        <w:spacing w:line="360" w:lineRule="auto"/>
        <w:ind w:firstLine="480" w:firstLineChars="200"/>
        <w:rPr>
          <w:b w:val="0"/>
          <w:bCs w:val="0"/>
          <w:szCs w:val="24"/>
        </w:rPr>
      </w:pPr>
      <w:bookmarkStart w:id="168" w:name="_Toc492300586"/>
      <w:bookmarkStart w:id="169" w:name="_Toc10751"/>
      <w:r>
        <w:rPr>
          <w:b w:val="0"/>
          <w:bCs w:val="0"/>
          <w:szCs w:val="24"/>
        </w:rPr>
        <w:t>3.4</w:t>
      </w:r>
      <w:r>
        <w:rPr>
          <w:rFonts w:hint="eastAsia"/>
          <w:b w:val="0"/>
          <w:bCs w:val="0"/>
          <w:szCs w:val="24"/>
        </w:rPr>
        <w:t>响应保证金</w:t>
      </w:r>
      <w:bookmarkEnd w:id="168"/>
      <w:bookmarkEnd w:id="169"/>
    </w:p>
    <w:p w14:paraId="2CA4F867">
      <w:pPr>
        <w:adjustRightInd w:val="0"/>
        <w:snapToGrid w:val="0"/>
        <w:spacing w:line="360" w:lineRule="auto"/>
        <w:ind w:firstLine="480" w:firstLineChars="200"/>
        <w:jc w:val="left"/>
        <w:rPr>
          <w:rFonts w:ascii="宋体" w:hAnsi="宋体"/>
          <w:sz w:val="24"/>
        </w:rPr>
      </w:pPr>
      <w:r>
        <w:rPr>
          <w:rFonts w:ascii="宋体" w:hAnsi="宋体"/>
          <w:sz w:val="24"/>
        </w:rPr>
        <w:t>3.4.1</w:t>
      </w:r>
      <w:r>
        <w:rPr>
          <w:rFonts w:hint="eastAsia" w:ascii="宋体" w:hAnsi="宋体"/>
          <w:sz w:val="24"/>
        </w:rPr>
        <w:t>供应商在递交响应文件的同时，应按供应商须知前附表规定的金额</w:t>
      </w:r>
      <w:bookmarkStart w:id="170" w:name="_Toc4592"/>
      <w:bookmarkStart w:id="171" w:name="_Toc247527570"/>
      <w:bookmarkStart w:id="172" w:name="_Toc369531532"/>
      <w:bookmarkStart w:id="173" w:name="_Toc247513969"/>
      <w:bookmarkStart w:id="174" w:name="_Toc384308226"/>
      <w:bookmarkStart w:id="175" w:name="_Toc152042321"/>
      <w:bookmarkStart w:id="176" w:name="_Toc300834966"/>
      <w:bookmarkStart w:id="177" w:name="_Toc152045545"/>
      <w:bookmarkStart w:id="178" w:name="_Toc361508601"/>
      <w:bookmarkStart w:id="179" w:name="_Toc144974513"/>
      <w:bookmarkStart w:id="180" w:name="_Toc352691489"/>
      <w:r>
        <w:rPr>
          <w:rFonts w:hint="eastAsia" w:ascii="宋体" w:hAnsi="宋体"/>
          <w:sz w:val="24"/>
        </w:rPr>
        <w:t>、形式和第六章</w:t>
      </w:r>
      <w:r>
        <w:rPr>
          <w:rFonts w:ascii="宋体" w:hAnsi="宋体"/>
          <w:sz w:val="24"/>
        </w:rPr>
        <w:t>“</w:t>
      </w:r>
      <w:bookmarkEnd w:id="170"/>
      <w:bookmarkEnd w:id="171"/>
      <w:bookmarkEnd w:id="172"/>
      <w:bookmarkEnd w:id="173"/>
      <w:bookmarkEnd w:id="174"/>
      <w:bookmarkEnd w:id="175"/>
      <w:bookmarkEnd w:id="176"/>
      <w:bookmarkEnd w:id="177"/>
      <w:bookmarkEnd w:id="178"/>
      <w:bookmarkEnd w:id="179"/>
      <w:bookmarkEnd w:id="180"/>
      <w:r>
        <w:rPr>
          <w:rFonts w:hint="eastAsia" w:ascii="宋体" w:hAnsi="宋体"/>
          <w:sz w:val="24"/>
        </w:rPr>
        <w:t>响应文件格式</w:t>
      </w:r>
      <w:r>
        <w:rPr>
          <w:rFonts w:ascii="宋体" w:hAnsi="宋体"/>
          <w:sz w:val="24"/>
        </w:rPr>
        <w:t>”</w:t>
      </w:r>
      <w:r>
        <w:rPr>
          <w:rFonts w:hint="eastAsia" w:ascii="宋体" w:hAnsi="宋体"/>
          <w:sz w:val="24"/>
        </w:rPr>
        <w:t>规定的响应保证金格式递交响应保证金，并作为其响应文件的组成部分。联合体响应的，其响应保证金可以由牵头人递交，并应符合供应商须知前附表的规定。</w:t>
      </w:r>
    </w:p>
    <w:p w14:paraId="4EDC9287">
      <w:pPr>
        <w:adjustRightInd w:val="0"/>
        <w:snapToGrid w:val="0"/>
        <w:spacing w:line="360" w:lineRule="auto"/>
        <w:ind w:firstLine="480" w:firstLineChars="200"/>
        <w:jc w:val="left"/>
        <w:rPr>
          <w:rFonts w:ascii="宋体" w:hAnsi="宋体"/>
          <w:sz w:val="24"/>
        </w:rPr>
      </w:pPr>
      <w:r>
        <w:rPr>
          <w:rFonts w:ascii="宋体" w:hAnsi="宋体"/>
          <w:sz w:val="24"/>
        </w:rPr>
        <w:t>3.4.2</w:t>
      </w:r>
      <w:r>
        <w:rPr>
          <w:rFonts w:hint="eastAsia" w:ascii="宋体" w:hAnsi="宋体"/>
          <w:sz w:val="24"/>
        </w:rPr>
        <w:t>供应商不按本章第</w:t>
      </w:r>
      <w:r>
        <w:rPr>
          <w:rFonts w:ascii="宋体" w:hAnsi="宋体"/>
          <w:sz w:val="24"/>
        </w:rPr>
        <w:t>3.4.1</w:t>
      </w:r>
      <w:r>
        <w:rPr>
          <w:rFonts w:hint="eastAsia" w:ascii="宋体" w:hAnsi="宋体"/>
          <w:sz w:val="24"/>
        </w:rPr>
        <w:t>项</w:t>
      </w:r>
      <w:bookmarkStart w:id="181" w:name="_Toc369531533"/>
      <w:bookmarkStart w:id="182" w:name="_Toc29025"/>
      <w:bookmarkStart w:id="183" w:name="_Toc384308227"/>
      <w:bookmarkStart w:id="184" w:name="_Toc352691490"/>
      <w:bookmarkStart w:id="185" w:name="_Toc361508602"/>
      <w:r>
        <w:rPr>
          <w:rFonts w:hint="eastAsia" w:ascii="宋体" w:hAnsi="宋体"/>
          <w:sz w:val="24"/>
        </w:rPr>
        <w:t>要求提交响应保证金的，</w:t>
      </w:r>
      <w:bookmarkEnd w:id="181"/>
      <w:bookmarkEnd w:id="182"/>
      <w:bookmarkEnd w:id="183"/>
      <w:bookmarkEnd w:id="184"/>
      <w:bookmarkEnd w:id="185"/>
      <w:r>
        <w:rPr>
          <w:rFonts w:hint="eastAsia" w:ascii="宋体" w:hAnsi="宋体"/>
          <w:sz w:val="24"/>
        </w:rPr>
        <w:t>评审小组将否决其响应文件。</w:t>
      </w:r>
    </w:p>
    <w:p w14:paraId="60E27FB4">
      <w:pPr>
        <w:adjustRightInd w:val="0"/>
        <w:snapToGrid w:val="0"/>
        <w:spacing w:line="360" w:lineRule="auto"/>
        <w:ind w:firstLine="480" w:firstLineChars="200"/>
        <w:jc w:val="left"/>
        <w:rPr>
          <w:rFonts w:ascii="宋体" w:hAnsi="宋体"/>
          <w:sz w:val="24"/>
        </w:rPr>
      </w:pPr>
      <w:r>
        <w:rPr>
          <w:rFonts w:ascii="宋体" w:hAnsi="宋体"/>
          <w:sz w:val="24"/>
        </w:rPr>
        <w:t>3.4.3</w:t>
      </w:r>
      <w:r>
        <w:rPr>
          <w:rFonts w:hint="eastAsia" w:ascii="宋体" w:hAnsi="宋体"/>
          <w:sz w:val="24"/>
        </w:rPr>
        <w:t>采购人最迟将在与成交供应商</w:t>
      </w:r>
      <w:bookmarkStart w:id="186" w:name="_Toc152042322"/>
      <w:bookmarkStart w:id="187" w:name="_Toc352691491"/>
      <w:bookmarkStart w:id="188" w:name="_Toc144974514"/>
      <w:bookmarkStart w:id="189" w:name="_Toc384308228"/>
      <w:bookmarkStart w:id="190" w:name="_Toc152045546"/>
      <w:bookmarkStart w:id="191" w:name="_Toc247513970"/>
      <w:bookmarkStart w:id="192" w:name="_Toc369531534"/>
      <w:bookmarkStart w:id="193" w:name="_Toc247527571"/>
      <w:bookmarkStart w:id="194" w:name="_Toc361508603"/>
      <w:bookmarkStart w:id="195" w:name="_Toc300834967"/>
      <w:bookmarkStart w:id="196" w:name="_Toc14751"/>
      <w:r>
        <w:rPr>
          <w:rFonts w:hint="eastAsia" w:ascii="宋体" w:hAnsi="宋体"/>
          <w:sz w:val="24"/>
        </w:rPr>
        <w:t>签订合同后</w:t>
      </w:r>
      <w:r>
        <w:rPr>
          <w:rFonts w:ascii="宋体" w:hAnsi="宋体"/>
          <w:sz w:val="24"/>
        </w:rPr>
        <w:t>5</w:t>
      </w:r>
      <w:r>
        <w:rPr>
          <w:rFonts w:hint="eastAsia" w:ascii="宋体" w:hAnsi="宋体"/>
          <w:sz w:val="24"/>
        </w:rPr>
        <w:t>日</w:t>
      </w:r>
      <w:bookmarkEnd w:id="186"/>
      <w:bookmarkEnd w:id="187"/>
      <w:bookmarkEnd w:id="188"/>
      <w:bookmarkEnd w:id="189"/>
      <w:bookmarkEnd w:id="190"/>
      <w:bookmarkEnd w:id="191"/>
      <w:bookmarkEnd w:id="192"/>
      <w:bookmarkEnd w:id="193"/>
      <w:bookmarkEnd w:id="194"/>
      <w:bookmarkEnd w:id="195"/>
      <w:bookmarkEnd w:id="196"/>
      <w:r>
        <w:rPr>
          <w:rFonts w:hint="eastAsia" w:ascii="宋体" w:hAnsi="宋体"/>
          <w:sz w:val="24"/>
        </w:rPr>
        <w:t>内</w:t>
      </w:r>
      <w:bookmarkStart w:id="197" w:name="_Toc300834968"/>
      <w:bookmarkStart w:id="198" w:name="_Toc152045547"/>
      <w:bookmarkStart w:id="199" w:name="_Toc152042323"/>
      <w:bookmarkStart w:id="200" w:name="_Toc247513971"/>
      <w:bookmarkStart w:id="201" w:name="_Toc352691492"/>
      <w:bookmarkStart w:id="202" w:name="_Toc17952"/>
      <w:bookmarkStart w:id="203" w:name="_Toc144974515"/>
      <w:bookmarkStart w:id="204" w:name="_Toc384308229"/>
      <w:bookmarkStart w:id="205" w:name="_Toc247527572"/>
      <w:bookmarkStart w:id="206" w:name="_Toc369531535"/>
      <w:bookmarkStart w:id="207" w:name="_Toc361508604"/>
      <w:r>
        <w:rPr>
          <w:rFonts w:hint="eastAsia" w:ascii="宋体" w:hAnsi="宋体"/>
          <w:sz w:val="24"/>
        </w:rPr>
        <w:t>，向未成交的供应商和</w:t>
      </w:r>
      <w:bookmarkEnd w:id="197"/>
      <w:bookmarkEnd w:id="198"/>
      <w:bookmarkEnd w:id="199"/>
      <w:bookmarkEnd w:id="200"/>
      <w:bookmarkEnd w:id="201"/>
      <w:bookmarkEnd w:id="202"/>
      <w:bookmarkEnd w:id="203"/>
      <w:bookmarkEnd w:id="204"/>
      <w:bookmarkEnd w:id="205"/>
      <w:bookmarkEnd w:id="206"/>
      <w:bookmarkEnd w:id="207"/>
      <w:r>
        <w:rPr>
          <w:rFonts w:hint="eastAsia" w:ascii="宋体" w:hAnsi="宋体"/>
          <w:sz w:val="24"/>
        </w:rPr>
        <w:t>成交供应商退还响应保证金。响应保证金以转账或电汇形式递交的，还应退还银行同期存款利息。</w:t>
      </w:r>
    </w:p>
    <w:p w14:paraId="526710D0">
      <w:pPr>
        <w:adjustRightInd w:val="0"/>
        <w:snapToGrid w:val="0"/>
        <w:spacing w:line="360" w:lineRule="auto"/>
        <w:ind w:firstLine="480" w:firstLineChars="200"/>
        <w:jc w:val="left"/>
        <w:rPr>
          <w:rFonts w:ascii="宋体" w:hAnsi="宋体"/>
          <w:sz w:val="24"/>
        </w:rPr>
      </w:pPr>
      <w:r>
        <w:rPr>
          <w:rFonts w:ascii="宋体" w:hAnsi="宋体"/>
          <w:sz w:val="24"/>
        </w:rPr>
        <w:t>3.4.4</w:t>
      </w:r>
      <w:r>
        <w:rPr>
          <w:rFonts w:hint="eastAsia" w:ascii="宋体" w:hAnsi="宋体"/>
          <w:sz w:val="24"/>
        </w:rPr>
        <w:t>有下列情形之一的，响应保证金将不予退还（如为保函形式，采购人将向担保人发出</w:t>
      </w:r>
      <w:r>
        <w:rPr>
          <w:rFonts w:ascii="宋体" w:hAnsi="宋体"/>
          <w:sz w:val="24"/>
        </w:rPr>
        <w:t>7</w:t>
      </w:r>
      <w:r>
        <w:rPr>
          <w:rFonts w:hint="eastAsia" w:ascii="宋体" w:hAnsi="宋体"/>
          <w:sz w:val="24"/>
        </w:rPr>
        <w:t>日内应无条件支付响应保证金的通知）：</w:t>
      </w:r>
    </w:p>
    <w:p w14:paraId="45CDF724">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）供应商在响应有效期内撤销响应文件；</w:t>
      </w:r>
    </w:p>
    <w:p w14:paraId="6DB3EDCE">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）成交供应商在收到成交通知书后，无正当理由不与采购人订立合同，在签订合同时向采购人提出附加条件，或者不按照询比采购文件要求提交履约担保；</w:t>
      </w:r>
    </w:p>
    <w:p w14:paraId="7F9D781A">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）发生供应商须知前附表规定的其他可以不予退还响应保证金的情形。</w:t>
      </w:r>
    </w:p>
    <w:p w14:paraId="1D127446">
      <w:pPr>
        <w:pStyle w:val="5"/>
        <w:keepNext w:val="0"/>
        <w:keepLines w:val="0"/>
        <w:adjustRightInd w:val="0"/>
        <w:snapToGrid w:val="0"/>
        <w:spacing w:line="360" w:lineRule="auto"/>
        <w:ind w:firstLine="480" w:firstLineChars="200"/>
        <w:rPr>
          <w:b w:val="0"/>
          <w:bCs w:val="0"/>
          <w:szCs w:val="24"/>
        </w:rPr>
      </w:pPr>
      <w:bookmarkStart w:id="208" w:name="_Toc22775"/>
      <w:bookmarkStart w:id="209" w:name="_Toc492300588"/>
      <w:r>
        <w:rPr>
          <w:b w:val="0"/>
          <w:bCs w:val="0"/>
          <w:szCs w:val="24"/>
        </w:rPr>
        <w:t>3.5</w:t>
      </w:r>
      <w:r>
        <w:rPr>
          <w:rFonts w:hint="eastAsia"/>
          <w:b w:val="0"/>
          <w:bCs w:val="0"/>
          <w:szCs w:val="24"/>
        </w:rPr>
        <w:t>资格审查资料</w:t>
      </w:r>
      <w:bookmarkEnd w:id="208"/>
      <w:bookmarkEnd w:id="209"/>
    </w:p>
    <w:p w14:paraId="17E71AF5">
      <w:pPr>
        <w:adjustRightInd w:val="0"/>
        <w:snapToGrid w:val="0"/>
        <w:spacing w:line="360" w:lineRule="auto"/>
        <w:ind w:firstLine="480" w:firstLineChars="200"/>
        <w:jc w:val="left"/>
        <w:rPr>
          <w:rFonts w:ascii="宋体" w:hAnsi="宋体"/>
          <w:sz w:val="24"/>
        </w:rPr>
      </w:pPr>
      <w:r>
        <w:rPr>
          <w:rFonts w:hint="eastAsia" w:ascii="宋体" w:hAnsi="宋体"/>
          <w:sz w:val="24"/>
        </w:rPr>
        <w:t>除供应商须知前附表另有规定外，供应商应按下列规定提供资格审查资料，以证明其满足本章第</w:t>
      </w:r>
      <w:r>
        <w:rPr>
          <w:rFonts w:ascii="宋体" w:hAnsi="宋体"/>
          <w:sz w:val="24"/>
        </w:rPr>
        <w:t>1.4</w:t>
      </w:r>
      <w:r>
        <w:rPr>
          <w:rFonts w:hint="eastAsia" w:ascii="宋体" w:hAnsi="宋体"/>
          <w:sz w:val="24"/>
        </w:rPr>
        <w:t>款规定的要求。</w:t>
      </w:r>
    </w:p>
    <w:p w14:paraId="3CC683B7">
      <w:pPr>
        <w:adjustRightInd w:val="0"/>
        <w:snapToGrid w:val="0"/>
        <w:spacing w:line="360" w:lineRule="auto"/>
        <w:ind w:firstLine="480" w:firstLineChars="200"/>
        <w:jc w:val="left"/>
        <w:rPr>
          <w:rFonts w:ascii="宋体" w:hAnsi="宋体"/>
          <w:sz w:val="24"/>
        </w:rPr>
      </w:pPr>
      <w:r>
        <w:rPr>
          <w:rFonts w:ascii="宋体" w:hAnsi="宋体"/>
          <w:sz w:val="24"/>
        </w:rPr>
        <w:t>3.5.1“</w:t>
      </w:r>
      <w:r>
        <w:rPr>
          <w:rFonts w:hint="eastAsia" w:ascii="宋体" w:hAnsi="宋体"/>
          <w:sz w:val="24"/>
        </w:rPr>
        <w:t>基本情况</w:t>
      </w:r>
      <w:r>
        <w:rPr>
          <w:rFonts w:ascii="宋体" w:hAnsi="宋体"/>
          <w:sz w:val="24"/>
        </w:rPr>
        <w:t>”</w:t>
      </w:r>
      <w:r>
        <w:rPr>
          <w:rFonts w:hint="eastAsia" w:ascii="宋体" w:hAnsi="宋体"/>
          <w:sz w:val="24"/>
        </w:rPr>
        <w:t>应附供应商营业执照和组织机构代码证的扫描件（按照</w:t>
      </w:r>
      <w:r>
        <w:rPr>
          <w:rFonts w:ascii="宋体" w:hAnsi="宋体"/>
          <w:sz w:val="24"/>
        </w:rPr>
        <w:t>“</w:t>
      </w:r>
      <w:r>
        <w:rPr>
          <w:rFonts w:hint="eastAsia" w:ascii="宋体" w:hAnsi="宋体"/>
          <w:sz w:val="24"/>
        </w:rPr>
        <w:t>三证合一</w:t>
      </w:r>
      <w:r>
        <w:rPr>
          <w:rFonts w:ascii="宋体" w:hAnsi="宋体"/>
          <w:sz w:val="24"/>
        </w:rPr>
        <w:t>”</w:t>
      </w:r>
      <w:r>
        <w:rPr>
          <w:rFonts w:hint="eastAsia" w:ascii="宋体" w:hAnsi="宋体"/>
          <w:sz w:val="24"/>
        </w:rPr>
        <w:t>或</w:t>
      </w:r>
      <w:r>
        <w:rPr>
          <w:rFonts w:ascii="宋体" w:hAnsi="宋体"/>
          <w:sz w:val="24"/>
        </w:rPr>
        <w:t>“</w:t>
      </w:r>
      <w:r>
        <w:rPr>
          <w:rFonts w:hint="eastAsia" w:ascii="宋体" w:hAnsi="宋体"/>
          <w:sz w:val="24"/>
        </w:rPr>
        <w:t>五证合一</w:t>
      </w:r>
      <w:r>
        <w:rPr>
          <w:rFonts w:ascii="宋体" w:hAnsi="宋体"/>
          <w:sz w:val="24"/>
        </w:rPr>
        <w:t>”</w:t>
      </w:r>
      <w:r>
        <w:rPr>
          <w:rFonts w:hint="eastAsia" w:ascii="宋体" w:hAnsi="宋体"/>
          <w:sz w:val="24"/>
        </w:rPr>
        <w:t>登记制度进行登记的，可仅提供营业执照扫描件）等证明材料的扫描件。</w:t>
      </w:r>
    </w:p>
    <w:p w14:paraId="67AB5CFD">
      <w:pPr>
        <w:adjustRightInd w:val="0"/>
        <w:snapToGrid w:val="0"/>
        <w:spacing w:line="360" w:lineRule="auto"/>
        <w:ind w:firstLine="480" w:firstLineChars="200"/>
        <w:jc w:val="left"/>
        <w:rPr>
          <w:rFonts w:ascii="宋体" w:hAnsi="宋体"/>
          <w:sz w:val="24"/>
        </w:rPr>
      </w:pPr>
      <w:r>
        <w:rPr>
          <w:rFonts w:hint="eastAsia" w:ascii="宋体" w:hAnsi="宋体"/>
          <w:sz w:val="24"/>
        </w:rPr>
        <w:t>3.5.</w:t>
      </w:r>
      <w:r>
        <w:rPr>
          <w:rFonts w:ascii="宋体" w:hAnsi="宋体"/>
          <w:sz w:val="24"/>
        </w:rPr>
        <w:t>2</w:t>
      </w:r>
      <w:r>
        <w:rPr>
          <w:rFonts w:hint="eastAsia" w:ascii="宋体" w:hAnsi="宋体"/>
          <w:sz w:val="24"/>
        </w:rPr>
        <w:t>“资格审查资料”应附的</w:t>
      </w:r>
      <w:r>
        <w:rPr>
          <w:rFonts w:ascii="宋体" w:hAnsi="宋体"/>
          <w:sz w:val="24"/>
        </w:rPr>
        <w:t>其他证明材料详见</w:t>
      </w:r>
      <w:r>
        <w:rPr>
          <w:rFonts w:hint="eastAsia" w:ascii="宋体" w:hAnsi="宋体"/>
          <w:sz w:val="24"/>
        </w:rPr>
        <w:t>第六章“响应文件格式”要求。</w:t>
      </w:r>
    </w:p>
    <w:p w14:paraId="0EF210CC">
      <w:pPr>
        <w:pStyle w:val="5"/>
        <w:keepNext w:val="0"/>
        <w:keepLines w:val="0"/>
        <w:adjustRightInd w:val="0"/>
        <w:snapToGrid w:val="0"/>
        <w:spacing w:line="360" w:lineRule="auto"/>
        <w:ind w:firstLine="480" w:firstLineChars="200"/>
        <w:rPr>
          <w:b w:val="0"/>
          <w:bCs w:val="0"/>
          <w:szCs w:val="24"/>
        </w:rPr>
      </w:pPr>
      <w:bookmarkStart w:id="210" w:name="_Toc492300589"/>
      <w:bookmarkStart w:id="211" w:name="_Toc23637"/>
      <w:r>
        <w:rPr>
          <w:b w:val="0"/>
          <w:bCs w:val="0"/>
          <w:szCs w:val="24"/>
        </w:rPr>
        <w:t>3.6</w:t>
      </w:r>
      <w:r>
        <w:rPr>
          <w:rFonts w:hint="eastAsia"/>
          <w:b w:val="0"/>
          <w:bCs w:val="0"/>
          <w:szCs w:val="24"/>
        </w:rPr>
        <w:t>备选响应方案</w:t>
      </w:r>
      <w:bookmarkEnd w:id="210"/>
      <w:bookmarkEnd w:id="211"/>
    </w:p>
    <w:p w14:paraId="62B43706">
      <w:pPr>
        <w:adjustRightInd w:val="0"/>
        <w:snapToGrid w:val="0"/>
        <w:spacing w:line="360" w:lineRule="auto"/>
        <w:ind w:firstLine="480" w:firstLineChars="200"/>
        <w:jc w:val="left"/>
        <w:rPr>
          <w:rFonts w:ascii="宋体" w:hAnsi="宋体"/>
          <w:sz w:val="24"/>
        </w:rPr>
      </w:pPr>
      <w:r>
        <w:rPr>
          <w:rFonts w:ascii="宋体" w:hAnsi="宋体"/>
          <w:sz w:val="24"/>
        </w:rPr>
        <w:t>3.6.1</w:t>
      </w:r>
      <w:r>
        <w:rPr>
          <w:rFonts w:hint="eastAsia" w:ascii="宋体" w:hAnsi="宋体"/>
          <w:sz w:val="24"/>
        </w:rPr>
        <w:t>除供应商须知前附表规定允许外，供应商不得递交备选响应方案，否则其响应文件将被否决。</w:t>
      </w:r>
    </w:p>
    <w:p w14:paraId="01052A7E">
      <w:pPr>
        <w:adjustRightInd w:val="0"/>
        <w:snapToGrid w:val="0"/>
        <w:spacing w:line="360" w:lineRule="auto"/>
        <w:ind w:firstLine="480" w:firstLineChars="200"/>
        <w:jc w:val="left"/>
        <w:rPr>
          <w:rFonts w:ascii="宋体" w:hAnsi="宋体"/>
          <w:sz w:val="24"/>
        </w:rPr>
      </w:pPr>
      <w:r>
        <w:rPr>
          <w:rFonts w:ascii="宋体" w:hAnsi="宋体"/>
          <w:sz w:val="24"/>
        </w:rPr>
        <w:t>3.6.2</w:t>
      </w:r>
      <w:r>
        <w:rPr>
          <w:rFonts w:hint="eastAsia" w:ascii="宋体" w:hAnsi="宋体"/>
          <w:sz w:val="24"/>
        </w:rPr>
        <w:t>允许供应商递交备选</w:t>
      </w:r>
      <w:r>
        <w:rPr>
          <w:rFonts w:hint="eastAsia"/>
          <w:bCs/>
        </w:rPr>
        <w:t>响应</w:t>
      </w:r>
      <w:r>
        <w:rPr>
          <w:rFonts w:hint="eastAsia" w:ascii="宋体" w:hAnsi="宋体"/>
          <w:sz w:val="24"/>
        </w:rPr>
        <w:t>方案的，只有成交供应商所递交的备选</w:t>
      </w:r>
      <w:r>
        <w:rPr>
          <w:rFonts w:hint="eastAsia"/>
          <w:bCs/>
        </w:rPr>
        <w:t>响应</w:t>
      </w:r>
      <w:r>
        <w:rPr>
          <w:rFonts w:hint="eastAsia" w:ascii="宋体" w:hAnsi="宋体"/>
          <w:sz w:val="24"/>
        </w:rPr>
        <w:t>方案方可予以考虑。评审小组认为成交供应商的备选</w:t>
      </w:r>
      <w:r>
        <w:rPr>
          <w:rFonts w:hint="eastAsia"/>
          <w:bCs/>
        </w:rPr>
        <w:t>响应</w:t>
      </w:r>
      <w:r>
        <w:rPr>
          <w:rFonts w:hint="eastAsia" w:ascii="宋体" w:hAnsi="宋体"/>
          <w:sz w:val="24"/>
        </w:rPr>
        <w:t>方案优于其按照询比采购文件要求编制的</w:t>
      </w:r>
      <w:r>
        <w:rPr>
          <w:rFonts w:hint="eastAsia"/>
          <w:bCs/>
        </w:rPr>
        <w:t>响应</w:t>
      </w:r>
      <w:r>
        <w:rPr>
          <w:rFonts w:hint="eastAsia" w:ascii="宋体" w:hAnsi="宋体"/>
          <w:sz w:val="24"/>
        </w:rPr>
        <w:t>方案的，采购人可以接受该备选</w:t>
      </w:r>
      <w:r>
        <w:rPr>
          <w:rFonts w:hint="eastAsia"/>
          <w:bCs/>
        </w:rPr>
        <w:t>响应</w:t>
      </w:r>
      <w:r>
        <w:rPr>
          <w:rFonts w:hint="eastAsia" w:ascii="宋体" w:hAnsi="宋体"/>
          <w:sz w:val="24"/>
        </w:rPr>
        <w:t>方案。</w:t>
      </w:r>
    </w:p>
    <w:p w14:paraId="09999677">
      <w:pPr>
        <w:adjustRightInd w:val="0"/>
        <w:snapToGrid w:val="0"/>
        <w:spacing w:line="360" w:lineRule="auto"/>
        <w:ind w:firstLine="480" w:firstLineChars="200"/>
        <w:jc w:val="left"/>
        <w:rPr>
          <w:rFonts w:ascii="宋体" w:hAnsi="宋体"/>
          <w:sz w:val="24"/>
        </w:rPr>
      </w:pPr>
      <w:r>
        <w:rPr>
          <w:rFonts w:ascii="宋体" w:hAnsi="宋体"/>
          <w:sz w:val="24"/>
        </w:rPr>
        <w:t>3.6.3</w:t>
      </w:r>
      <w:r>
        <w:rPr>
          <w:rFonts w:hint="eastAsia" w:ascii="宋体" w:hAnsi="宋体"/>
          <w:sz w:val="24"/>
        </w:rPr>
        <w:t>供应商提供两个或两个以上响应报价，或者在响应文件中提供一个报价，但同时提供两个或两个以上</w:t>
      </w:r>
      <w:bookmarkStart w:id="212" w:name="_Toc247527575"/>
      <w:bookmarkStart w:id="213" w:name="_Toc352691495"/>
      <w:bookmarkStart w:id="214" w:name="_Toc247513974"/>
      <w:bookmarkStart w:id="215" w:name="_Toc29902"/>
      <w:bookmarkStart w:id="216" w:name="_Toc361508607"/>
      <w:bookmarkStart w:id="217" w:name="_Toc369531538"/>
      <w:bookmarkStart w:id="218" w:name="_Toc384308232"/>
      <w:bookmarkStart w:id="219" w:name="_Toc152045550"/>
      <w:bookmarkStart w:id="220" w:name="_Toc144974518"/>
      <w:bookmarkStart w:id="221" w:name="_Toc152042326"/>
      <w:bookmarkStart w:id="222" w:name="_Toc300834971"/>
      <w:r>
        <w:rPr>
          <w:rFonts w:hint="eastAsia"/>
          <w:bCs/>
        </w:rPr>
        <w:t>响应</w:t>
      </w:r>
      <w:r>
        <w:rPr>
          <w:rFonts w:hint="eastAsia" w:ascii="宋体" w:hAnsi="宋体"/>
          <w:sz w:val="24"/>
        </w:rPr>
        <w:t>方案的</w:t>
      </w:r>
      <w:bookmarkEnd w:id="212"/>
      <w:bookmarkEnd w:id="213"/>
      <w:bookmarkEnd w:id="214"/>
      <w:bookmarkEnd w:id="215"/>
      <w:bookmarkEnd w:id="216"/>
      <w:bookmarkEnd w:id="217"/>
      <w:bookmarkEnd w:id="218"/>
      <w:bookmarkEnd w:id="219"/>
      <w:bookmarkEnd w:id="220"/>
      <w:bookmarkEnd w:id="221"/>
      <w:bookmarkEnd w:id="222"/>
      <w:r>
        <w:rPr>
          <w:rFonts w:hint="eastAsia" w:ascii="宋体" w:hAnsi="宋体"/>
          <w:sz w:val="24"/>
        </w:rPr>
        <w:t>，视为提供备选方案。</w:t>
      </w:r>
    </w:p>
    <w:p w14:paraId="2BE90421">
      <w:pPr>
        <w:pStyle w:val="5"/>
        <w:keepNext w:val="0"/>
        <w:keepLines w:val="0"/>
        <w:adjustRightInd w:val="0"/>
        <w:snapToGrid w:val="0"/>
        <w:spacing w:line="360" w:lineRule="auto"/>
        <w:ind w:firstLine="480" w:firstLineChars="200"/>
        <w:rPr>
          <w:b w:val="0"/>
          <w:bCs w:val="0"/>
          <w:szCs w:val="24"/>
        </w:rPr>
      </w:pPr>
      <w:bookmarkStart w:id="223" w:name="_Toc492300590"/>
      <w:bookmarkStart w:id="224" w:name="_Toc5980"/>
      <w:r>
        <w:rPr>
          <w:b w:val="0"/>
          <w:bCs w:val="0"/>
          <w:szCs w:val="24"/>
        </w:rPr>
        <w:t>3.7</w:t>
      </w:r>
      <w:r>
        <w:rPr>
          <w:rFonts w:hint="eastAsia"/>
          <w:b w:val="0"/>
          <w:bCs w:val="0"/>
          <w:szCs w:val="24"/>
        </w:rPr>
        <w:t>响应文件的编制</w:t>
      </w:r>
      <w:bookmarkEnd w:id="223"/>
      <w:bookmarkEnd w:id="224"/>
    </w:p>
    <w:p w14:paraId="5E6C6444">
      <w:pPr>
        <w:adjustRightInd w:val="0"/>
        <w:snapToGrid w:val="0"/>
        <w:spacing w:line="360" w:lineRule="auto"/>
        <w:ind w:firstLine="480" w:firstLineChars="200"/>
        <w:jc w:val="left"/>
        <w:rPr>
          <w:rFonts w:ascii="宋体" w:hAnsi="宋体"/>
          <w:sz w:val="24"/>
        </w:rPr>
      </w:pPr>
      <w:r>
        <w:rPr>
          <w:rFonts w:hint="eastAsia" w:ascii="宋体" w:hAnsi="宋体"/>
          <w:sz w:val="24"/>
        </w:rPr>
        <w:t>3.7.1响应文件应按第六章“响应文件格式”进行编写，如有必要，可以增加附页，作为响应文件的组成部分。供应商可以提出比询比采购文件要求更有利于采购人的承诺。</w:t>
      </w:r>
    </w:p>
    <w:p w14:paraId="590D3C8D">
      <w:pPr>
        <w:adjustRightInd w:val="0"/>
        <w:snapToGrid w:val="0"/>
        <w:spacing w:line="360" w:lineRule="auto"/>
        <w:ind w:firstLine="480" w:firstLineChars="200"/>
        <w:jc w:val="left"/>
        <w:rPr>
          <w:rFonts w:ascii="宋体" w:hAnsi="宋体"/>
          <w:sz w:val="24"/>
        </w:rPr>
      </w:pPr>
      <w:r>
        <w:rPr>
          <w:rFonts w:hint="eastAsia" w:ascii="宋体" w:hAnsi="宋体"/>
          <w:sz w:val="24"/>
        </w:rPr>
        <w:t>3.7.2响应文件应当对询比采购文件有关实质性内容作出响应。</w:t>
      </w:r>
    </w:p>
    <w:p w14:paraId="7313C2A2">
      <w:pPr>
        <w:adjustRightInd w:val="0"/>
        <w:snapToGrid w:val="0"/>
        <w:spacing w:line="360" w:lineRule="auto"/>
        <w:ind w:firstLine="482" w:firstLineChars="200"/>
        <w:jc w:val="left"/>
        <w:rPr>
          <w:rFonts w:ascii="宋体" w:hAnsi="宋体"/>
          <w:b/>
          <w:sz w:val="24"/>
        </w:rPr>
      </w:pPr>
      <w:r>
        <w:rPr>
          <w:rFonts w:ascii="宋体" w:hAnsi="宋体"/>
          <w:b/>
          <w:sz w:val="24"/>
        </w:rPr>
        <w:t>3.7.</w:t>
      </w:r>
      <w:r>
        <w:rPr>
          <w:rFonts w:hint="eastAsia" w:ascii="宋体" w:hAnsi="宋体"/>
          <w:b/>
          <w:sz w:val="24"/>
        </w:rPr>
        <w:t xml:space="preserve">3电子响应文件的制作应满足以下规定： </w:t>
      </w:r>
    </w:p>
    <w:p w14:paraId="3B2CCD76">
      <w:pPr>
        <w:adjustRightInd w:val="0"/>
        <w:snapToGrid w:val="0"/>
        <w:spacing w:line="360" w:lineRule="auto"/>
        <w:ind w:firstLine="480" w:firstLineChars="200"/>
        <w:jc w:val="left"/>
        <w:rPr>
          <w:rFonts w:ascii="宋体" w:hAnsi="宋体"/>
          <w:sz w:val="24"/>
        </w:rPr>
      </w:pPr>
      <w:r>
        <w:rPr>
          <w:rFonts w:hint="eastAsia" w:ascii="宋体" w:hAnsi="宋体"/>
          <w:sz w:val="24"/>
        </w:rPr>
        <w:t>（1）响应文件由供应商使用电子交易系统提供的“响应文件制作工具”制作生成。“响应文件制作工具”可以通过电子交易平台下载。</w:t>
      </w:r>
    </w:p>
    <w:p w14:paraId="62D567C0">
      <w:pPr>
        <w:adjustRightInd w:val="0"/>
        <w:snapToGrid w:val="0"/>
        <w:spacing w:line="360" w:lineRule="auto"/>
        <w:ind w:firstLine="480" w:firstLineChars="200"/>
        <w:jc w:val="left"/>
        <w:rPr>
          <w:rFonts w:ascii="宋体" w:hAnsi="宋体"/>
          <w:sz w:val="24"/>
        </w:rPr>
      </w:pPr>
      <w:r>
        <w:rPr>
          <w:rFonts w:hint="eastAsia" w:ascii="宋体" w:hAnsi="宋体"/>
          <w:sz w:val="24"/>
        </w:rPr>
        <w:t>（2）在第六章“响应文件格式”中要求</w:t>
      </w:r>
      <w:r>
        <w:rPr>
          <w:rFonts w:ascii="宋体" w:hAnsi="宋体"/>
          <w:sz w:val="24"/>
        </w:rPr>
        <w:t>盖供应商</w:t>
      </w:r>
      <w:r>
        <w:rPr>
          <w:rFonts w:hint="eastAsia" w:ascii="宋体" w:hAnsi="宋体"/>
          <w:sz w:val="24"/>
        </w:rPr>
        <w:t>签</w:t>
      </w:r>
      <w:r>
        <w:rPr>
          <w:rFonts w:ascii="宋体" w:hAnsi="宋体"/>
          <w:sz w:val="24"/>
        </w:rPr>
        <w:t>章处，供应商均应加盖供应商</w:t>
      </w:r>
      <w:r>
        <w:rPr>
          <w:rFonts w:hint="eastAsia" w:ascii="宋体" w:hAnsi="宋体"/>
          <w:sz w:val="24"/>
        </w:rPr>
        <w:t>公章</w:t>
      </w:r>
      <w:r>
        <w:rPr>
          <w:rFonts w:ascii="宋体" w:hAnsi="宋体"/>
          <w:sz w:val="24"/>
        </w:rPr>
        <w:t>或电子</w:t>
      </w:r>
      <w:r>
        <w:rPr>
          <w:rFonts w:hint="eastAsia" w:ascii="宋体" w:hAnsi="宋体"/>
          <w:sz w:val="24"/>
        </w:rPr>
        <w:t>签</w:t>
      </w:r>
      <w:r>
        <w:rPr>
          <w:rFonts w:ascii="宋体" w:hAnsi="宋体"/>
          <w:sz w:val="24"/>
        </w:rPr>
        <w:t>章</w:t>
      </w:r>
      <w:r>
        <w:rPr>
          <w:rFonts w:hint="eastAsia" w:ascii="宋体" w:hAnsi="宋体"/>
          <w:sz w:val="24"/>
        </w:rPr>
        <w:t>，要求法定代表人</w:t>
      </w:r>
      <w:r>
        <w:rPr>
          <w:rFonts w:ascii="宋体" w:hAnsi="宋体"/>
          <w:sz w:val="24"/>
        </w:rPr>
        <w:t>或委托代理人签字处应</w:t>
      </w:r>
      <w:r>
        <w:rPr>
          <w:rFonts w:hint="eastAsia" w:ascii="宋体" w:hAnsi="宋体"/>
          <w:sz w:val="24"/>
        </w:rPr>
        <w:t>法定代表人</w:t>
      </w:r>
      <w:r>
        <w:rPr>
          <w:rFonts w:ascii="宋体" w:hAnsi="宋体"/>
          <w:sz w:val="24"/>
        </w:rPr>
        <w:t>或委托代理人签字电子</w:t>
      </w:r>
      <w:r>
        <w:rPr>
          <w:rFonts w:hint="eastAsia" w:ascii="宋体" w:hAnsi="宋体"/>
          <w:sz w:val="24"/>
        </w:rPr>
        <w:t>签</w:t>
      </w:r>
      <w:r>
        <w:rPr>
          <w:rFonts w:ascii="宋体" w:hAnsi="宋体"/>
          <w:sz w:val="24"/>
        </w:rPr>
        <w:t>章</w:t>
      </w:r>
      <w:r>
        <w:rPr>
          <w:rFonts w:hint="eastAsia" w:ascii="宋体" w:hAnsi="宋体"/>
          <w:sz w:val="24"/>
        </w:rPr>
        <w:t>或个人</w:t>
      </w:r>
      <w:r>
        <w:rPr>
          <w:rFonts w:ascii="宋体" w:hAnsi="宋体"/>
          <w:sz w:val="24"/>
        </w:rPr>
        <w:t>签字</w:t>
      </w:r>
      <w:r>
        <w:rPr>
          <w:rFonts w:hint="eastAsia" w:ascii="宋体" w:hAnsi="宋体"/>
          <w:sz w:val="24"/>
        </w:rPr>
        <w:t>。</w:t>
      </w:r>
    </w:p>
    <w:p w14:paraId="3A579345">
      <w:pPr>
        <w:adjustRightInd w:val="0"/>
        <w:snapToGrid w:val="0"/>
        <w:spacing w:line="360" w:lineRule="auto"/>
        <w:ind w:firstLine="480" w:firstLineChars="200"/>
        <w:jc w:val="left"/>
        <w:rPr>
          <w:rFonts w:ascii="宋体" w:hAnsi="宋体"/>
          <w:sz w:val="24"/>
        </w:rPr>
      </w:pPr>
      <w:r>
        <w:rPr>
          <w:rFonts w:hint="eastAsia" w:ascii="宋体" w:hAnsi="宋体"/>
          <w:sz w:val="24"/>
        </w:rPr>
        <w:t>（3）响应文件制作完成后，供应商应对响应文件进行文件加密，形成加密的响应文件。采用数字证书加密的，加密时响应文件的所有内容均只能使用同一把数字证书进行加密，否则引起的解密失败责任由供应商自行承担。</w:t>
      </w:r>
      <w:r>
        <w:rPr>
          <w:rFonts w:hint="eastAsia" w:ascii="宋体" w:hAnsi="宋体"/>
          <w:sz w:val="24"/>
        </w:rPr>
        <w:tab/>
      </w:r>
    </w:p>
    <w:p w14:paraId="6F4C55FB">
      <w:pPr>
        <w:adjustRightInd w:val="0"/>
        <w:snapToGrid w:val="0"/>
        <w:spacing w:line="360" w:lineRule="auto"/>
        <w:ind w:firstLine="480" w:firstLineChars="200"/>
        <w:jc w:val="left"/>
        <w:rPr>
          <w:rFonts w:ascii="宋体" w:hAnsi="宋体"/>
          <w:sz w:val="24"/>
        </w:rPr>
      </w:pPr>
      <w:r>
        <w:rPr>
          <w:rFonts w:hint="eastAsia" w:ascii="宋体" w:hAnsi="宋体"/>
          <w:sz w:val="24"/>
        </w:rPr>
        <w:t>3.7.4因供应商自身原因而导致响应文件（指解密后的响应文件）无法导入电子交易系统，该响应文件视为无效</w:t>
      </w:r>
      <w:r>
        <w:rPr>
          <w:rFonts w:hint="eastAsia"/>
          <w:bCs/>
        </w:rPr>
        <w:t>响应</w:t>
      </w:r>
      <w:r>
        <w:rPr>
          <w:rFonts w:hint="eastAsia" w:ascii="宋体" w:hAnsi="宋体"/>
          <w:sz w:val="24"/>
        </w:rPr>
        <w:t>，供应商自行承担由此导致的全部责任。</w:t>
      </w:r>
    </w:p>
    <w:p w14:paraId="0000A718">
      <w:pPr>
        <w:pStyle w:val="4"/>
        <w:keepNext w:val="0"/>
        <w:keepLines w:val="0"/>
        <w:adjustRightInd w:val="0"/>
        <w:snapToGrid w:val="0"/>
        <w:spacing w:line="360" w:lineRule="auto"/>
        <w:ind w:firstLine="482"/>
        <w:rPr>
          <w:bCs w:val="0"/>
          <w:sz w:val="24"/>
          <w:szCs w:val="24"/>
        </w:rPr>
      </w:pPr>
      <w:bookmarkStart w:id="225" w:name="_Toc492300591"/>
      <w:bookmarkStart w:id="226" w:name="_Toc8132825"/>
      <w:bookmarkStart w:id="227" w:name="_Toc29971"/>
      <w:r>
        <w:rPr>
          <w:bCs w:val="0"/>
          <w:sz w:val="24"/>
          <w:szCs w:val="24"/>
        </w:rPr>
        <w:t>4.</w:t>
      </w:r>
      <w:bookmarkEnd w:id="225"/>
      <w:bookmarkEnd w:id="226"/>
      <w:r>
        <w:rPr>
          <w:rFonts w:hint="eastAsia"/>
          <w:sz w:val="24"/>
          <w:szCs w:val="24"/>
        </w:rPr>
        <w:t>响应文件的</w:t>
      </w:r>
      <w:r>
        <w:rPr>
          <w:rFonts w:hint="eastAsia"/>
          <w:bCs w:val="0"/>
          <w:sz w:val="24"/>
          <w:szCs w:val="24"/>
        </w:rPr>
        <w:t>递交</w:t>
      </w:r>
      <w:bookmarkEnd w:id="227"/>
    </w:p>
    <w:p w14:paraId="15B80FFA">
      <w:pPr>
        <w:pStyle w:val="5"/>
        <w:keepNext w:val="0"/>
        <w:keepLines w:val="0"/>
        <w:adjustRightInd w:val="0"/>
        <w:snapToGrid w:val="0"/>
        <w:spacing w:line="360" w:lineRule="auto"/>
        <w:ind w:firstLine="480" w:firstLineChars="200"/>
        <w:rPr>
          <w:b w:val="0"/>
          <w:bCs w:val="0"/>
          <w:szCs w:val="24"/>
        </w:rPr>
      </w:pPr>
      <w:bookmarkStart w:id="228" w:name="_Toc21758"/>
      <w:bookmarkStart w:id="229" w:name="_Toc492300592"/>
      <w:r>
        <w:rPr>
          <w:b w:val="0"/>
          <w:bCs w:val="0"/>
          <w:szCs w:val="24"/>
        </w:rPr>
        <w:t>4.1</w:t>
      </w:r>
      <w:r>
        <w:rPr>
          <w:rFonts w:hint="eastAsia"/>
          <w:b w:val="0"/>
          <w:bCs w:val="0"/>
          <w:szCs w:val="24"/>
        </w:rPr>
        <w:t>响应文件的加密</w:t>
      </w:r>
      <w:bookmarkEnd w:id="228"/>
      <w:bookmarkEnd w:id="229"/>
    </w:p>
    <w:p w14:paraId="7F691F3F">
      <w:pPr>
        <w:adjustRightInd w:val="0"/>
        <w:snapToGrid w:val="0"/>
        <w:spacing w:line="360" w:lineRule="auto"/>
        <w:ind w:firstLine="480" w:firstLineChars="200"/>
        <w:jc w:val="left"/>
        <w:rPr>
          <w:rFonts w:ascii="宋体" w:hAnsi="宋体"/>
          <w:sz w:val="24"/>
        </w:rPr>
      </w:pPr>
      <w:r>
        <w:rPr>
          <w:rFonts w:hint="eastAsia" w:ascii="宋体" w:hAnsi="宋体"/>
          <w:sz w:val="24"/>
        </w:rPr>
        <w:t>4.1.1响应文件应按照本章第 3.7.3 项要求制作并电子加密，未按要求加密的响应文件将被拒绝接收。</w:t>
      </w:r>
    </w:p>
    <w:p w14:paraId="42116AC9">
      <w:pPr>
        <w:pStyle w:val="5"/>
        <w:keepNext w:val="0"/>
        <w:keepLines w:val="0"/>
        <w:adjustRightInd w:val="0"/>
        <w:snapToGrid w:val="0"/>
        <w:spacing w:line="360" w:lineRule="auto"/>
        <w:ind w:firstLine="480" w:firstLineChars="200"/>
        <w:rPr>
          <w:b w:val="0"/>
          <w:bCs w:val="0"/>
          <w:szCs w:val="24"/>
        </w:rPr>
      </w:pPr>
      <w:bookmarkStart w:id="230" w:name="_Toc6587"/>
      <w:bookmarkStart w:id="231" w:name="_Toc492300593"/>
      <w:r>
        <w:rPr>
          <w:b w:val="0"/>
          <w:bCs w:val="0"/>
          <w:szCs w:val="24"/>
        </w:rPr>
        <w:t>4.2</w:t>
      </w:r>
      <w:r>
        <w:rPr>
          <w:rFonts w:hint="eastAsia"/>
          <w:b w:val="0"/>
          <w:bCs w:val="0"/>
          <w:szCs w:val="24"/>
        </w:rPr>
        <w:t>响应文件的递交</w:t>
      </w:r>
      <w:bookmarkEnd w:id="230"/>
      <w:bookmarkEnd w:id="231"/>
    </w:p>
    <w:p w14:paraId="1771124F">
      <w:pPr>
        <w:adjustRightInd w:val="0"/>
        <w:snapToGrid w:val="0"/>
        <w:spacing w:line="360" w:lineRule="auto"/>
        <w:ind w:firstLine="480" w:firstLineChars="200"/>
        <w:jc w:val="left"/>
        <w:rPr>
          <w:rFonts w:ascii="宋体" w:hAnsi="宋体"/>
          <w:sz w:val="24"/>
        </w:rPr>
      </w:pPr>
      <w:r>
        <w:rPr>
          <w:rFonts w:hint="eastAsia" w:ascii="宋体" w:hAnsi="宋体"/>
          <w:sz w:val="24"/>
        </w:rPr>
        <w:t>4.2.1供应商应当在第一章“采购公告”规定的响应文件递交截止时间前，将加密响应文件在电子交易系统上传。</w:t>
      </w:r>
    </w:p>
    <w:p w14:paraId="283975E7">
      <w:pPr>
        <w:adjustRightInd w:val="0"/>
        <w:snapToGrid w:val="0"/>
        <w:spacing w:line="360" w:lineRule="auto"/>
        <w:ind w:firstLine="480" w:firstLineChars="200"/>
        <w:jc w:val="left"/>
        <w:rPr>
          <w:rFonts w:ascii="宋体" w:hAnsi="宋体"/>
          <w:sz w:val="24"/>
        </w:rPr>
      </w:pPr>
      <w:r>
        <w:rPr>
          <w:rFonts w:hint="eastAsia" w:ascii="宋体" w:hAnsi="宋体"/>
          <w:sz w:val="24"/>
        </w:rPr>
        <w:t>4.2.2供应商应当在响应文件递交截止时间前完成响应文件的传输递交（以接收到电子签收凭证为准），并可以补充、修改或者撤回响应文件。响应文件递交截止时间前未完成响应文件传输的，视为撤回响应文件。未按规定加密或响应文件递交截止时间后送达的响应文件，电子交易系统应当拒收。</w:t>
      </w:r>
    </w:p>
    <w:p w14:paraId="63E242CB">
      <w:pPr>
        <w:adjustRightInd w:val="0"/>
        <w:snapToGrid w:val="0"/>
        <w:spacing w:line="360" w:lineRule="auto"/>
        <w:ind w:firstLine="480" w:firstLineChars="200"/>
        <w:jc w:val="left"/>
        <w:rPr>
          <w:rFonts w:ascii="宋体" w:hAnsi="宋体"/>
          <w:sz w:val="24"/>
        </w:rPr>
      </w:pPr>
      <w:r>
        <w:rPr>
          <w:rFonts w:hint="eastAsia" w:ascii="宋体" w:hAnsi="宋体"/>
          <w:sz w:val="24"/>
        </w:rPr>
        <w:t>4.2.3如供应商须知前附表允许递交纸质响应文件，供应商逾期送达的或者未送达指定地点的纸质响应文件，采购人不予接收。</w:t>
      </w:r>
    </w:p>
    <w:p w14:paraId="2DAABE0D">
      <w:pPr>
        <w:adjustRightInd w:val="0"/>
        <w:snapToGrid w:val="0"/>
        <w:spacing w:line="360" w:lineRule="auto"/>
        <w:ind w:firstLine="480" w:firstLineChars="200"/>
        <w:jc w:val="left"/>
        <w:rPr>
          <w:rFonts w:ascii="宋体" w:hAnsi="宋体"/>
          <w:sz w:val="24"/>
        </w:rPr>
      </w:pPr>
      <w:r>
        <w:rPr>
          <w:rFonts w:hint="eastAsia" w:ascii="宋体" w:hAnsi="宋体"/>
          <w:sz w:val="24"/>
        </w:rPr>
        <w:t>4.2.4供应商在本章第5.2款规定的解密时间（以电子交易系统解密倒计时为准）内完成响应文件的解密工作。</w:t>
      </w:r>
    </w:p>
    <w:p w14:paraId="7B88E0DC">
      <w:pPr>
        <w:pStyle w:val="5"/>
        <w:keepNext w:val="0"/>
        <w:keepLines w:val="0"/>
        <w:adjustRightInd w:val="0"/>
        <w:snapToGrid w:val="0"/>
        <w:spacing w:line="360" w:lineRule="auto"/>
        <w:ind w:firstLine="480" w:firstLineChars="200"/>
        <w:rPr>
          <w:b w:val="0"/>
          <w:bCs w:val="0"/>
          <w:szCs w:val="24"/>
        </w:rPr>
      </w:pPr>
      <w:bookmarkStart w:id="232" w:name="_Toc28407"/>
      <w:bookmarkStart w:id="233" w:name="_Toc492300594"/>
      <w:r>
        <w:rPr>
          <w:b w:val="0"/>
          <w:bCs w:val="0"/>
          <w:szCs w:val="24"/>
        </w:rPr>
        <w:t>4.3</w:t>
      </w:r>
      <w:r>
        <w:rPr>
          <w:rFonts w:hint="eastAsia"/>
          <w:b w:val="0"/>
          <w:bCs w:val="0"/>
          <w:szCs w:val="24"/>
        </w:rPr>
        <w:t>响应文件的修改与撤回</w:t>
      </w:r>
      <w:bookmarkEnd w:id="232"/>
      <w:bookmarkEnd w:id="233"/>
    </w:p>
    <w:p w14:paraId="3C3754E9">
      <w:pPr>
        <w:adjustRightInd w:val="0"/>
        <w:snapToGrid w:val="0"/>
        <w:spacing w:line="360" w:lineRule="auto"/>
        <w:ind w:firstLine="480" w:firstLineChars="200"/>
        <w:jc w:val="left"/>
        <w:rPr>
          <w:rFonts w:ascii="宋体" w:hAnsi="宋体"/>
          <w:sz w:val="24"/>
        </w:rPr>
      </w:pPr>
      <w:r>
        <w:rPr>
          <w:rFonts w:hint="eastAsia" w:ascii="宋体" w:hAnsi="宋体"/>
          <w:sz w:val="24"/>
        </w:rPr>
        <w:t>4.3.1在本章第4.2.1项规定的响应文件递交截止时间前，供应商可以修改或撤回已递交的响应文件。供应商对加密响应文件进行撤回的，应在电子交易系统直接进行撤回操作；供应商对加密响应文件进行修改的，应在响应文件递交截止时间前完成上传。供应商修改响应文件的，应使用“响应文件制作工具”制作成完整的响应文件，并按照本章第 3 条、第 4 条规定进行编制、加密和递交。</w:t>
      </w:r>
    </w:p>
    <w:p w14:paraId="2B039EA1">
      <w:pPr>
        <w:pStyle w:val="4"/>
        <w:keepNext w:val="0"/>
        <w:keepLines w:val="0"/>
        <w:adjustRightInd w:val="0"/>
        <w:snapToGrid w:val="0"/>
        <w:spacing w:line="360" w:lineRule="auto"/>
        <w:ind w:firstLine="482"/>
        <w:rPr>
          <w:bCs w:val="0"/>
          <w:sz w:val="24"/>
          <w:szCs w:val="24"/>
        </w:rPr>
      </w:pPr>
      <w:bookmarkStart w:id="234" w:name="_Toc492300595"/>
      <w:bookmarkStart w:id="235" w:name="_Toc8132826"/>
      <w:bookmarkStart w:id="236" w:name="_Toc21020"/>
      <w:r>
        <w:rPr>
          <w:bCs w:val="0"/>
          <w:sz w:val="24"/>
          <w:szCs w:val="24"/>
        </w:rPr>
        <w:t>5.</w:t>
      </w:r>
      <w:r>
        <w:rPr>
          <w:rFonts w:hint="eastAsia"/>
          <w:bCs w:val="0"/>
          <w:sz w:val="24"/>
          <w:szCs w:val="24"/>
        </w:rPr>
        <w:t>响应文件开启</w:t>
      </w:r>
      <w:bookmarkEnd w:id="234"/>
      <w:bookmarkEnd w:id="235"/>
      <w:bookmarkEnd w:id="236"/>
    </w:p>
    <w:p w14:paraId="73B6E2B9">
      <w:pPr>
        <w:pStyle w:val="5"/>
        <w:keepNext w:val="0"/>
        <w:keepLines w:val="0"/>
        <w:adjustRightInd w:val="0"/>
        <w:snapToGrid w:val="0"/>
        <w:spacing w:line="360" w:lineRule="auto"/>
        <w:ind w:firstLine="482" w:firstLineChars="200"/>
        <w:rPr>
          <w:szCs w:val="24"/>
        </w:rPr>
      </w:pPr>
      <w:bookmarkStart w:id="237" w:name="_Toc524462356"/>
      <w:bookmarkStart w:id="238" w:name="_Toc22668"/>
      <w:bookmarkStart w:id="239" w:name="_Toc479262308"/>
      <w:r>
        <w:rPr>
          <w:rFonts w:hint="eastAsia"/>
          <w:szCs w:val="24"/>
        </w:rPr>
        <w:t>5.1响应文件开启时间和地点</w:t>
      </w:r>
      <w:bookmarkEnd w:id="237"/>
      <w:bookmarkEnd w:id="238"/>
      <w:bookmarkEnd w:id="239"/>
    </w:p>
    <w:p w14:paraId="3F5A4FCD">
      <w:pPr>
        <w:adjustRightInd w:val="0"/>
        <w:snapToGrid w:val="0"/>
        <w:spacing w:line="360" w:lineRule="auto"/>
        <w:ind w:firstLine="480" w:firstLineChars="200"/>
        <w:jc w:val="left"/>
        <w:rPr>
          <w:rFonts w:ascii="宋体" w:hAnsi="宋体"/>
          <w:sz w:val="24"/>
        </w:rPr>
      </w:pPr>
      <w:r>
        <w:rPr>
          <w:rFonts w:hint="eastAsia" w:ascii="宋体" w:hAnsi="宋体"/>
          <w:sz w:val="24"/>
        </w:rPr>
        <w:t>采购人在本章第</w:t>
      </w:r>
      <w:r>
        <w:rPr>
          <w:rFonts w:ascii="宋体" w:hAnsi="宋体"/>
          <w:sz w:val="24"/>
        </w:rPr>
        <w:t xml:space="preserve"> 4.2.1 </w:t>
      </w:r>
      <w:r>
        <w:rPr>
          <w:rFonts w:hint="eastAsia" w:ascii="宋体" w:hAnsi="宋体"/>
          <w:sz w:val="24"/>
        </w:rPr>
        <w:t>项规定的响应文件递交截止时间（响应文件开启时间）和供应商须知前附表规定的地点公开响应文件开启，所有供应商的法定代表人或其委托代理人可以参加响应文件开启</w:t>
      </w:r>
      <w:r>
        <w:rPr>
          <w:rFonts w:ascii="宋体" w:hAnsi="宋体"/>
          <w:sz w:val="24"/>
        </w:rPr>
        <w:t>会议</w:t>
      </w:r>
      <w:r>
        <w:rPr>
          <w:rFonts w:hint="eastAsia" w:ascii="宋体" w:hAnsi="宋体"/>
          <w:sz w:val="24"/>
        </w:rPr>
        <w:t>。</w:t>
      </w:r>
    </w:p>
    <w:p w14:paraId="0C54F098">
      <w:pPr>
        <w:pStyle w:val="5"/>
        <w:keepNext w:val="0"/>
        <w:keepLines w:val="0"/>
        <w:adjustRightInd w:val="0"/>
        <w:snapToGrid w:val="0"/>
        <w:spacing w:line="360" w:lineRule="auto"/>
        <w:ind w:firstLine="482" w:firstLineChars="200"/>
        <w:rPr>
          <w:szCs w:val="24"/>
        </w:rPr>
      </w:pPr>
      <w:bookmarkStart w:id="240" w:name="_Toc27730"/>
      <w:bookmarkStart w:id="241" w:name="_Toc524462357"/>
      <w:bookmarkStart w:id="242" w:name="_Toc479262309"/>
      <w:r>
        <w:rPr>
          <w:rFonts w:hint="eastAsia"/>
          <w:szCs w:val="24"/>
        </w:rPr>
        <w:t>5.2响应文件开启程序</w:t>
      </w:r>
      <w:bookmarkEnd w:id="240"/>
      <w:bookmarkEnd w:id="241"/>
      <w:bookmarkEnd w:id="242"/>
    </w:p>
    <w:p w14:paraId="5D36927A">
      <w:pPr>
        <w:adjustRightInd w:val="0"/>
        <w:snapToGrid w:val="0"/>
        <w:spacing w:line="360" w:lineRule="auto"/>
        <w:ind w:firstLine="480" w:firstLineChars="200"/>
        <w:jc w:val="left"/>
        <w:rPr>
          <w:rFonts w:ascii="宋体" w:hAnsi="宋体"/>
          <w:sz w:val="24"/>
        </w:rPr>
      </w:pPr>
      <w:r>
        <w:rPr>
          <w:rFonts w:hint="eastAsia" w:ascii="宋体" w:hAnsi="宋体"/>
          <w:sz w:val="24"/>
        </w:rPr>
        <w:t>除供应商须知前附表另有规定外，主持人按下列程序进行响应文件开启：</w:t>
      </w:r>
    </w:p>
    <w:p w14:paraId="4CEF97E1">
      <w:pPr>
        <w:adjustRightInd w:val="0"/>
        <w:snapToGrid w:val="0"/>
        <w:spacing w:line="360" w:lineRule="auto"/>
        <w:ind w:firstLine="480" w:firstLineChars="200"/>
        <w:jc w:val="left"/>
        <w:rPr>
          <w:rFonts w:ascii="宋体" w:hAnsi="宋体"/>
          <w:sz w:val="24"/>
        </w:rPr>
      </w:pPr>
      <w:r>
        <w:rPr>
          <w:rFonts w:hint="eastAsia" w:ascii="宋体" w:hAnsi="宋体"/>
          <w:sz w:val="24"/>
        </w:rPr>
        <w:t>（1）公布在响应文件递交截止时间前通过电子交易系统完成响应文件递交的供应商名称；</w:t>
      </w:r>
    </w:p>
    <w:p w14:paraId="12CF42B4">
      <w:pPr>
        <w:adjustRightInd w:val="0"/>
        <w:snapToGrid w:val="0"/>
        <w:spacing w:line="360" w:lineRule="auto"/>
        <w:ind w:firstLine="480" w:firstLineChars="200"/>
        <w:jc w:val="left"/>
        <w:rPr>
          <w:rFonts w:ascii="宋体" w:hAnsi="宋体"/>
          <w:sz w:val="24"/>
        </w:rPr>
      </w:pPr>
      <w:r>
        <w:rPr>
          <w:rFonts w:hint="eastAsia" w:ascii="宋体" w:hAnsi="宋体"/>
          <w:sz w:val="24"/>
        </w:rPr>
        <w:t>（2）供应商在响应文件递交截止时间后在供应商须知前附表规定的解密时间内完成响应文件的解密工作；</w:t>
      </w:r>
    </w:p>
    <w:p w14:paraId="371D3A77">
      <w:pPr>
        <w:adjustRightInd w:val="0"/>
        <w:snapToGrid w:val="0"/>
        <w:spacing w:line="360" w:lineRule="auto"/>
        <w:ind w:firstLine="480" w:firstLineChars="200"/>
        <w:jc w:val="left"/>
        <w:rPr>
          <w:rFonts w:ascii="宋体" w:hAnsi="宋体"/>
          <w:sz w:val="24"/>
        </w:rPr>
      </w:pPr>
      <w:r>
        <w:rPr>
          <w:rFonts w:hint="eastAsia" w:ascii="宋体" w:hAnsi="宋体"/>
          <w:sz w:val="24"/>
        </w:rPr>
        <w:t>（3）采购人完成解密工作，导入并读取所有成功解密的响应文件；</w:t>
      </w:r>
    </w:p>
    <w:p w14:paraId="7AFD8A61">
      <w:pPr>
        <w:adjustRightInd w:val="0"/>
        <w:snapToGrid w:val="0"/>
        <w:spacing w:line="360" w:lineRule="auto"/>
        <w:ind w:firstLine="480" w:firstLineChars="200"/>
        <w:jc w:val="left"/>
        <w:rPr>
          <w:rFonts w:ascii="宋体" w:hAnsi="宋体"/>
          <w:sz w:val="24"/>
        </w:rPr>
      </w:pPr>
      <w:r>
        <w:rPr>
          <w:rFonts w:hint="eastAsia" w:ascii="宋体" w:hAnsi="宋体"/>
          <w:sz w:val="24"/>
        </w:rPr>
        <w:t>（4）公布供应商名称、报价及其他内容；</w:t>
      </w:r>
    </w:p>
    <w:p w14:paraId="7A14A7DB">
      <w:pPr>
        <w:adjustRightInd w:val="0"/>
        <w:snapToGrid w:val="0"/>
        <w:spacing w:line="360" w:lineRule="auto"/>
        <w:ind w:firstLine="480" w:firstLineChars="200"/>
        <w:jc w:val="left"/>
        <w:rPr>
          <w:rFonts w:ascii="宋体" w:hAnsi="宋体"/>
          <w:sz w:val="24"/>
        </w:rPr>
      </w:pPr>
      <w:r>
        <w:rPr>
          <w:rFonts w:hint="eastAsia" w:ascii="宋体" w:hAnsi="宋体"/>
          <w:sz w:val="24"/>
        </w:rPr>
        <w:t>（5）响应文件开启结束。</w:t>
      </w:r>
    </w:p>
    <w:p w14:paraId="4BD8BB60">
      <w:pPr>
        <w:pStyle w:val="5"/>
        <w:keepNext w:val="0"/>
        <w:keepLines w:val="0"/>
        <w:adjustRightInd w:val="0"/>
        <w:snapToGrid w:val="0"/>
        <w:spacing w:line="360" w:lineRule="auto"/>
        <w:ind w:firstLine="482" w:firstLineChars="200"/>
        <w:rPr>
          <w:szCs w:val="24"/>
        </w:rPr>
      </w:pPr>
      <w:bookmarkStart w:id="243" w:name="_Toc22445"/>
      <w:bookmarkStart w:id="244" w:name="_Toc492300599"/>
      <w:r>
        <w:rPr>
          <w:szCs w:val="24"/>
        </w:rPr>
        <w:t>5.3</w:t>
      </w:r>
      <w:r>
        <w:rPr>
          <w:rFonts w:hint="eastAsia"/>
          <w:szCs w:val="24"/>
        </w:rPr>
        <w:t>响应文件开启异议</w:t>
      </w:r>
      <w:bookmarkEnd w:id="243"/>
      <w:bookmarkEnd w:id="244"/>
    </w:p>
    <w:p w14:paraId="719C2449">
      <w:pPr>
        <w:adjustRightInd w:val="0"/>
        <w:snapToGrid w:val="0"/>
        <w:spacing w:line="360" w:lineRule="auto"/>
        <w:ind w:firstLine="480" w:firstLineChars="200"/>
        <w:jc w:val="left"/>
        <w:rPr>
          <w:rFonts w:ascii="宋体" w:hAnsi="宋体"/>
          <w:sz w:val="24"/>
        </w:rPr>
      </w:pPr>
      <w:r>
        <w:rPr>
          <w:rFonts w:hint="eastAsia" w:ascii="宋体" w:hAnsi="宋体"/>
          <w:sz w:val="24"/>
        </w:rPr>
        <w:t>供应商对响应文件开启有异议的，应当在响应文件开启过程中提出；采购人当场对异议作出答复，并记入响应文件开启记录。</w:t>
      </w:r>
    </w:p>
    <w:p w14:paraId="17A1F0E0">
      <w:pPr>
        <w:pStyle w:val="4"/>
        <w:keepNext w:val="0"/>
        <w:keepLines w:val="0"/>
        <w:adjustRightInd w:val="0"/>
        <w:snapToGrid w:val="0"/>
        <w:spacing w:line="360" w:lineRule="auto"/>
        <w:ind w:firstLine="482"/>
        <w:rPr>
          <w:bCs w:val="0"/>
          <w:sz w:val="24"/>
          <w:szCs w:val="24"/>
        </w:rPr>
      </w:pPr>
      <w:bookmarkStart w:id="245" w:name="_Toc8132827"/>
      <w:bookmarkStart w:id="246" w:name="_Toc492300600"/>
      <w:bookmarkStart w:id="247" w:name="_Toc3526"/>
      <w:r>
        <w:rPr>
          <w:bCs w:val="0"/>
          <w:sz w:val="24"/>
          <w:szCs w:val="24"/>
        </w:rPr>
        <w:t>6.</w:t>
      </w:r>
      <w:r>
        <w:rPr>
          <w:rFonts w:hint="eastAsia"/>
          <w:bCs w:val="0"/>
          <w:sz w:val="24"/>
          <w:szCs w:val="24"/>
        </w:rPr>
        <w:t>评审</w:t>
      </w:r>
      <w:bookmarkEnd w:id="245"/>
      <w:bookmarkEnd w:id="246"/>
      <w:bookmarkEnd w:id="247"/>
    </w:p>
    <w:p w14:paraId="7C2B89A4">
      <w:pPr>
        <w:pStyle w:val="5"/>
        <w:keepNext w:val="0"/>
        <w:keepLines w:val="0"/>
        <w:adjustRightInd w:val="0"/>
        <w:snapToGrid w:val="0"/>
        <w:spacing w:line="360" w:lineRule="auto"/>
        <w:ind w:firstLine="482" w:firstLineChars="200"/>
        <w:rPr>
          <w:szCs w:val="24"/>
        </w:rPr>
      </w:pPr>
      <w:bookmarkStart w:id="248" w:name="_Toc32370"/>
      <w:bookmarkStart w:id="249" w:name="_Toc492300601"/>
      <w:r>
        <w:rPr>
          <w:szCs w:val="24"/>
        </w:rPr>
        <w:t>6.1</w:t>
      </w:r>
      <w:r>
        <w:rPr>
          <w:rFonts w:hint="eastAsia"/>
          <w:szCs w:val="24"/>
        </w:rPr>
        <w:t>评审小组</w:t>
      </w:r>
      <w:bookmarkEnd w:id="248"/>
      <w:bookmarkEnd w:id="249"/>
    </w:p>
    <w:p w14:paraId="3EAC27F7">
      <w:pPr>
        <w:adjustRightInd w:val="0"/>
        <w:snapToGrid w:val="0"/>
        <w:spacing w:line="360" w:lineRule="auto"/>
        <w:ind w:firstLine="480" w:firstLineChars="200"/>
        <w:jc w:val="left"/>
        <w:rPr>
          <w:rFonts w:ascii="宋体" w:hAnsi="宋体"/>
          <w:sz w:val="24"/>
        </w:rPr>
      </w:pPr>
      <w:r>
        <w:rPr>
          <w:rFonts w:ascii="宋体" w:hAnsi="宋体"/>
          <w:sz w:val="24"/>
        </w:rPr>
        <w:t>6.1.1</w:t>
      </w:r>
      <w:r>
        <w:rPr>
          <w:rFonts w:hint="eastAsia" w:ascii="宋体" w:hAnsi="宋体"/>
          <w:sz w:val="24"/>
        </w:rPr>
        <w:t>评审由采购人组建的评审小组负责。评审小组由采购人熟悉相关业务的代表，以及有关技术、经济等方面的专家组成。评审小组成员人数以及技术、经济等方面专家的确定方式见供应商须知前附表。</w:t>
      </w:r>
    </w:p>
    <w:p w14:paraId="06A3BB15">
      <w:pPr>
        <w:adjustRightInd w:val="0"/>
        <w:snapToGrid w:val="0"/>
        <w:spacing w:line="360" w:lineRule="auto"/>
        <w:ind w:firstLine="480" w:firstLineChars="200"/>
        <w:jc w:val="left"/>
        <w:rPr>
          <w:rFonts w:ascii="宋体" w:hAnsi="宋体"/>
          <w:sz w:val="24"/>
        </w:rPr>
      </w:pPr>
      <w:r>
        <w:rPr>
          <w:rFonts w:ascii="宋体" w:hAnsi="宋体"/>
          <w:sz w:val="24"/>
        </w:rPr>
        <w:t>6.1.2</w:t>
      </w:r>
      <w:r>
        <w:rPr>
          <w:rFonts w:hint="eastAsia" w:ascii="宋体" w:hAnsi="宋体"/>
          <w:sz w:val="24"/>
        </w:rPr>
        <w:t>评审小组成员有下列情形之一的，应当回避：</w:t>
      </w:r>
    </w:p>
    <w:p w14:paraId="7F77CCC1">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）供应商或供应商主要负责人的近亲属；</w:t>
      </w:r>
    </w:p>
    <w:p w14:paraId="67DA821E">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）项目主管部门或者行政监督部门的人员；</w:t>
      </w:r>
    </w:p>
    <w:p w14:paraId="409F030A">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）与供应商有经济利益关系，可能影响对采购公正评审的；</w:t>
      </w:r>
    </w:p>
    <w:p w14:paraId="7EEC1E13">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）曾因在招标、评标评审</w:t>
      </w:r>
      <w:bookmarkStart w:id="250" w:name="_Toc152045555"/>
      <w:bookmarkStart w:id="251" w:name="_Toc352691499"/>
      <w:bookmarkStart w:id="252" w:name="_Toc247513979"/>
      <w:bookmarkStart w:id="253" w:name="_Toc144974523"/>
      <w:bookmarkStart w:id="254" w:name="_Toc152042331"/>
      <w:bookmarkStart w:id="255" w:name="_Toc300834976"/>
      <w:bookmarkStart w:id="256" w:name="_Toc369531543"/>
      <w:bookmarkStart w:id="257" w:name="_Toc6230"/>
      <w:bookmarkStart w:id="258" w:name="_Toc384308237"/>
      <w:bookmarkStart w:id="259" w:name="_Toc361508612"/>
      <w:bookmarkStart w:id="260" w:name="_Toc247527580"/>
      <w:r>
        <w:rPr>
          <w:rFonts w:hint="eastAsia" w:ascii="宋体" w:hAnsi="宋体"/>
          <w:sz w:val="24"/>
        </w:rPr>
        <w:t>以及其他</w:t>
      </w:r>
      <w:bookmarkEnd w:id="250"/>
      <w:bookmarkEnd w:id="251"/>
      <w:bookmarkEnd w:id="252"/>
      <w:bookmarkEnd w:id="253"/>
      <w:bookmarkEnd w:id="254"/>
      <w:bookmarkEnd w:id="255"/>
      <w:bookmarkEnd w:id="256"/>
      <w:bookmarkEnd w:id="257"/>
      <w:bookmarkEnd w:id="258"/>
      <w:bookmarkEnd w:id="259"/>
      <w:bookmarkEnd w:id="260"/>
      <w:r>
        <w:rPr>
          <w:rFonts w:hint="eastAsia" w:ascii="宋体" w:hAnsi="宋体"/>
          <w:sz w:val="24"/>
        </w:rPr>
        <w:t>与</w:t>
      </w:r>
      <w:bookmarkStart w:id="261" w:name="_Toc384308238"/>
      <w:bookmarkStart w:id="262" w:name="_Toc369531544"/>
      <w:bookmarkStart w:id="263" w:name="_Toc152045556"/>
      <w:bookmarkStart w:id="264" w:name="_Toc152042332"/>
      <w:bookmarkStart w:id="265" w:name="_Toc247513980"/>
      <w:bookmarkStart w:id="266" w:name="_Toc300834977"/>
      <w:bookmarkStart w:id="267" w:name="_Toc352691500"/>
      <w:bookmarkStart w:id="268" w:name="_Toc144974524"/>
      <w:bookmarkStart w:id="269" w:name="_Toc247527581"/>
      <w:bookmarkStart w:id="270" w:name="_Toc17703"/>
      <w:bookmarkStart w:id="271" w:name="_Toc361508613"/>
      <w:r>
        <w:rPr>
          <w:rFonts w:hint="eastAsia" w:ascii="宋体" w:hAnsi="宋体"/>
          <w:sz w:val="24"/>
        </w:rPr>
        <w:t>招标投标有关活动中从事违法行</w:t>
      </w:r>
      <w:bookmarkEnd w:id="261"/>
      <w:bookmarkEnd w:id="262"/>
      <w:bookmarkEnd w:id="263"/>
      <w:bookmarkEnd w:id="264"/>
      <w:bookmarkEnd w:id="265"/>
      <w:bookmarkEnd w:id="266"/>
      <w:bookmarkEnd w:id="267"/>
      <w:bookmarkEnd w:id="268"/>
      <w:bookmarkEnd w:id="269"/>
      <w:bookmarkEnd w:id="270"/>
      <w:bookmarkEnd w:id="271"/>
      <w:r>
        <w:rPr>
          <w:rFonts w:hint="eastAsia" w:ascii="宋体" w:hAnsi="宋体"/>
          <w:sz w:val="24"/>
        </w:rPr>
        <w:t>为而受过行政处罚或刑事处罚的；</w:t>
      </w:r>
    </w:p>
    <w:p w14:paraId="082C1EE7">
      <w:pPr>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）与供应商有其他利害关系。</w:t>
      </w:r>
    </w:p>
    <w:p w14:paraId="4412BFB3">
      <w:pPr>
        <w:adjustRightInd w:val="0"/>
        <w:snapToGrid w:val="0"/>
        <w:spacing w:line="360" w:lineRule="auto"/>
        <w:ind w:firstLine="480" w:firstLineChars="200"/>
        <w:jc w:val="left"/>
        <w:rPr>
          <w:rFonts w:ascii="宋体" w:hAnsi="宋体"/>
          <w:sz w:val="24"/>
        </w:rPr>
      </w:pPr>
      <w:r>
        <w:rPr>
          <w:rFonts w:ascii="宋体" w:hAnsi="宋体"/>
          <w:sz w:val="24"/>
        </w:rPr>
        <w:t>6.1.3</w:t>
      </w:r>
      <w:r>
        <w:rPr>
          <w:rFonts w:hint="eastAsia" w:ascii="宋体" w:hAnsi="宋体"/>
          <w:sz w:val="24"/>
        </w:rPr>
        <w:t>评审过程中，评审小组成员有回避事由、擅离职守或者因健康等原因不能继续评审的，采购人有权更换。被更换的评审小组成员作出的评审结论无效，由更换后的评审小组成员重新进行评审。</w:t>
      </w:r>
    </w:p>
    <w:p w14:paraId="6480F4F6">
      <w:pPr>
        <w:pStyle w:val="5"/>
        <w:keepNext w:val="0"/>
        <w:keepLines w:val="0"/>
        <w:adjustRightInd w:val="0"/>
        <w:snapToGrid w:val="0"/>
        <w:spacing w:line="360" w:lineRule="auto"/>
        <w:ind w:firstLine="480" w:firstLineChars="200"/>
        <w:rPr>
          <w:b w:val="0"/>
          <w:bCs w:val="0"/>
          <w:szCs w:val="24"/>
        </w:rPr>
      </w:pPr>
      <w:bookmarkStart w:id="272" w:name="_Toc16694"/>
      <w:bookmarkStart w:id="273" w:name="_Toc492300602"/>
      <w:r>
        <w:rPr>
          <w:b w:val="0"/>
          <w:bCs w:val="0"/>
          <w:szCs w:val="24"/>
        </w:rPr>
        <w:t>6.2</w:t>
      </w:r>
      <w:r>
        <w:rPr>
          <w:rFonts w:hint="eastAsia"/>
          <w:b w:val="0"/>
          <w:bCs w:val="0"/>
          <w:szCs w:val="24"/>
        </w:rPr>
        <w:t>评审原则</w:t>
      </w:r>
      <w:bookmarkEnd w:id="272"/>
      <w:bookmarkEnd w:id="273"/>
    </w:p>
    <w:p w14:paraId="0BDD798A">
      <w:pPr>
        <w:adjustRightInd w:val="0"/>
        <w:snapToGrid w:val="0"/>
        <w:spacing w:line="360" w:lineRule="auto"/>
        <w:ind w:firstLine="480" w:firstLineChars="200"/>
        <w:jc w:val="left"/>
        <w:rPr>
          <w:rFonts w:ascii="宋体" w:hAnsi="宋体"/>
          <w:sz w:val="24"/>
        </w:rPr>
      </w:pPr>
      <w:r>
        <w:rPr>
          <w:rFonts w:hint="eastAsia" w:ascii="宋体" w:hAnsi="宋体"/>
          <w:sz w:val="24"/>
        </w:rPr>
        <w:t>评审活动遵循公平、公正、科学和择优的原</w:t>
      </w:r>
      <w:bookmarkStart w:id="274" w:name="_Toc152042333"/>
      <w:bookmarkStart w:id="275" w:name="_Toc369531545"/>
      <w:bookmarkStart w:id="276" w:name="_Toc352691501"/>
      <w:bookmarkStart w:id="277" w:name="_Toc144974525"/>
      <w:bookmarkStart w:id="278" w:name="_Toc18949"/>
      <w:bookmarkStart w:id="279" w:name="_Toc384308239"/>
      <w:bookmarkStart w:id="280" w:name="_Toc152045557"/>
      <w:bookmarkStart w:id="281" w:name="_Toc300834978"/>
      <w:bookmarkStart w:id="282" w:name="_Toc247527582"/>
      <w:bookmarkStart w:id="283" w:name="_Toc247513981"/>
      <w:bookmarkStart w:id="284" w:name="_Toc361508614"/>
      <w:r>
        <w:rPr>
          <w:rFonts w:hint="eastAsia" w:ascii="宋体" w:hAnsi="宋体"/>
          <w:sz w:val="24"/>
        </w:rPr>
        <w:t>则。</w:t>
      </w:r>
    </w:p>
    <w:p w14:paraId="71821FA2">
      <w:pPr>
        <w:pStyle w:val="5"/>
        <w:keepNext w:val="0"/>
        <w:keepLines w:val="0"/>
        <w:adjustRightInd w:val="0"/>
        <w:snapToGrid w:val="0"/>
        <w:spacing w:line="360" w:lineRule="auto"/>
        <w:ind w:firstLine="480" w:firstLineChars="200"/>
        <w:rPr>
          <w:b w:val="0"/>
          <w:bCs w:val="0"/>
          <w:szCs w:val="24"/>
        </w:rPr>
      </w:pPr>
      <w:bookmarkStart w:id="285" w:name="_Toc4479"/>
      <w:bookmarkStart w:id="286" w:name="_Toc492300603"/>
      <w:r>
        <w:rPr>
          <w:b w:val="0"/>
          <w:bCs w:val="0"/>
          <w:szCs w:val="24"/>
        </w:rPr>
        <w:t>6.3</w:t>
      </w:r>
      <w:r>
        <w:rPr>
          <w:rFonts w:hint="eastAsia"/>
          <w:b w:val="0"/>
          <w:bCs w:val="0"/>
          <w:szCs w:val="24"/>
        </w:rPr>
        <w:t>评审</w:t>
      </w:r>
      <w:bookmarkEnd w:id="285"/>
      <w:bookmarkEnd w:id="286"/>
    </w:p>
    <w:p w14:paraId="331B47A4">
      <w:pPr>
        <w:adjustRightInd w:val="0"/>
        <w:snapToGrid w:val="0"/>
        <w:spacing w:line="360" w:lineRule="auto"/>
        <w:ind w:firstLine="480" w:firstLineChars="200"/>
        <w:jc w:val="left"/>
        <w:rPr>
          <w:rFonts w:ascii="宋体" w:hAnsi="宋体"/>
          <w:sz w:val="24"/>
        </w:rPr>
      </w:pPr>
      <w:r>
        <w:rPr>
          <w:rFonts w:ascii="宋体" w:hAnsi="宋体"/>
          <w:sz w:val="24"/>
        </w:rPr>
        <w:t>6</w:t>
      </w:r>
      <w:bookmarkEnd w:id="274"/>
      <w:bookmarkEnd w:id="275"/>
      <w:bookmarkEnd w:id="276"/>
      <w:bookmarkEnd w:id="277"/>
      <w:bookmarkEnd w:id="278"/>
      <w:bookmarkEnd w:id="279"/>
      <w:bookmarkEnd w:id="280"/>
      <w:bookmarkEnd w:id="281"/>
      <w:bookmarkEnd w:id="282"/>
      <w:bookmarkEnd w:id="283"/>
      <w:bookmarkEnd w:id="284"/>
      <w:r>
        <w:rPr>
          <w:rFonts w:ascii="宋体" w:hAnsi="宋体"/>
          <w:sz w:val="24"/>
        </w:rPr>
        <w:t>.3.1</w:t>
      </w:r>
      <w:r>
        <w:rPr>
          <w:rFonts w:hint="eastAsia" w:ascii="宋体" w:hAnsi="宋体"/>
          <w:sz w:val="24"/>
        </w:rPr>
        <w:t>评审小组按照第三章</w:t>
      </w:r>
      <w:r>
        <w:rPr>
          <w:rFonts w:ascii="宋体" w:hAnsi="宋体"/>
          <w:sz w:val="24"/>
        </w:rPr>
        <w:t>“</w:t>
      </w:r>
      <w:r>
        <w:rPr>
          <w:rFonts w:hint="eastAsia" w:ascii="宋体" w:hAnsi="宋体"/>
          <w:sz w:val="24"/>
        </w:rPr>
        <w:t>评审办法</w:t>
      </w:r>
      <w:r>
        <w:rPr>
          <w:rFonts w:ascii="宋体" w:hAnsi="宋体"/>
          <w:sz w:val="24"/>
        </w:rPr>
        <w:t>”</w:t>
      </w:r>
      <w:r>
        <w:rPr>
          <w:rFonts w:hint="eastAsia" w:ascii="宋体" w:hAnsi="宋体"/>
          <w:sz w:val="24"/>
        </w:rPr>
        <w:t>规定的方法、评审因素、标准和程序对响应文件进行评审。第三章</w:t>
      </w:r>
      <w:r>
        <w:rPr>
          <w:rFonts w:ascii="宋体" w:hAnsi="宋体"/>
          <w:sz w:val="24"/>
        </w:rPr>
        <w:t>“</w:t>
      </w:r>
      <w:r>
        <w:rPr>
          <w:rFonts w:hint="eastAsia" w:ascii="宋体" w:hAnsi="宋体"/>
          <w:sz w:val="24"/>
        </w:rPr>
        <w:t>评审办法</w:t>
      </w:r>
      <w:r>
        <w:rPr>
          <w:rFonts w:ascii="宋体" w:hAnsi="宋体"/>
          <w:sz w:val="24"/>
        </w:rPr>
        <w:t>”</w:t>
      </w:r>
      <w:r>
        <w:rPr>
          <w:rFonts w:hint="eastAsia" w:ascii="宋体" w:hAnsi="宋体"/>
          <w:sz w:val="24"/>
        </w:rPr>
        <w:t>没有规定的方法、评审因素和标准，不作为评审依据。</w:t>
      </w:r>
    </w:p>
    <w:p w14:paraId="3DA371F6">
      <w:pPr>
        <w:adjustRightInd w:val="0"/>
        <w:snapToGrid w:val="0"/>
        <w:spacing w:line="360" w:lineRule="auto"/>
        <w:ind w:firstLine="480" w:firstLineChars="200"/>
        <w:jc w:val="left"/>
        <w:rPr>
          <w:rFonts w:ascii="宋体" w:hAnsi="宋体"/>
          <w:sz w:val="24"/>
        </w:rPr>
      </w:pPr>
      <w:r>
        <w:rPr>
          <w:rFonts w:ascii="宋体" w:hAnsi="宋体"/>
          <w:sz w:val="24"/>
        </w:rPr>
        <w:t>6.3.2</w:t>
      </w:r>
      <w:r>
        <w:rPr>
          <w:rFonts w:hint="eastAsia" w:ascii="宋体" w:hAnsi="宋体"/>
          <w:sz w:val="24"/>
        </w:rPr>
        <w:t>评审完成后，评审小组应当向采购人提交书面评审报告和成交候选人名单。评审小组推荐成交候选人</w:t>
      </w:r>
      <w:bookmarkStart w:id="287" w:name="_Toc152045558"/>
      <w:bookmarkStart w:id="288" w:name="_Toc247527583"/>
      <w:bookmarkStart w:id="289" w:name="_Toc361508615"/>
      <w:bookmarkStart w:id="290" w:name="_Toc300834979"/>
      <w:bookmarkStart w:id="291" w:name="_Toc352691502"/>
      <w:bookmarkStart w:id="292" w:name="_Toc152042334"/>
      <w:bookmarkStart w:id="293" w:name="_Toc369531546"/>
      <w:bookmarkStart w:id="294" w:name="_Toc247513982"/>
      <w:bookmarkStart w:id="295" w:name="_Toc384308240"/>
      <w:bookmarkStart w:id="296" w:name="_Toc12259"/>
      <w:bookmarkStart w:id="297" w:name="_Toc144974526"/>
      <w:r>
        <w:rPr>
          <w:rFonts w:hint="eastAsia" w:ascii="宋体" w:hAnsi="宋体"/>
          <w:sz w:val="24"/>
        </w:rPr>
        <w:t>的人数见供应商须知前附</w:t>
      </w:r>
      <w:bookmarkEnd w:id="287"/>
      <w:bookmarkEnd w:id="288"/>
      <w:bookmarkEnd w:id="289"/>
      <w:bookmarkEnd w:id="290"/>
      <w:bookmarkEnd w:id="291"/>
      <w:bookmarkEnd w:id="292"/>
      <w:bookmarkEnd w:id="293"/>
      <w:bookmarkEnd w:id="294"/>
      <w:bookmarkEnd w:id="295"/>
      <w:bookmarkEnd w:id="296"/>
      <w:bookmarkEnd w:id="297"/>
      <w:r>
        <w:rPr>
          <w:rFonts w:hint="eastAsia" w:ascii="宋体" w:hAnsi="宋体"/>
          <w:sz w:val="24"/>
        </w:rPr>
        <w:t>表。</w:t>
      </w:r>
    </w:p>
    <w:p w14:paraId="021DD33B">
      <w:pPr>
        <w:pStyle w:val="4"/>
        <w:keepNext w:val="0"/>
        <w:keepLines w:val="0"/>
        <w:adjustRightInd w:val="0"/>
        <w:snapToGrid w:val="0"/>
        <w:spacing w:line="360" w:lineRule="auto"/>
        <w:ind w:firstLine="482"/>
        <w:rPr>
          <w:bCs w:val="0"/>
          <w:sz w:val="24"/>
          <w:szCs w:val="24"/>
        </w:rPr>
      </w:pPr>
      <w:bookmarkStart w:id="298" w:name="_Toc4630"/>
      <w:bookmarkStart w:id="299" w:name="_Toc8132828"/>
      <w:bookmarkStart w:id="300" w:name="_Toc492300604"/>
      <w:r>
        <w:rPr>
          <w:bCs w:val="0"/>
          <w:sz w:val="24"/>
          <w:szCs w:val="24"/>
        </w:rPr>
        <w:t>7.</w:t>
      </w:r>
      <w:r>
        <w:rPr>
          <w:rFonts w:hint="eastAsia"/>
          <w:bCs w:val="0"/>
          <w:sz w:val="24"/>
          <w:szCs w:val="24"/>
        </w:rPr>
        <w:t>合同授予</w:t>
      </w:r>
      <w:bookmarkEnd w:id="298"/>
      <w:bookmarkEnd w:id="299"/>
      <w:bookmarkEnd w:id="300"/>
    </w:p>
    <w:p w14:paraId="35A2800E">
      <w:pPr>
        <w:pStyle w:val="5"/>
        <w:keepNext w:val="0"/>
        <w:keepLines w:val="0"/>
        <w:adjustRightInd w:val="0"/>
        <w:snapToGrid w:val="0"/>
        <w:spacing w:line="360" w:lineRule="auto"/>
        <w:ind w:firstLine="480" w:firstLineChars="200"/>
        <w:rPr>
          <w:b w:val="0"/>
          <w:bCs w:val="0"/>
          <w:szCs w:val="24"/>
        </w:rPr>
      </w:pPr>
      <w:bookmarkStart w:id="301" w:name="_Toc492300605"/>
      <w:bookmarkStart w:id="302" w:name="_Toc19054"/>
      <w:r>
        <w:rPr>
          <w:b w:val="0"/>
          <w:bCs w:val="0"/>
          <w:szCs w:val="24"/>
        </w:rPr>
        <w:t>7.1</w:t>
      </w:r>
      <w:bookmarkEnd w:id="301"/>
      <w:r>
        <w:rPr>
          <w:rFonts w:hint="eastAsia"/>
          <w:b w:val="0"/>
          <w:bCs w:val="0"/>
          <w:szCs w:val="24"/>
        </w:rPr>
        <w:t>成交结果公告</w:t>
      </w:r>
      <w:bookmarkEnd w:id="302"/>
    </w:p>
    <w:p w14:paraId="69208F35">
      <w:pPr>
        <w:adjustRightInd w:val="0"/>
        <w:snapToGrid w:val="0"/>
        <w:spacing w:line="360" w:lineRule="auto"/>
        <w:ind w:firstLine="480" w:firstLineChars="200"/>
        <w:jc w:val="left"/>
        <w:rPr>
          <w:rFonts w:ascii="宋体" w:hAnsi="宋体"/>
          <w:sz w:val="24"/>
        </w:rPr>
      </w:pPr>
      <w:r>
        <w:rPr>
          <w:rFonts w:hint="eastAsia" w:ascii="宋体" w:hAnsi="宋体"/>
          <w:sz w:val="24"/>
        </w:rPr>
        <w:t>采购人在收到评审报告之日起</w:t>
      </w:r>
      <w:r>
        <w:rPr>
          <w:rFonts w:ascii="宋体" w:hAnsi="宋体"/>
          <w:sz w:val="24"/>
        </w:rPr>
        <w:t>3</w:t>
      </w:r>
      <w:r>
        <w:rPr>
          <w:rFonts w:hint="eastAsia" w:ascii="宋体" w:hAnsi="宋体"/>
          <w:sz w:val="24"/>
        </w:rPr>
        <w:t>日内，按照供应商须知前附表规定的公示媒介和期限发布成交结果公告。</w:t>
      </w:r>
    </w:p>
    <w:p w14:paraId="11C3234E">
      <w:pPr>
        <w:pStyle w:val="5"/>
        <w:keepNext w:val="0"/>
        <w:keepLines w:val="0"/>
        <w:adjustRightInd w:val="0"/>
        <w:snapToGrid w:val="0"/>
        <w:spacing w:line="360" w:lineRule="auto"/>
        <w:ind w:firstLine="480" w:firstLineChars="200"/>
        <w:rPr>
          <w:b w:val="0"/>
          <w:bCs w:val="0"/>
          <w:szCs w:val="24"/>
        </w:rPr>
      </w:pPr>
      <w:bookmarkStart w:id="303" w:name="_Toc1982"/>
      <w:bookmarkStart w:id="304" w:name="_Toc492300606"/>
      <w:r>
        <w:rPr>
          <w:b w:val="0"/>
          <w:bCs w:val="0"/>
          <w:szCs w:val="24"/>
        </w:rPr>
        <w:t>7.2</w:t>
      </w:r>
      <w:r>
        <w:rPr>
          <w:rFonts w:hint="eastAsia"/>
          <w:b w:val="0"/>
          <w:bCs w:val="0"/>
          <w:szCs w:val="24"/>
        </w:rPr>
        <w:t>评审结果异议</w:t>
      </w:r>
      <w:bookmarkEnd w:id="303"/>
      <w:bookmarkEnd w:id="304"/>
    </w:p>
    <w:p w14:paraId="600A32A0">
      <w:pPr>
        <w:adjustRightInd w:val="0"/>
        <w:snapToGrid w:val="0"/>
        <w:spacing w:line="360" w:lineRule="auto"/>
        <w:ind w:firstLine="480" w:firstLineChars="200"/>
        <w:jc w:val="left"/>
        <w:rPr>
          <w:rFonts w:ascii="宋体" w:hAnsi="宋体"/>
          <w:sz w:val="24"/>
        </w:rPr>
      </w:pPr>
      <w:r>
        <w:rPr>
          <w:rFonts w:hint="eastAsia" w:ascii="宋体" w:hAnsi="宋体"/>
          <w:sz w:val="24"/>
        </w:rPr>
        <w:t>供应商对评审结果有异议的，应在知道或者应知其权益受到损害之日起3日内，以书面形式向采购人、采购代理机构提出</w:t>
      </w:r>
      <w:r>
        <w:rPr>
          <w:rFonts w:hint="eastAsia"/>
        </w:rPr>
        <w:t>异议</w:t>
      </w:r>
      <w:r>
        <w:rPr>
          <w:rFonts w:hint="eastAsia" w:ascii="宋体" w:hAnsi="宋体"/>
          <w:sz w:val="24"/>
        </w:rPr>
        <w:t>。针对同一采购程序环节的</w:t>
      </w:r>
      <w:r>
        <w:rPr>
          <w:rFonts w:hint="eastAsia"/>
        </w:rPr>
        <w:t>异议</w:t>
      </w:r>
      <w:r>
        <w:rPr>
          <w:rFonts w:hint="eastAsia" w:ascii="宋体" w:hAnsi="宋体"/>
          <w:sz w:val="24"/>
        </w:rPr>
        <w:t>应一次性提出。采购人、采购代理机构自收到</w:t>
      </w:r>
      <w:r>
        <w:rPr>
          <w:rFonts w:hint="eastAsia"/>
        </w:rPr>
        <w:t>异议</w:t>
      </w:r>
      <w:r>
        <w:rPr>
          <w:rFonts w:hint="eastAsia" w:ascii="宋体" w:hAnsi="宋体"/>
          <w:sz w:val="24"/>
        </w:rPr>
        <w:t>之日起3日内作出答复。</w:t>
      </w:r>
    </w:p>
    <w:p w14:paraId="09BBAA3C">
      <w:pPr>
        <w:pStyle w:val="5"/>
        <w:keepNext w:val="0"/>
        <w:keepLines w:val="0"/>
        <w:adjustRightInd w:val="0"/>
        <w:snapToGrid w:val="0"/>
        <w:spacing w:line="360" w:lineRule="auto"/>
        <w:ind w:firstLine="480" w:firstLineChars="200"/>
        <w:rPr>
          <w:b w:val="0"/>
          <w:bCs w:val="0"/>
          <w:szCs w:val="24"/>
        </w:rPr>
      </w:pPr>
      <w:bookmarkStart w:id="305" w:name="_Toc492300607"/>
      <w:bookmarkStart w:id="306" w:name="_Toc7862"/>
      <w:r>
        <w:rPr>
          <w:b w:val="0"/>
          <w:bCs w:val="0"/>
          <w:szCs w:val="24"/>
        </w:rPr>
        <w:t>7.3</w:t>
      </w:r>
      <w:r>
        <w:rPr>
          <w:rFonts w:hint="eastAsia"/>
          <w:b w:val="0"/>
          <w:bCs w:val="0"/>
          <w:szCs w:val="24"/>
        </w:rPr>
        <w:t>成交候选人履约能力审查</w:t>
      </w:r>
      <w:bookmarkEnd w:id="305"/>
      <w:bookmarkEnd w:id="306"/>
    </w:p>
    <w:p w14:paraId="503465C5">
      <w:pPr>
        <w:adjustRightInd w:val="0"/>
        <w:snapToGrid w:val="0"/>
        <w:spacing w:line="360" w:lineRule="auto"/>
        <w:ind w:firstLine="480" w:firstLineChars="200"/>
        <w:jc w:val="left"/>
        <w:rPr>
          <w:rFonts w:ascii="宋体" w:hAnsi="宋体"/>
          <w:sz w:val="24"/>
        </w:rPr>
      </w:pPr>
      <w:r>
        <w:rPr>
          <w:rFonts w:hint="eastAsia" w:ascii="宋体" w:hAnsi="宋体"/>
          <w:sz w:val="24"/>
        </w:rPr>
        <w:t>成交候选人的经营、财务状况发生较大变化或存在违法行为，采购人认为可能影响其履约能力的，将在发出成交通知书前提请原评审小组按照询比采购文件规定的标准和方法进行审查确认。</w:t>
      </w:r>
    </w:p>
    <w:p w14:paraId="0404EE12">
      <w:pPr>
        <w:pStyle w:val="5"/>
        <w:keepNext w:val="0"/>
        <w:keepLines w:val="0"/>
        <w:adjustRightInd w:val="0"/>
        <w:snapToGrid w:val="0"/>
        <w:spacing w:line="360" w:lineRule="auto"/>
        <w:ind w:firstLine="480" w:firstLineChars="200"/>
        <w:rPr>
          <w:b w:val="0"/>
          <w:bCs w:val="0"/>
          <w:szCs w:val="24"/>
        </w:rPr>
      </w:pPr>
      <w:bookmarkStart w:id="307" w:name="_Toc10051"/>
      <w:bookmarkStart w:id="308" w:name="_Toc492300608"/>
      <w:r>
        <w:rPr>
          <w:b w:val="0"/>
          <w:bCs w:val="0"/>
          <w:szCs w:val="24"/>
        </w:rPr>
        <w:t>7.4</w:t>
      </w:r>
      <w:r>
        <w:rPr>
          <w:rFonts w:hint="eastAsia"/>
          <w:b w:val="0"/>
          <w:bCs w:val="0"/>
          <w:szCs w:val="24"/>
        </w:rPr>
        <w:t>定标</w:t>
      </w:r>
      <w:bookmarkEnd w:id="307"/>
      <w:bookmarkEnd w:id="308"/>
    </w:p>
    <w:p w14:paraId="4B0E4774">
      <w:pPr>
        <w:adjustRightInd w:val="0"/>
        <w:snapToGrid w:val="0"/>
        <w:spacing w:line="360" w:lineRule="auto"/>
        <w:ind w:firstLine="480" w:firstLineChars="200"/>
        <w:jc w:val="left"/>
        <w:rPr>
          <w:rFonts w:ascii="宋体" w:hAnsi="宋体"/>
          <w:sz w:val="24"/>
        </w:rPr>
      </w:pPr>
      <w:r>
        <w:rPr>
          <w:rFonts w:hint="eastAsia" w:ascii="宋体" w:hAnsi="宋体"/>
          <w:sz w:val="24"/>
        </w:rPr>
        <w:t>按照供应商须知前附表的规定，采购人或采购人授权的评审小组依法确定成交供应商。</w:t>
      </w:r>
    </w:p>
    <w:p w14:paraId="0AF019E4">
      <w:pPr>
        <w:pStyle w:val="5"/>
        <w:keepNext w:val="0"/>
        <w:keepLines w:val="0"/>
        <w:adjustRightInd w:val="0"/>
        <w:snapToGrid w:val="0"/>
        <w:spacing w:line="360" w:lineRule="auto"/>
        <w:ind w:firstLine="480" w:firstLineChars="200"/>
        <w:rPr>
          <w:b w:val="0"/>
          <w:bCs w:val="0"/>
          <w:szCs w:val="24"/>
        </w:rPr>
      </w:pPr>
      <w:bookmarkStart w:id="309" w:name="_Toc13996"/>
      <w:bookmarkStart w:id="310" w:name="_Toc492300609"/>
      <w:r>
        <w:rPr>
          <w:b w:val="0"/>
          <w:bCs w:val="0"/>
          <w:szCs w:val="24"/>
        </w:rPr>
        <w:t>7.5</w:t>
      </w:r>
      <w:r>
        <w:rPr>
          <w:rFonts w:hint="eastAsia"/>
          <w:b w:val="0"/>
          <w:bCs w:val="0"/>
          <w:szCs w:val="24"/>
        </w:rPr>
        <w:t>成交通知</w:t>
      </w:r>
      <w:bookmarkEnd w:id="309"/>
      <w:bookmarkEnd w:id="310"/>
    </w:p>
    <w:p w14:paraId="3AE71AD4">
      <w:pPr>
        <w:adjustRightInd w:val="0"/>
        <w:snapToGrid w:val="0"/>
        <w:spacing w:line="360" w:lineRule="auto"/>
        <w:ind w:firstLine="480" w:firstLineChars="200"/>
        <w:jc w:val="left"/>
        <w:rPr>
          <w:rFonts w:ascii="宋体" w:hAnsi="宋体"/>
          <w:sz w:val="24"/>
        </w:rPr>
      </w:pPr>
      <w:r>
        <w:rPr>
          <w:rFonts w:hint="eastAsia" w:ascii="宋体" w:hAnsi="宋体"/>
          <w:sz w:val="24"/>
        </w:rPr>
        <w:t>在本章第</w:t>
      </w:r>
      <w:r>
        <w:rPr>
          <w:rFonts w:ascii="宋体" w:hAnsi="宋体"/>
          <w:sz w:val="24"/>
        </w:rPr>
        <w:t>3.3</w:t>
      </w:r>
      <w:r>
        <w:rPr>
          <w:rFonts w:hint="eastAsia" w:ascii="宋体" w:hAnsi="宋体"/>
          <w:sz w:val="24"/>
        </w:rPr>
        <w:t>款规定的响应有效期内，采购人以书面形式向成交供应商发出成交</w:t>
      </w:r>
      <w:bookmarkStart w:id="311" w:name="_Toc361508619"/>
      <w:bookmarkStart w:id="312" w:name="_Toc300834983"/>
      <w:bookmarkStart w:id="313" w:name="_Toc5668"/>
      <w:bookmarkStart w:id="314" w:name="_Toc384308244"/>
      <w:bookmarkStart w:id="315" w:name="_Toc352691506"/>
      <w:bookmarkStart w:id="316" w:name="_Toc369531550"/>
      <w:r>
        <w:rPr>
          <w:rFonts w:hint="eastAsia" w:ascii="宋体" w:hAnsi="宋体"/>
          <w:sz w:val="24"/>
        </w:rPr>
        <w:t>通知书，同时将</w:t>
      </w:r>
      <w:bookmarkEnd w:id="311"/>
      <w:bookmarkEnd w:id="312"/>
      <w:bookmarkEnd w:id="313"/>
      <w:bookmarkEnd w:id="314"/>
      <w:bookmarkEnd w:id="315"/>
      <w:bookmarkEnd w:id="316"/>
      <w:r>
        <w:rPr>
          <w:rFonts w:hint="eastAsia" w:ascii="宋体" w:hAnsi="宋体"/>
          <w:sz w:val="24"/>
        </w:rPr>
        <w:t>成交结果通过</w:t>
      </w:r>
      <w:r>
        <w:rPr>
          <w:rFonts w:ascii="宋体" w:hAnsi="宋体"/>
          <w:sz w:val="24"/>
        </w:rPr>
        <w:t>成交结果公示</w:t>
      </w:r>
      <w:r>
        <w:rPr>
          <w:rFonts w:hint="eastAsia" w:ascii="宋体" w:hAnsi="宋体"/>
          <w:sz w:val="24"/>
        </w:rPr>
        <w:t>通知未成交的供应商。</w:t>
      </w:r>
    </w:p>
    <w:p w14:paraId="44326EB4">
      <w:pPr>
        <w:pStyle w:val="5"/>
        <w:keepNext w:val="0"/>
        <w:keepLines w:val="0"/>
        <w:adjustRightInd w:val="0"/>
        <w:snapToGrid w:val="0"/>
        <w:spacing w:line="360" w:lineRule="auto"/>
        <w:ind w:firstLine="480" w:firstLineChars="200"/>
        <w:rPr>
          <w:b w:val="0"/>
          <w:bCs w:val="0"/>
          <w:szCs w:val="24"/>
        </w:rPr>
      </w:pPr>
      <w:bookmarkStart w:id="317" w:name="_Toc6388"/>
      <w:bookmarkStart w:id="318" w:name="_Toc492300610"/>
      <w:r>
        <w:rPr>
          <w:b w:val="0"/>
          <w:bCs w:val="0"/>
          <w:szCs w:val="24"/>
        </w:rPr>
        <w:t>7.6</w:t>
      </w:r>
      <w:r>
        <w:rPr>
          <w:rFonts w:hint="eastAsia"/>
          <w:b w:val="0"/>
          <w:bCs w:val="0"/>
          <w:szCs w:val="24"/>
        </w:rPr>
        <w:t>履约担保</w:t>
      </w:r>
      <w:bookmarkEnd w:id="317"/>
      <w:bookmarkEnd w:id="318"/>
    </w:p>
    <w:p w14:paraId="54CAE489">
      <w:pPr>
        <w:adjustRightInd w:val="0"/>
        <w:snapToGrid w:val="0"/>
        <w:spacing w:line="360" w:lineRule="auto"/>
        <w:ind w:firstLine="480" w:firstLineChars="200"/>
        <w:jc w:val="left"/>
        <w:rPr>
          <w:rFonts w:ascii="宋体" w:hAnsi="宋体"/>
          <w:sz w:val="24"/>
        </w:rPr>
      </w:pPr>
      <w:r>
        <w:rPr>
          <w:rFonts w:ascii="宋体" w:hAnsi="宋体"/>
          <w:sz w:val="24"/>
        </w:rPr>
        <w:t>7.6.1</w:t>
      </w:r>
      <w:r>
        <w:rPr>
          <w:rFonts w:hint="eastAsia" w:ascii="宋体" w:hAnsi="宋体"/>
          <w:sz w:val="24"/>
        </w:rPr>
        <w:t>在签订合同前，成交供应商应按供应商须知前附表规定的形式、金额和询比采购文件第四章</w:t>
      </w:r>
      <w:r>
        <w:rPr>
          <w:rFonts w:ascii="宋体" w:hAnsi="宋体"/>
          <w:sz w:val="24"/>
        </w:rPr>
        <w:t>“</w:t>
      </w:r>
      <w:r>
        <w:rPr>
          <w:rFonts w:hint="eastAsia" w:ascii="宋体" w:hAnsi="宋体"/>
          <w:sz w:val="24"/>
        </w:rPr>
        <w:t>合同条款及格式</w:t>
      </w:r>
      <w:r>
        <w:rPr>
          <w:rFonts w:ascii="宋体" w:hAnsi="宋体"/>
          <w:sz w:val="24"/>
        </w:rPr>
        <w:t>”</w:t>
      </w:r>
      <w:r>
        <w:rPr>
          <w:rFonts w:hint="eastAsia" w:ascii="宋体" w:hAnsi="宋体"/>
          <w:sz w:val="24"/>
        </w:rPr>
        <w:t>规定的或者事先经过采购人书面认可的履约担保格式向采购人提交履约担保。联合体成交的，其履约担保以联合体各方或者联合体牵头人的名义提交。</w:t>
      </w:r>
    </w:p>
    <w:p w14:paraId="54F5A837">
      <w:pPr>
        <w:adjustRightInd w:val="0"/>
        <w:snapToGrid w:val="0"/>
        <w:spacing w:line="360" w:lineRule="auto"/>
        <w:ind w:firstLine="480" w:firstLineChars="200"/>
        <w:jc w:val="left"/>
        <w:rPr>
          <w:rFonts w:ascii="宋体" w:hAnsi="宋体"/>
          <w:sz w:val="24"/>
        </w:rPr>
      </w:pPr>
      <w:r>
        <w:rPr>
          <w:rFonts w:ascii="宋体" w:hAnsi="宋体"/>
          <w:sz w:val="24"/>
        </w:rPr>
        <w:t>7.6.2</w:t>
      </w:r>
      <w:r>
        <w:rPr>
          <w:rFonts w:hint="eastAsia" w:ascii="宋体" w:hAnsi="宋体"/>
          <w:sz w:val="24"/>
        </w:rPr>
        <w:t>成交供应商不能按本章第</w:t>
      </w:r>
      <w:r>
        <w:rPr>
          <w:rFonts w:ascii="宋体" w:hAnsi="宋体"/>
          <w:sz w:val="24"/>
        </w:rPr>
        <w:t>7.6.1</w:t>
      </w:r>
      <w:r>
        <w:rPr>
          <w:rFonts w:hint="eastAsia" w:ascii="宋体" w:hAnsi="宋体"/>
          <w:sz w:val="24"/>
        </w:rPr>
        <w:t>项要求提交履约担保的，视为放弃成交，其响应保证金不予退还，给采购人造成的损失超过响应保证金数额的，成交供应商还应当对超过部分予以赔偿。</w:t>
      </w:r>
    </w:p>
    <w:p w14:paraId="5B9C4CF1">
      <w:pPr>
        <w:pStyle w:val="5"/>
        <w:keepNext w:val="0"/>
        <w:keepLines w:val="0"/>
        <w:adjustRightInd w:val="0"/>
        <w:snapToGrid w:val="0"/>
        <w:spacing w:line="360" w:lineRule="auto"/>
        <w:ind w:firstLine="480" w:firstLineChars="200"/>
        <w:rPr>
          <w:b w:val="0"/>
          <w:bCs w:val="0"/>
          <w:szCs w:val="24"/>
        </w:rPr>
      </w:pPr>
      <w:bookmarkStart w:id="319" w:name="_Toc492300611"/>
      <w:bookmarkStart w:id="320" w:name="_Toc23941"/>
      <w:r>
        <w:rPr>
          <w:b w:val="0"/>
          <w:bCs w:val="0"/>
          <w:szCs w:val="24"/>
        </w:rPr>
        <w:t>7.7</w:t>
      </w:r>
      <w:r>
        <w:rPr>
          <w:rFonts w:hint="eastAsia"/>
          <w:b w:val="0"/>
          <w:bCs w:val="0"/>
          <w:szCs w:val="24"/>
        </w:rPr>
        <w:t>签订合同</w:t>
      </w:r>
      <w:bookmarkEnd w:id="319"/>
      <w:bookmarkEnd w:id="320"/>
    </w:p>
    <w:p w14:paraId="2616BB33">
      <w:pPr>
        <w:adjustRightInd w:val="0"/>
        <w:snapToGrid w:val="0"/>
        <w:spacing w:line="360" w:lineRule="auto"/>
        <w:ind w:firstLine="480" w:firstLineChars="200"/>
        <w:jc w:val="left"/>
        <w:rPr>
          <w:rFonts w:ascii="宋体" w:hAnsi="宋体"/>
          <w:sz w:val="24"/>
        </w:rPr>
      </w:pPr>
      <w:r>
        <w:rPr>
          <w:rFonts w:ascii="宋体" w:hAnsi="宋体"/>
          <w:sz w:val="24"/>
        </w:rPr>
        <w:t>7.7.1</w:t>
      </w:r>
      <w:r>
        <w:rPr>
          <w:rFonts w:hint="eastAsia" w:ascii="宋体" w:hAnsi="宋体"/>
          <w:sz w:val="24"/>
        </w:rPr>
        <w:t>采购人和成交供应商应当自成交通知书发出之日起30天内，且在响应有效期内，根据询比采购文件和成交供应商的响应文件订立书面合同。成交供应商无正当理由拒签合同，在签订合同时向采购人提出附加条件，或者不按照询比采购文件要求提交履约担保的，采购人有权取消其成交资格，其响应保证金不予退还；给采购人造成的损失超过响应保证金数额的，成交供应商还应当对超过部分予以赔偿。</w:t>
      </w:r>
    </w:p>
    <w:p w14:paraId="346FAD33">
      <w:pPr>
        <w:adjustRightInd w:val="0"/>
        <w:snapToGrid w:val="0"/>
        <w:spacing w:line="360" w:lineRule="auto"/>
        <w:ind w:firstLine="480" w:firstLineChars="200"/>
        <w:jc w:val="left"/>
        <w:rPr>
          <w:rFonts w:ascii="宋体" w:hAnsi="宋体"/>
          <w:sz w:val="24"/>
        </w:rPr>
      </w:pPr>
      <w:r>
        <w:rPr>
          <w:rFonts w:ascii="宋体" w:hAnsi="宋体"/>
          <w:sz w:val="24"/>
        </w:rPr>
        <w:t>7.7.2</w:t>
      </w:r>
      <w:r>
        <w:rPr>
          <w:rFonts w:hint="eastAsia" w:ascii="宋体" w:hAnsi="宋体"/>
          <w:sz w:val="24"/>
        </w:rPr>
        <w:t>发出成交通知书后，采购人无正当理由拒签合同，或者在签订合同时向成交供应商提出附加条件的，采购人向成交供应商退还响应保证金；给成交供应商造成损失的，还应当赔偿损失。</w:t>
      </w:r>
    </w:p>
    <w:p w14:paraId="1FA7B561">
      <w:pPr>
        <w:adjustRightInd w:val="0"/>
        <w:snapToGrid w:val="0"/>
        <w:spacing w:line="360" w:lineRule="auto"/>
        <w:ind w:firstLine="480" w:firstLineChars="200"/>
        <w:jc w:val="left"/>
        <w:rPr>
          <w:rFonts w:ascii="宋体" w:hAnsi="宋体"/>
          <w:sz w:val="24"/>
        </w:rPr>
      </w:pPr>
      <w:r>
        <w:rPr>
          <w:rFonts w:ascii="宋体" w:hAnsi="宋体"/>
          <w:sz w:val="24"/>
        </w:rPr>
        <w:t>7.7.3</w:t>
      </w:r>
      <w:r>
        <w:rPr>
          <w:rFonts w:hint="eastAsia" w:ascii="宋体" w:hAnsi="宋体"/>
          <w:sz w:val="24"/>
        </w:rPr>
        <w:t>联合体成交的，联合体各方应当共同与采购人签订合同，就成交项目向采购人承担连带责任。</w:t>
      </w:r>
    </w:p>
    <w:p w14:paraId="5DB0ABF2">
      <w:pPr>
        <w:pStyle w:val="86"/>
        <w:ind w:right="0" w:rightChars="0" w:firstLine="480" w:firstLineChars="200"/>
        <w:jc w:val="left"/>
        <w:rPr>
          <w:rFonts w:ascii="宋体" w:hAnsi="宋体" w:eastAsia="宋体"/>
          <w:kern w:val="2"/>
          <w:szCs w:val="24"/>
        </w:rPr>
      </w:pPr>
      <w:r>
        <w:rPr>
          <w:rFonts w:hint="eastAsia" w:ascii="宋体" w:hAnsi="宋体" w:eastAsia="宋体"/>
          <w:kern w:val="2"/>
          <w:szCs w:val="24"/>
        </w:rPr>
        <w:t>7.7.4签约合同价的确定原则如下：</w:t>
      </w:r>
    </w:p>
    <w:p w14:paraId="2241C8B1">
      <w:pPr>
        <w:pStyle w:val="86"/>
        <w:ind w:right="0" w:rightChars="0" w:firstLine="480" w:firstLineChars="200"/>
        <w:jc w:val="left"/>
        <w:rPr>
          <w:rFonts w:ascii="宋体" w:hAnsi="宋体" w:eastAsia="宋体"/>
          <w:kern w:val="2"/>
          <w:szCs w:val="24"/>
        </w:rPr>
      </w:pPr>
      <w:r>
        <w:rPr>
          <w:rFonts w:hint="eastAsia" w:ascii="宋体" w:hAnsi="宋体" w:eastAsia="宋体"/>
          <w:kern w:val="2"/>
          <w:szCs w:val="24"/>
        </w:rPr>
        <w:t>（1）按照评审办法规定对响应报价进行修正后，若修正后的最终报价小于响应函大写金额报价，则签订合同时以修正后的最终报价为准；</w:t>
      </w:r>
    </w:p>
    <w:p w14:paraId="511CFF69">
      <w:pPr>
        <w:pStyle w:val="86"/>
        <w:ind w:right="0" w:rightChars="0" w:firstLine="480" w:firstLineChars="200"/>
        <w:jc w:val="left"/>
        <w:rPr>
          <w:rFonts w:ascii="宋体" w:hAnsi="宋体" w:eastAsia="宋体"/>
          <w:kern w:val="2"/>
          <w:szCs w:val="24"/>
        </w:rPr>
      </w:pPr>
      <w:r>
        <w:rPr>
          <w:rFonts w:hint="eastAsia" w:ascii="宋体" w:hAnsi="宋体" w:eastAsia="宋体"/>
          <w:kern w:val="2"/>
          <w:szCs w:val="24"/>
        </w:rPr>
        <w:t>（2）按照评审办法规定对响应报价进行修正后，若修正后的最终报价大于响应函大写金额报价，则签订合同时以响应函大写金额报价为准，同时按比例修正相应子目的单价或合价。</w:t>
      </w:r>
    </w:p>
    <w:p w14:paraId="5D2FE802">
      <w:pPr>
        <w:pStyle w:val="4"/>
        <w:keepNext w:val="0"/>
        <w:keepLines w:val="0"/>
        <w:adjustRightInd w:val="0"/>
        <w:snapToGrid w:val="0"/>
        <w:spacing w:line="360" w:lineRule="auto"/>
        <w:ind w:firstLine="482"/>
        <w:rPr>
          <w:bCs w:val="0"/>
          <w:sz w:val="24"/>
          <w:szCs w:val="24"/>
        </w:rPr>
      </w:pPr>
      <w:bookmarkStart w:id="321" w:name="_Toc477156662"/>
      <w:bookmarkStart w:id="322" w:name="_Toc8132829"/>
      <w:bookmarkStart w:id="323" w:name="_Toc20520"/>
      <w:bookmarkStart w:id="324" w:name="_Toc394674858"/>
      <w:bookmarkStart w:id="325" w:name="_Toc25053"/>
      <w:bookmarkStart w:id="326" w:name="_Toc184635078"/>
      <w:bookmarkStart w:id="327" w:name="_Toc482779938"/>
      <w:bookmarkStart w:id="328" w:name="_Toc256145666"/>
      <w:bookmarkStart w:id="329" w:name="_Toc14024"/>
      <w:r>
        <w:rPr>
          <w:rFonts w:hint="eastAsia"/>
          <w:bCs w:val="0"/>
          <w:sz w:val="24"/>
          <w:szCs w:val="24"/>
        </w:rPr>
        <w:t>8.继续</w:t>
      </w:r>
      <w:r>
        <w:rPr>
          <w:bCs w:val="0"/>
          <w:sz w:val="24"/>
          <w:szCs w:val="24"/>
        </w:rPr>
        <w:t>评审或</w:t>
      </w:r>
      <w:r>
        <w:rPr>
          <w:rFonts w:hint="eastAsia"/>
          <w:bCs w:val="0"/>
          <w:sz w:val="24"/>
          <w:szCs w:val="24"/>
        </w:rPr>
        <w:t>重新</w:t>
      </w:r>
      <w:bookmarkEnd w:id="321"/>
      <w:bookmarkEnd w:id="322"/>
      <w:bookmarkEnd w:id="323"/>
      <w:bookmarkEnd w:id="324"/>
      <w:bookmarkEnd w:id="325"/>
      <w:bookmarkEnd w:id="326"/>
      <w:bookmarkEnd w:id="327"/>
      <w:bookmarkEnd w:id="328"/>
      <w:r>
        <w:rPr>
          <w:rFonts w:hint="eastAsia"/>
          <w:bCs w:val="0"/>
          <w:sz w:val="24"/>
          <w:szCs w:val="24"/>
        </w:rPr>
        <w:t>采购</w:t>
      </w:r>
      <w:bookmarkEnd w:id="329"/>
    </w:p>
    <w:p w14:paraId="7F1109C7">
      <w:pPr>
        <w:pStyle w:val="5"/>
        <w:keepNext w:val="0"/>
        <w:keepLines w:val="0"/>
        <w:adjustRightInd w:val="0"/>
        <w:snapToGrid w:val="0"/>
        <w:spacing w:line="360" w:lineRule="auto"/>
        <w:ind w:firstLine="480" w:firstLineChars="200"/>
        <w:rPr>
          <w:b w:val="0"/>
          <w:bCs w:val="0"/>
          <w:szCs w:val="24"/>
        </w:rPr>
      </w:pPr>
      <w:bookmarkStart w:id="330" w:name="_Toc482779939"/>
      <w:bookmarkStart w:id="331" w:name="_Toc14988"/>
      <w:r>
        <w:rPr>
          <w:rFonts w:hint="eastAsia"/>
          <w:b w:val="0"/>
          <w:bCs w:val="0"/>
          <w:szCs w:val="24"/>
        </w:rPr>
        <w:t>8.1</w:t>
      </w:r>
      <w:bookmarkEnd w:id="330"/>
      <w:r>
        <w:rPr>
          <w:rFonts w:hint="eastAsia"/>
          <w:b w:val="0"/>
          <w:bCs w:val="0"/>
          <w:szCs w:val="24"/>
        </w:rPr>
        <w:t>继续</w:t>
      </w:r>
      <w:r>
        <w:rPr>
          <w:b w:val="0"/>
          <w:bCs w:val="0"/>
          <w:szCs w:val="24"/>
        </w:rPr>
        <w:t>评审</w:t>
      </w:r>
      <w:r>
        <w:rPr>
          <w:rFonts w:hint="eastAsia"/>
          <w:i/>
          <w:iCs/>
        </w:rPr>
        <w:t>（说明：适用于首次采购）</w:t>
      </w:r>
      <w:bookmarkEnd w:id="331"/>
    </w:p>
    <w:p w14:paraId="1187D281">
      <w:pPr>
        <w:adjustRightInd w:val="0"/>
        <w:snapToGrid w:val="0"/>
        <w:spacing w:line="360" w:lineRule="auto"/>
        <w:ind w:firstLine="480" w:firstLineChars="200"/>
        <w:jc w:val="left"/>
        <w:rPr>
          <w:rFonts w:ascii="宋体" w:hAnsi="宋体"/>
          <w:sz w:val="24"/>
        </w:rPr>
      </w:pPr>
      <w:r>
        <w:rPr>
          <w:rFonts w:hint="eastAsia" w:ascii="宋体" w:hAnsi="宋体"/>
          <w:sz w:val="24"/>
        </w:rPr>
        <w:t>除采购文件另有约定，递交响应文件的供应商满足三家，但符合专业条件的供应商或对采购文件作实质响应的供应商不足三家时，按以下方法处理：</w:t>
      </w:r>
    </w:p>
    <w:p w14:paraId="684DBD1D">
      <w:pPr>
        <w:adjustRightInd w:val="0"/>
        <w:snapToGrid w:val="0"/>
        <w:spacing w:line="360" w:lineRule="auto"/>
        <w:ind w:firstLine="480" w:firstLineChars="200"/>
        <w:jc w:val="left"/>
        <w:rPr>
          <w:rFonts w:ascii="宋体" w:hAnsi="宋体"/>
          <w:sz w:val="24"/>
        </w:rPr>
      </w:pPr>
      <w:r>
        <w:rPr>
          <w:rFonts w:hint="eastAsia" w:ascii="宋体" w:hAnsi="宋体"/>
          <w:sz w:val="24"/>
        </w:rPr>
        <w:t>符合专业条件的供应商或对采购文件作实质响应的供应商不足三家时，经采购人同意，可以继续评审，也可以决定流标后重新组织采购。</w:t>
      </w:r>
    </w:p>
    <w:p w14:paraId="0571448C">
      <w:pPr>
        <w:pStyle w:val="5"/>
        <w:keepNext w:val="0"/>
        <w:keepLines w:val="0"/>
        <w:adjustRightInd w:val="0"/>
        <w:snapToGrid w:val="0"/>
        <w:spacing w:line="360" w:lineRule="auto"/>
        <w:ind w:firstLine="480" w:firstLineChars="200"/>
        <w:rPr>
          <w:b w:val="0"/>
          <w:bCs w:val="0"/>
          <w:szCs w:val="24"/>
        </w:rPr>
      </w:pPr>
      <w:bookmarkStart w:id="332" w:name="_Toc13128"/>
      <w:r>
        <w:rPr>
          <w:rFonts w:hint="eastAsia"/>
          <w:b w:val="0"/>
          <w:bCs w:val="0"/>
          <w:szCs w:val="24"/>
        </w:rPr>
        <w:t>8.1继续</w:t>
      </w:r>
      <w:r>
        <w:rPr>
          <w:b w:val="0"/>
          <w:bCs w:val="0"/>
          <w:szCs w:val="24"/>
        </w:rPr>
        <w:t>评审</w:t>
      </w:r>
      <w:r>
        <w:rPr>
          <w:rFonts w:hint="eastAsia"/>
          <w:i/>
          <w:iCs/>
        </w:rPr>
        <w:t>（说明：适用于重新采购）</w:t>
      </w:r>
      <w:bookmarkEnd w:id="332"/>
    </w:p>
    <w:p w14:paraId="6161FD32">
      <w:pPr>
        <w:pStyle w:val="22"/>
        <w:spacing w:line="360" w:lineRule="auto"/>
        <w:ind w:left="0" w:firstLine="480" w:firstLineChars="200"/>
        <w:jc w:val="left"/>
        <w:rPr>
          <w:color w:val="auto"/>
        </w:rPr>
      </w:pPr>
      <w:r>
        <w:rPr>
          <w:rFonts w:hint="eastAsia" w:ascii="宋体" w:hAnsi="宋体"/>
          <w:color w:val="auto"/>
          <w:sz w:val="24"/>
        </w:rPr>
        <w:t>除采购文件另有约定，递交响应文件的供应商数量不足三家或对采购文件作实质响应的供应商数量不足2家时，经采购人同意后继续评审，如对采购文件作实质响应的供应商数量为1家，经采购人同意后直接确定为成交候选供应商。</w:t>
      </w:r>
    </w:p>
    <w:p w14:paraId="72F1B0CE">
      <w:pPr>
        <w:pStyle w:val="5"/>
        <w:keepNext w:val="0"/>
        <w:keepLines w:val="0"/>
        <w:adjustRightInd w:val="0"/>
        <w:snapToGrid w:val="0"/>
        <w:spacing w:line="360" w:lineRule="auto"/>
        <w:ind w:firstLine="480" w:firstLineChars="200"/>
        <w:rPr>
          <w:b w:val="0"/>
          <w:bCs w:val="0"/>
          <w:szCs w:val="24"/>
        </w:rPr>
      </w:pPr>
      <w:bookmarkStart w:id="333" w:name="_Toc25834"/>
      <w:r>
        <w:rPr>
          <w:b w:val="0"/>
          <w:bCs w:val="0"/>
          <w:szCs w:val="24"/>
        </w:rPr>
        <w:t>8.2</w:t>
      </w:r>
      <w:r>
        <w:rPr>
          <w:rFonts w:hint="eastAsia"/>
          <w:b w:val="0"/>
          <w:bCs w:val="0"/>
          <w:szCs w:val="24"/>
        </w:rPr>
        <w:t>重新采购</w:t>
      </w:r>
      <w:bookmarkEnd w:id="333"/>
    </w:p>
    <w:p w14:paraId="574D1A94">
      <w:pPr>
        <w:adjustRightInd w:val="0"/>
        <w:snapToGrid w:val="0"/>
        <w:spacing w:line="360" w:lineRule="auto"/>
        <w:ind w:firstLine="480" w:firstLineChars="200"/>
        <w:jc w:val="left"/>
        <w:rPr>
          <w:rFonts w:ascii="宋体" w:hAnsi="宋体"/>
          <w:sz w:val="24"/>
        </w:rPr>
      </w:pPr>
      <w:r>
        <w:rPr>
          <w:rFonts w:hint="eastAsia" w:ascii="宋体" w:hAnsi="宋体"/>
          <w:sz w:val="24"/>
        </w:rPr>
        <w:t>有下列情形之一的，采购人将重新采购：</w:t>
      </w:r>
    </w:p>
    <w:p w14:paraId="15555C0D">
      <w:pPr>
        <w:adjustRightInd w:val="0"/>
        <w:snapToGrid w:val="0"/>
        <w:spacing w:line="360" w:lineRule="auto"/>
        <w:ind w:firstLine="480" w:firstLineChars="200"/>
        <w:jc w:val="left"/>
        <w:rPr>
          <w:rFonts w:ascii="宋体" w:hAnsi="宋体"/>
          <w:sz w:val="24"/>
        </w:rPr>
      </w:pPr>
      <w:r>
        <w:rPr>
          <w:rFonts w:hint="eastAsia" w:ascii="宋体" w:hAnsi="宋体"/>
          <w:sz w:val="24"/>
        </w:rPr>
        <w:t>（1）经评审小组评审后否决所有询比响应文件的；</w:t>
      </w:r>
    </w:p>
    <w:p w14:paraId="066DAADF">
      <w:pPr>
        <w:adjustRightInd w:val="0"/>
        <w:snapToGrid w:val="0"/>
        <w:spacing w:line="360" w:lineRule="auto"/>
        <w:ind w:firstLine="480" w:firstLineChars="200"/>
        <w:jc w:val="left"/>
        <w:rPr>
          <w:rFonts w:ascii="宋体" w:hAnsi="宋体"/>
          <w:sz w:val="24"/>
        </w:rPr>
      </w:pPr>
      <w:r>
        <w:rPr>
          <w:rFonts w:hint="eastAsia" w:ascii="宋体" w:hAnsi="宋体"/>
          <w:sz w:val="24"/>
        </w:rPr>
        <w:t>（2）成交供应商及递补为成交供应商的成交候选人均未与采购人签订合同的；</w:t>
      </w:r>
    </w:p>
    <w:p w14:paraId="48FE912D">
      <w:pPr>
        <w:adjustRightInd w:val="0"/>
        <w:snapToGrid w:val="0"/>
        <w:spacing w:line="360" w:lineRule="auto"/>
        <w:ind w:firstLine="480" w:firstLineChars="200"/>
        <w:jc w:val="left"/>
        <w:rPr>
          <w:rFonts w:ascii="宋体" w:hAnsi="宋体"/>
          <w:sz w:val="24"/>
        </w:rPr>
      </w:pPr>
      <w:r>
        <w:rPr>
          <w:rFonts w:hint="eastAsia" w:ascii="宋体" w:hAnsi="宋体"/>
          <w:sz w:val="24"/>
        </w:rPr>
        <w:t>（3）采购文件约定的其他将重新采购情形。</w:t>
      </w:r>
    </w:p>
    <w:p w14:paraId="4B28CB03">
      <w:pPr>
        <w:pStyle w:val="4"/>
        <w:keepNext w:val="0"/>
        <w:keepLines w:val="0"/>
        <w:adjustRightInd w:val="0"/>
        <w:snapToGrid w:val="0"/>
        <w:spacing w:line="360" w:lineRule="auto"/>
        <w:ind w:firstLine="482"/>
        <w:rPr>
          <w:bCs w:val="0"/>
          <w:sz w:val="24"/>
          <w:szCs w:val="24"/>
        </w:rPr>
      </w:pPr>
      <w:bookmarkStart w:id="334" w:name="_Toc482779941"/>
      <w:bookmarkStart w:id="335" w:name="_Toc477156663"/>
      <w:bookmarkStart w:id="336" w:name="_Toc184635079"/>
      <w:bookmarkStart w:id="337" w:name="_Toc12418"/>
      <w:bookmarkStart w:id="338" w:name="_Toc256145667"/>
      <w:bookmarkStart w:id="339" w:name="_Toc394674859"/>
      <w:bookmarkStart w:id="340" w:name="_Toc17591"/>
      <w:bookmarkStart w:id="341" w:name="_Toc25516"/>
      <w:bookmarkStart w:id="342" w:name="_Toc8132830"/>
      <w:r>
        <w:rPr>
          <w:rFonts w:hint="eastAsia"/>
          <w:bCs w:val="0"/>
          <w:sz w:val="24"/>
          <w:szCs w:val="24"/>
        </w:rPr>
        <w:t>9.纪律和监督</w:t>
      </w:r>
      <w:bookmarkEnd w:id="334"/>
      <w:bookmarkEnd w:id="335"/>
      <w:bookmarkEnd w:id="336"/>
      <w:bookmarkEnd w:id="337"/>
      <w:bookmarkEnd w:id="338"/>
      <w:bookmarkEnd w:id="339"/>
      <w:bookmarkEnd w:id="340"/>
      <w:bookmarkEnd w:id="341"/>
      <w:bookmarkEnd w:id="342"/>
    </w:p>
    <w:p w14:paraId="1B8E4598">
      <w:pPr>
        <w:pStyle w:val="5"/>
        <w:keepNext w:val="0"/>
        <w:keepLines w:val="0"/>
        <w:adjustRightInd w:val="0"/>
        <w:snapToGrid w:val="0"/>
        <w:spacing w:line="360" w:lineRule="auto"/>
        <w:ind w:firstLine="480" w:firstLineChars="200"/>
        <w:rPr>
          <w:b w:val="0"/>
          <w:bCs w:val="0"/>
          <w:szCs w:val="24"/>
        </w:rPr>
      </w:pPr>
      <w:bookmarkStart w:id="343" w:name="_Toc482779942"/>
      <w:bookmarkStart w:id="344" w:name="_Toc11942"/>
      <w:r>
        <w:rPr>
          <w:rFonts w:hint="eastAsia"/>
          <w:b w:val="0"/>
          <w:bCs w:val="0"/>
          <w:szCs w:val="24"/>
        </w:rPr>
        <w:t>9.1对采购人的纪律要求</w:t>
      </w:r>
      <w:bookmarkEnd w:id="343"/>
      <w:bookmarkEnd w:id="344"/>
    </w:p>
    <w:p w14:paraId="41057A30">
      <w:pPr>
        <w:adjustRightInd w:val="0"/>
        <w:snapToGrid w:val="0"/>
        <w:spacing w:line="360" w:lineRule="auto"/>
        <w:ind w:firstLine="480" w:firstLineChars="200"/>
        <w:jc w:val="left"/>
        <w:rPr>
          <w:rFonts w:ascii="宋体" w:hAnsi="宋体"/>
          <w:sz w:val="24"/>
        </w:rPr>
      </w:pPr>
      <w:r>
        <w:rPr>
          <w:rFonts w:hint="eastAsia" w:ascii="宋体" w:hAnsi="宋体"/>
          <w:sz w:val="24"/>
        </w:rPr>
        <w:t>采购人不得泄</w:t>
      </w:r>
      <w:r>
        <w:rPr>
          <w:rFonts w:hint="eastAsia" w:ascii="宋体" w:hAnsi="宋体"/>
          <w:sz w:val="24"/>
          <w:lang w:val="en-US" w:eastAsia="zh-CN"/>
        </w:rPr>
        <w:t>露</w:t>
      </w:r>
      <w:r>
        <w:rPr>
          <w:rFonts w:hint="eastAsia" w:ascii="宋体" w:hAnsi="宋体"/>
          <w:sz w:val="24"/>
        </w:rPr>
        <w:t>采购活动中应当保密的情况和资料，不得与供应商串通损害国家利益、社会公共利益或者他人合法权益。</w:t>
      </w:r>
    </w:p>
    <w:p w14:paraId="6273A064">
      <w:pPr>
        <w:pStyle w:val="5"/>
        <w:keepNext w:val="0"/>
        <w:keepLines w:val="0"/>
        <w:adjustRightInd w:val="0"/>
        <w:snapToGrid w:val="0"/>
        <w:spacing w:line="360" w:lineRule="auto"/>
        <w:ind w:firstLine="480" w:firstLineChars="200"/>
        <w:rPr>
          <w:b w:val="0"/>
          <w:bCs w:val="0"/>
          <w:szCs w:val="24"/>
        </w:rPr>
      </w:pPr>
      <w:bookmarkStart w:id="345" w:name="_Toc24197"/>
      <w:bookmarkStart w:id="346" w:name="_Toc482779943"/>
      <w:r>
        <w:rPr>
          <w:rFonts w:hint="eastAsia"/>
          <w:b w:val="0"/>
          <w:bCs w:val="0"/>
          <w:szCs w:val="24"/>
        </w:rPr>
        <w:t>9.2对供应商的纪律要求</w:t>
      </w:r>
      <w:bookmarkEnd w:id="345"/>
      <w:bookmarkEnd w:id="346"/>
    </w:p>
    <w:p w14:paraId="5D21E730">
      <w:pPr>
        <w:adjustRightInd w:val="0"/>
        <w:snapToGrid w:val="0"/>
        <w:spacing w:line="360" w:lineRule="auto"/>
        <w:ind w:firstLine="480" w:firstLineChars="200"/>
        <w:jc w:val="left"/>
        <w:rPr>
          <w:rFonts w:ascii="宋体" w:hAnsi="宋体"/>
          <w:sz w:val="24"/>
        </w:rPr>
      </w:pPr>
      <w:r>
        <w:rPr>
          <w:rFonts w:hint="eastAsia" w:ascii="宋体" w:hAnsi="宋体"/>
          <w:sz w:val="24"/>
        </w:rPr>
        <w:t>供应商不得相互串通或者与采购人串通，不得向采购人或者评审小组成员行贿谋取成交，不得以他人名义</w:t>
      </w:r>
      <w:r>
        <w:rPr>
          <w:rFonts w:hint="eastAsia"/>
          <w:bCs/>
        </w:rPr>
        <w:t>响应</w:t>
      </w:r>
      <w:r>
        <w:rPr>
          <w:rFonts w:hint="eastAsia" w:ascii="宋体" w:hAnsi="宋体"/>
          <w:sz w:val="24"/>
        </w:rPr>
        <w:t>或者以其他方式弄虚作假骗取成交；供应商不得以任何方式干扰、影响评审工作。</w:t>
      </w:r>
    </w:p>
    <w:p w14:paraId="6EC47BAD">
      <w:pPr>
        <w:pStyle w:val="5"/>
        <w:keepNext w:val="0"/>
        <w:keepLines w:val="0"/>
        <w:adjustRightInd w:val="0"/>
        <w:snapToGrid w:val="0"/>
        <w:spacing w:line="360" w:lineRule="auto"/>
        <w:ind w:firstLine="480" w:firstLineChars="200"/>
        <w:rPr>
          <w:b w:val="0"/>
          <w:bCs w:val="0"/>
          <w:szCs w:val="24"/>
        </w:rPr>
      </w:pPr>
      <w:bookmarkStart w:id="347" w:name="_Toc10453"/>
      <w:bookmarkStart w:id="348" w:name="_Toc492300615"/>
      <w:bookmarkStart w:id="349" w:name="_Toc247527593"/>
      <w:bookmarkStart w:id="350" w:name="_Toc300834991"/>
      <w:bookmarkStart w:id="351" w:name="_Toc144974536"/>
      <w:bookmarkStart w:id="352" w:name="_Toc152042344"/>
      <w:bookmarkStart w:id="353" w:name="_Toc152045568"/>
      <w:bookmarkStart w:id="354" w:name="_Toc247513992"/>
      <w:r>
        <w:rPr>
          <w:rFonts w:hint="eastAsia"/>
          <w:b w:val="0"/>
          <w:bCs w:val="0"/>
          <w:szCs w:val="24"/>
        </w:rPr>
        <w:t>9</w:t>
      </w:r>
      <w:r>
        <w:rPr>
          <w:b w:val="0"/>
          <w:bCs w:val="0"/>
          <w:szCs w:val="24"/>
        </w:rPr>
        <w:t>.3</w:t>
      </w:r>
      <w:r>
        <w:rPr>
          <w:rFonts w:hint="eastAsia"/>
          <w:b w:val="0"/>
          <w:bCs w:val="0"/>
          <w:szCs w:val="24"/>
        </w:rPr>
        <w:t>对评审小组成员的纪律要求</w:t>
      </w:r>
      <w:bookmarkEnd w:id="347"/>
      <w:bookmarkEnd w:id="348"/>
    </w:p>
    <w:p w14:paraId="1991B7C2">
      <w:pPr>
        <w:adjustRightInd w:val="0"/>
        <w:snapToGrid w:val="0"/>
        <w:spacing w:line="360" w:lineRule="auto"/>
        <w:ind w:firstLine="480" w:firstLineChars="200"/>
        <w:jc w:val="left"/>
        <w:rPr>
          <w:rFonts w:ascii="宋体" w:hAnsi="宋体"/>
          <w:sz w:val="24"/>
        </w:rPr>
      </w:pPr>
      <w:r>
        <w:rPr>
          <w:rFonts w:hint="eastAsia" w:ascii="宋体" w:hAnsi="宋体"/>
          <w:sz w:val="24"/>
        </w:rPr>
        <w:t>评审小组成员不得收受他人的财物或者其他好处，不得向他人透露对响应文件的评审</w:t>
      </w:r>
      <w:bookmarkStart w:id="355" w:name="_Toc352691515"/>
      <w:bookmarkStart w:id="356" w:name="_Toc384308253"/>
      <w:bookmarkStart w:id="357" w:name="_Toc13644"/>
      <w:bookmarkStart w:id="358" w:name="_Toc369531559"/>
      <w:bookmarkStart w:id="359" w:name="_Toc361508628"/>
      <w:r>
        <w:rPr>
          <w:rFonts w:hint="eastAsia" w:ascii="宋体" w:hAnsi="宋体"/>
          <w:sz w:val="24"/>
        </w:rPr>
        <w:t>和比较、成交候选人</w:t>
      </w:r>
      <w:bookmarkEnd w:id="349"/>
      <w:bookmarkEnd w:id="350"/>
      <w:bookmarkEnd w:id="351"/>
      <w:bookmarkEnd w:id="352"/>
      <w:bookmarkEnd w:id="353"/>
      <w:bookmarkEnd w:id="354"/>
      <w:bookmarkEnd w:id="355"/>
      <w:bookmarkEnd w:id="356"/>
      <w:bookmarkEnd w:id="357"/>
      <w:bookmarkEnd w:id="358"/>
      <w:bookmarkEnd w:id="359"/>
      <w:r>
        <w:rPr>
          <w:rFonts w:hint="eastAsia" w:ascii="宋体" w:hAnsi="宋体"/>
          <w:sz w:val="24"/>
        </w:rPr>
        <w:t>的推荐情况以及评审有关的其他情况。在评审活动中，评审小组成员应当客观、公正地履行职责，遵守职业道德，不得擅离职守，影响评审程序正常进行，不得使用第三章</w:t>
      </w:r>
      <w:r>
        <w:rPr>
          <w:rFonts w:ascii="宋体" w:hAnsi="宋体"/>
          <w:sz w:val="24"/>
        </w:rPr>
        <w:t>“</w:t>
      </w:r>
      <w:r>
        <w:rPr>
          <w:rFonts w:hint="eastAsia" w:ascii="宋体" w:hAnsi="宋体"/>
          <w:sz w:val="24"/>
        </w:rPr>
        <w:t>评审办法</w:t>
      </w:r>
      <w:r>
        <w:rPr>
          <w:rFonts w:ascii="宋体" w:hAnsi="宋体"/>
          <w:sz w:val="24"/>
        </w:rPr>
        <w:t>”</w:t>
      </w:r>
      <w:r>
        <w:rPr>
          <w:rFonts w:hint="eastAsia" w:ascii="宋体" w:hAnsi="宋体"/>
          <w:sz w:val="24"/>
        </w:rPr>
        <w:t>没有规定的评审因素和标准进行评审。</w:t>
      </w:r>
    </w:p>
    <w:p w14:paraId="3D1CFB4F">
      <w:pPr>
        <w:pStyle w:val="5"/>
        <w:keepNext w:val="0"/>
        <w:keepLines w:val="0"/>
        <w:adjustRightInd w:val="0"/>
        <w:snapToGrid w:val="0"/>
        <w:spacing w:line="360" w:lineRule="auto"/>
        <w:ind w:firstLine="480" w:firstLineChars="200"/>
        <w:rPr>
          <w:b w:val="0"/>
          <w:bCs w:val="0"/>
          <w:szCs w:val="24"/>
        </w:rPr>
      </w:pPr>
      <w:bookmarkStart w:id="360" w:name="_Toc4944"/>
      <w:bookmarkStart w:id="361" w:name="_Toc492300616"/>
      <w:r>
        <w:rPr>
          <w:rFonts w:hint="eastAsia"/>
          <w:b w:val="0"/>
          <w:bCs w:val="0"/>
          <w:szCs w:val="24"/>
        </w:rPr>
        <w:t>9</w:t>
      </w:r>
      <w:r>
        <w:rPr>
          <w:b w:val="0"/>
          <w:bCs w:val="0"/>
          <w:szCs w:val="24"/>
        </w:rPr>
        <w:t>.4</w:t>
      </w:r>
      <w:r>
        <w:rPr>
          <w:rFonts w:hint="eastAsia"/>
          <w:b w:val="0"/>
          <w:bCs w:val="0"/>
          <w:szCs w:val="24"/>
        </w:rPr>
        <w:t>对与评审活动有关的工作人员的纪律要求</w:t>
      </w:r>
      <w:bookmarkEnd w:id="360"/>
      <w:bookmarkEnd w:id="361"/>
    </w:p>
    <w:p w14:paraId="66F934CC">
      <w:pPr>
        <w:adjustRightInd w:val="0"/>
        <w:snapToGrid w:val="0"/>
        <w:spacing w:line="360" w:lineRule="auto"/>
        <w:ind w:firstLine="480" w:firstLineChars="200"/>
        <w:jc w:val="left"/>
        <w:rPr>
          <w:rFonts w:ascii="宋体" w:hAnsi="宋体"/>
          <w:sz w:val="24"/>
        </w:rPr>
      </w:pPr>
      <w:r>
        <w:rPr>
          <w:rFonts w:hint="eastAsia" w:ascii="宋体" w:hAnsi="宋体"/>
          <w:sz w:val="24"/>
        </w:rPr>
        <w:t>与评审活动有关的工作人员不得收受他人的财物或者其他好处，不得向他人透露对响应文件</w:t>
      </w:r>
      <w:bookmarkStart w:id="362" w:name="_Toc19429"/>
      <w:bookmarkStart w:id="363" w:name="_Toc144974537"/>
      <w:bookmarkStart w:id="364" w:name="_Toc361508629"/>
      <w:bookmarkStart w:id="365" w:name="_Toc352691516"/>
      <w:bookmarkStart w:id="366" w:name="_Toc384308254"/>
      <w:bookmarkStart w:id="367" w:name="_Toc300834992"/>
      <w:bookmarkStart w:id="368" w:name="_Toc152045569"/>
      <w:bookmarkStart w:id="369" w:name="_Toc369531560"/>
      <w:bookmarkStart w:id="370" w:name="_Toc247527594"/>
      <w:bookmarkStart w:id="371" w:name="_Toc247513993"/>
      <w:bookmarkStart w:id="372" w:name="_Toc152042345"/>
      <w:r>
        <w:rPr>
          <w:rFonts w:hint="eastAsia" w:ascii="宋体" w:hAnsi="宋体"/>
          <w:sz w:val="24"/>
        </w:rPr>
        <w:t>的评审和比较、</w:t>
      </w:r>
      <w:bookmarkEnd w:id="362"/>
      <w:bookmarkEnd w:id="363"/>
      <w:bookmarkEnd w:id="364"/>
      <w:bookmarkEnd w:id="365"/>
      <w:bookmarkEnd w:id="366"/>
      <w:bookmarkEnd w:id="367"/>
      <w:bookmarkEnd w:id="368"/>
      <w:bookmarkEnd w:id="369"/>
      <w:bookmarkEnd w:id="370"/>
      <w:bookmarkEnd w:id="371"/>
      <w:bookmarkEnd w:id="372"/>
      <w:r>
        <w:rPr>
          <w:rFonts w:hint="eastAsia" w:ascii="宋体" w:hAnsi="宋体"/>
          <w:sz w:val="24"/>
        </w:rPr>
        <w:t>成交候选人的推荐情况以及评审有关的其他情况。在评审活动中，与评审活动有关的工作人员不得擅离职守，影响评审程序正常进行。</w:t>
      </w:r>
    </w:p>
    <w:p w14:paraId="040FD97B">
      <w:pPr>
        <w:pStyle w:val="22"/>
        <w:spacing w:line="360" w:lineRule="auto"/>
        <w:ind w:left="0" w:firstLine="480" w:firstLineChars="200"/>
        <w:jc w:val="left"/>
      </w:pPr>
      <w:r>
        <w:rPr>
          <w:rFonts w:hint="eastAsia" w:ascii="宋体" w:hAnsi="宋体"/>
          <w:color w:val="auto"/>
          <w:sz w:val="24"/>
        </w:rPr>
        <w:t>9.5对评审结果提出异议的供应商，对采购代理机构的答复不满意，或者采购代理机构未在规定时间内作出答复的，可以在答复期满后10日内向本项目采购监督部门提起投诉。</w:t>
      </w:r>
    </w:p>
    <w:p w14:paraId="3A9858D6">
      <w:pPr>
        <w:pStyle w:val="4"/>
        <w:keepNext w:val="0"/>
        <w:keepLines w:val="0"/>
        <w:adjustRightInd w:val="0"/>
        <w:snapToGrid w:val="0"/>
        <w:spacing w:line="360" w:lineRule="auto"/>
        <w:ind w:firstLine="482"/>
        <w:rPr>
          <w:bCs w:val="0"/>
          <w:sz w:val="24"/>
          <w:szCs w:val="24"/>
        </w:rPr>
      </w:pPr>
      <w:bookmarkStart w:id="373" w:name="_Toc492300618"/>
      <w:bookmarkStart w:id="374" w:name="_Toc8132831"/>
      <w:bookmarkStart w:id="375" w:name="_Toc477134992"/>
      <w:bookmarkStart w:id="376" w:name="_Toc12812"/>
      <w:r>
        <w:rPr>
          <w:rFonts w:hint="eastAsia"/>
          <w:bCs w:val="0"/>
          <w:sz w:val="24"/>
          <w:szCs w:val="24"/>
        </w:rPr>
        <w:t>10</w:t>
      </w:r>
      <w:r>
        <w:rPr>
          <w:bCs w:val="0"/>
          <w:sz w:val="24"/>
          <w:szCs w:val="24"/>
        </w:rPr>
        <w:t>.</w:t>
      </w:r>
      <w:bookmarkEnd w:id="373"/>
      <w:bookmarkEnd w:id="374"/>
      <w:bookmarkEnd w:id="375"/>
      <w:bookmarkStart w:id="377" w:name="_Toc8132832"/>
      <w:bookmarkStart w:id="378" w:name="_Toc492300619"/>
      <w:r>
        <w:rPr>
          <w:rFonts w:hint="eastAsia"/>
          <w:bCs w:val="0"/>
          <w:sz w:val="24"/>
          <w:szCs w:val="24"/>
        </w:rPr>
        <w:t>需要补充的其他内容</w:t>
      </w:r>
      <w:bookmarkEnd w:id="376"/>
      <w:bookmarkEnd w:id="377"/>
      <w:bookmarkEnd w:id="378"/>
    </w:p>
    <w:p w14:paraId="3707C5F7">
      <w:pPr>
        <w:adjustRightInd w:val="0"/>
        <w:snapToGrid w:val="0"/>
        <w:spacing w:line="360" w:lineRule="auto"/>
        <w:ind w:firstLine="480" w:firstLineChars="200"/>
        <w:jc w:val="left"/>
        <w:rPr>
          <w:rFonts w:ascii="宋体" w:hAnsi="宋体"/>
          <w:sz w:val="24"/>
        </w:rPr>
      </w:pPr>
      <w:r>
        <w:rPr>
          <w:rFonts w:hint="eastAsia" w:ascii="宋体" w:hAnsi="宋体"/>
          <w:sz w:val="24"/>
        </w:rPr>
        <w:t>需要补充的其他内容：见供应商须知前附表。</w:t>
      </w:r>
    </w:p>
    <w:bookmarkEnd w:id="70"/>
    <w:bookmarkEnd w:id="71"/>
    <w:bookmarkEnd w:id="72"/>
    <w:bookmarkEnd w:id="73"/>
    <w:bookmarkEnd w:id="74"/>
    <w:p w14:paraId="5D2ED093">
      <w:pPr>
        <w:rPr>
          <w:rFonts w:cs="宋体"/>
          <w:sz w:val="24"/>
        </w:rPr>
      </w:pPr>
    </w:p>
    <w:p w14:paraId="723F6AD3">
      <w:pPr>
        <w:tabs>
          <w:tab w:val="left" w:pos="8222"/>
        </w:tabs>
        <w:spacing w:line="360" w:lineRule="auto"/>
        <w:ind w:firstLine="480" w:firstLineChars="200"/>
        <w:rPr>
          <w:rFonts w:ascii="宋体" w:hAnsi="宋体" w:cs="宋体"/>
          <w:sz w:val="24"/>
        </w:rPr>
        <w:sectPr>
          <w:pgSz w:w="11906" w:h="16838"/>
          <w:pgMar w:top="1440" w:right="1800" w:bottom="1440" w:left="1800" w:header="851" w:footer="992" w:gutter="0"/>
          <w:cols w:space="720" w:num="1"/>
          <w:docGrid w:type="lines" w:linePitch="312" w:charSpace="0"/>
        </w:sectPr>
      </w:pPr>
    </w:p>
    <w:p w14:paraId="4981B9C5">
      <w:pPr>
        <w:tabs>
          <w:tab w:val="left" w:pos="8222"/>
        </w:tabs>
        <w:spacing w:line="360" w:lineRule="auto"/>
        <w:ind w:firstLine="480" w:firstLineChars="200"/>
        <w:jc w:val="right"/>
        <w:rPr>
          <w:rFonts w:ascii="宋体" w:hAnsi="宋体"/>
          <w:sz w:val="24"/>
          <w:szCs w:val="28"/>
        </w:rPr>
      </w:pPr>
    </w:p>
    <w:p w14:paraId="7918A8A2">
      <w:pPr>
        <w:pStyle w:val="4"/>
        <w:ind w:firstLine="0" w:firstLineChars="0"/>
        <w:rPr>
          <w:sz w:val="24"/>
        </w:rPr>
      </w:pPr>
      <w:bookmarkStart w:id="379" w:name="_Toc19459"/>
      <w:r>
        <w:rPr>
          <w:sz w:val="24"/>
        </w:rPr>
        <w:t>附件</w:t>
      </w:r>
      <w:r>
        <w:rPr>
          <w:rFonts w:hint="eastAsia"/>
          <w:sz w:val="24"/>
        </w:rPr>
        <w:t>1</w:t>
      </w:r>
      <w:r>
        <w:rPr>
          <w:sz w:val="24"/>
        </w:rPr>
        <w:t xml:space="preserve"> </w:t>
      </w:r>
      <w:r>
        <w:rPr>
          <w:rFonts w:hint="eastAsia"/>
          <w:sz w:val="24"/>
        </w:rPr>
        <w:t>响应文件</w:t>
      </w:r>
      <w:r>
        <w:rPr>
          <w:sz w:val="24"/>
        </w:rPr>
        <w:t>开启记录表</w:t>
      </w:r>
      <w:bookmarkEnd w:id="379"/>
    </w:p>
    <w:p w14:paraId="49C1F7B7">
      <w:pPr>
        <w:tabs>
          <w:tab w:val="left" w:pos="8222"/>
        </w:tabs>
        <w:spacing w:line="360" w:lineRule="auto"/>
        <w:ind w:right="280"/>
        <w:jc w:val="center"/>
        <w:rPr>
          <w:rFonts w:ascii="宋体" w:hAnsi="宋体"/>
          <w:b/>
          <w:sz w:val="24"/>
          <w:szCs w:val="32"/>
        </w:rPr>
      </w:pPr>
      <w:r>
        <w:rPr>
          <w:rFonts w:hint="eastAsia" w:ascii="宋体" w:hAnsi="宋体"/>
          <w:b/>
          <w:sz w:val="24"/>
          <w:szCs w:val="32"/>
        </w:rPr>
        <w:t>响应文件</w:t>
      </w:r>
      <w:r>
        <w:rPr>
          <w:rFonts w:ascii="宋体" w:hAnsi="宋体"/>
          <w:b/>
          <w:sz w:val="24"/>
          <w:szCs w:val="32"/>
        </w:rPr>
        <w:t>开启记录表</w:t>
      </w:r>
    </w:p>
    <w:p w14:paraId="33C9EEEA">
      <w:pPr>
        <w:tabs>
          <w:tab w:val="left" w:pos="8222"/>
        </w:tabs>
        <w:spacing w:line="360" w:lineRule="auto"/>
        <w:ind w:firstLine="480" w:firstLineChars="200"/>
        <w:jc w:val="center"/>
        <w:rPr>
          <w:rFonts w:ascii="宋体" w:hAnsi="宋体"/>
          <w:sz w:val="24"/>
          <w:szCs w:val="28"/>
        </w:rPr>
      </w:pPr>
      <w:r>
        <w:rPr>
          <w:rFonts w:ascii="宋体" w:hAnsi="宋体"/>
          <w:sz w:val="24"/>
          <w:szCs w:val="28"/>
        </w:rPr>
        <w:t>开启时间</w:t>
      </w:r>
      <w:r>
        <w:rPr>
          <w:rFonts w:hint="eastAsia"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w:t>
      </w:r>
      <w:r>
        <w:rPr>
          <w:rFonts w:ascii="宋体" w:hAnsi="宋体"/>
          <w:sz w:val="24"/>
          <w:szCs w:val="28"/>
        </w:rPr>
        <w:t>年</w:t>
      </w:r>
      <w:r>
        <w:rPr>
          <w:rFonts w:ascii="宋体" w:hAnsi="宋体"/>
          <w:sz w:val="24"/>
          <w:szCs w:val="28"/>
          <w:u w:val="single"/>
        </w:rPr>
        <w:t xml:space="preserve">      </w:t>
      </w:r>
      <w:r>
        <w:rPr>
          <w:rFonts w:ascii="宋体" w:hAnsi="宋体"/>
          <w:sz w:val="24"/>
          <w:szCs w:val="28"/>
        </w:rPr>
        <w:t>月</w:t>
      </w:r>
      <w:r>
        <w:rPr>
          <w:rFonts w:ascii="宋体" w:hAnsi="宋体"/>
          <w:sz w:val="24"/>
          <w:szCs w:val="28"/>
          <w:u w:val="single"/>
        </w:rPr>
        <w:t xml:space="preserve">      </w:t>
      </w:r>
      <w:r>
        <w:rPr>
          <w:rFonts w:ascii="宋体" w:hAnsi="宋体"/>
          <w:sz w:val="24"/>
          <w:szCs w:val="28"/>
        </w:rPr>
        <w:t>日</w:t>
      </w:r>
      <w:r>
        <w:rPr>
          <w:rFonts w:ascii="宋体" w:hAnsi="宋体"/>
          <w:sz w:val="24"/>
          <w:szCs w:val="28"/>
          <w:u w:val="single"/>
        </w:rPr>
        <w:t xml:space="preserve">      </w:t>
      </w:r>
      <w:r>
        <w:rPr>
          <w:rFonts w:ascii="宋体" w:hAnsi="宋体"/>
          <w:sz w:val="24"/>
          <w:szCs w:val="28"/>
        </w:rPr>
        <w:t>时</w:t>
      </w:r>
      <w:r>
        <w:rPr>
          <w:rFonts w:ascii="宋体" w:hAnsi="宋体"/>
          <w:sz w:val="24"/>
          <w:szCs w:val="28"/>
          <w:u w:val="single"/>
        </w:rPr>
        <w:t xml:space="preserve">      </w:t>
      </w:r>
      <w:r>
        <w:rPr>
          <w:rFonts w:ascii="宋体" w:hAnsi="宋体"/>
          <w:sz w:val="24"/>
          <w:szCs w:val="28"/>
        </w:rPr>
        <w:t>分</w:t>
      </w:r>
    </w:p>
    <w:tbl>
      <w:tblPr>
        <w:tblStyle w:val="88"/>
        <w:tblW w:w="80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961"/>
        <w:gridCol w:w="1307"/>
        <w:gridCol w:w="3048"/>
        <w:gridCol w:w="851"/>
      </w:tblGrid>
      <w:tr w14:paraId="251AB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E72F8F1">
            <w:pPr>
              <w:tabs>
                <w:tab w:val="left" w:pos="8222"/>
              </w:tabs>
              <w:spacing w:line="360" w:lineRule="auto"/>
              <w:jc w:val="center"/>
              <w:rPr>
                <w:rFonts w:ascii="宋体" w:hAnsi="宋体"/>
                <w:sz w:val="24"/>
                <w:szCs w:val="28"/>
              </w:rPr>
            </w:pPr>
            <w:r>
              <w:rPr>
                <w:rFonts w:hint="eastAsia" w:ascii="宋体" w:hAnsi="宋体"/>
                <w:sz w:val="24"/>
                <w:szCs w:val="28"/>
              </w:rPr>
              <w:t>序号</w:t>
            </w:r>
          </w:p>
        </w:tc>
        <w:tc>
          <w:tcPr>
            <w:tcW w:w="1961" w:type="dxa"/>
            <w:vAlign w:val="center"/>
          </w:tcPr>
          <w:p w14:paraId="03F743E4">
            <w:pPr>
              <w:tabs>
                <w:tab w:val="left" w:pos="8222"/>
              </w:tabs>
              <w:spacing w:line="360" w:lineRule="auto"/>
              <w:jc w:val="center"/>
              <w:rPr>
                <w:rFonts w:ascii="宋体" w:hAnsi="宋体"/>
                <w:sz w:val="24"/>
                <w:szCs w:val="28"/>
              </w:rPr>
            </w:pPr>
            <w:r>
              <w:rPr>
                <w:rFonts w:hint="eastAsia" w:ascii="宋体" w:hAnsi="宋体"/>
                <w:sz w:val="24"/>
                <w:szCs w:val="28"/>
              </w:rPr>
              <w:t>供应商</w:t>
            </w:r>
          </w:p>
        </w:tc>
        <w:tc>
          <w:tcPr>
            <w:tcW w:w="1307" w:type="dxa"/>
            <w:vAlign w:val="center"/>
          </w:tcPr>
          <w:p w14:paraId="63D46FC9">
            <w:pPr>
              <w:tabs>
                <w:tab w:val="left" w:pos="8222"/>
              </w:tabs>
              <w:spacing w:line="360" w:lineRule="auto"/>
              <w:jc w:val="center"/>
              <w:rPr>
                <w:rFonts w:ascii="宋体" w:hAnsi="宋体"/>
                <w:sz w:val="24"/>
                <w:szCs w:val="28"/>
              </w:rPr>
            </w:pPr>
            <w:r>
              <w:rPr>
                <w:rFonts w:hint="eastAsia" w:ascii="宋体" w:hAnsi="宋体"/>
                <w:sz w:val="24"/>
                <w:szCs w:val="28"/>
              </w:rPr>
              <w:t>响应报价</w:t>
            </w:r>
          </w:p>
        </w:tc>
        <w:tc>
          <w:tcPr>
            <w:tcW w:w="3048" w:type="dxa"/>
            <w:vAlign w:val="center"/>
          </w:tcPr>
          <w:p w14:paraId="2A2301CE">
            <w:pPr>
              <w:tabs>
                <w:tab w:val="left" w:pos="8222"/>
              </w:tabs>
              <w:spacing w:line="360" w:lineRule="auto"/>
              <w:jc w:val="center"/>
              <w:rPr>
                <w:rFonts w:ascii="宋体" w:hAnsi="宋体"/>
                <w:sz w:val="24"/>
                <w:szCs w:val="28"/>
              </w:rPr>
            </w:pPr>
            <w:r>
              <w:rPr>
                <w:rFonts w:hint="eastAsia" w:ascii="宋体" w:hAnsi="宋体"/>
                <w:sz w:val="24"/>
                <w:szCs w:val="28"/>
              </w:rPr>
              <w:t>（供应商须知前附表规定的其他应公布的信息）</w:t>
            </w:r>
          </w:p>
        </w:tc>
        <w:tc>
          <w:tcPr>
            <w:tcW w:w="851" w:type="dxa"/>
            <w:vAlign w:val="center"/>
          </w:tcPr>
          <w:p w14:paraId="6C8C84C4">
            <w:pPr>
              <w:tabs>
                <w:tab w:val="left" w:pos="8222"/>
              </w:tabs>
              <w:spacing w:line="360" w:lineRule="auto"/>
              <w:jc w:val="center"/>
              <w:rPr>
                <w:rFonts w:ascii="宋体" w:hAnsi="宋体"/>
                <w:sz w:val="24"/>
                <w:szCs w:val="28"/>
              </w:rPr>
            </w:pPr>
            <w:r>
              <w:rPr>
                <w:rFonts w:hint="eastAsia" w:ascii="宋体" w:hAnsi="宋体"/>
                <w:sz w:val="24"/>
                <w:szCs w:val="28"/>
              </w:rPr>
              <w:t>备注</w:t>
            </w:r>
          </w:p>
        </w:tc>
      </w:tr>
      <w:tr w14:paraId="5C2EF7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064AB39">
            <w:pPr>
              <w:tabs>
                <w:tab w:val="left" w:pos="8222"/>
              </w:tabs>
              <w:spacing w:line="360" w:lineRule="auto"/>
              <w:ind w:firstLine="480" w:firstLineChars="200"/>
              <w:jc w:val="center"/>
              <w:rPr>
                <w:rFonts w:ascii="宋体" w:hAnsi="宋体"/>
                <w:sz w:val="24"/>
                <w:szCs w:val="28"/>
              </w:rPr>
            </w:pPr>
          </w:p>
        </w:tc>
        <w:tc>
          <w:tcPr>
            <w:tcW w:w="1961" w:type="dxa"/>
            <w:vAlign w:val="center"/>
          </w:tcPr>
          <w:p w14:paraId="7E64AC70">
            <w:pPr>
              <w:tabs>
                <w:tab w:val="left" w:pos="8222"/>
              </w:tabs>
              <w:spacing w:line="360" w:lineRule="auto"/>
              <w:ind w:firstLine="480" w:firstLineChars="200"/>
              <w:jc w:val="center"/>
              <w:rPr>
                <w:rFonts w:ascii="宋体" w:hAnsi="宋体"/>
                <w:sz w:val="24"/>
                <w:szCs w:val="28"/>
              </w:rPr>
            </w:pPr>
          </w:p>
        </w:tc>
        <w:tc>
          <w:tcPr>
            <w:tcW w:w="1307" w:type="dxa"/>
            <w:vAlign w:val="center"/>
          </w:tcPr>
          <w:p w14:paraId="60D7948A">
            <w:pPr>
              <w:tabs>
                <w:tab w:val="left" w:pos="8222"/>
              </w:tabs>
              <w:spacing w:line="360" w:lineRule="auto"/>
              <w:ind w:firstLine="480" w:firstLineChars="200"/>
              <w:jc w:val="center"/>
              <w:rPr>
                <w:rFonts w:ascii="宋体" w:hAnsi="宋体"/>
                <w:sz w:val="24"/>
                <w:szCs w:val="28"/>
              </w:rPr>
            </w:pPr>
          </w:p>
        </w:tc>
        <w:tc>
          <w:tcPr>
            <w:tcW w:w="3048" w:type="dxa"/>
            <w:vAlign w:val="center"/>
          </w:tcPr>
          <w:p w14:paraId="6CF62DDA">
            <w:pPr>
              <w:tabs>
                <w:tab w:val="left" w:pos="8222"/>
              </w:tabs>
              <w:spacing w:line="360" w:lineRule="auto"/>
              <w:ind w:firstLine="480" w:firstLineChars="200"/>
              <w:jc w:val="center"/>
              <w:rPr>
                <w:rFonts w:ascii="宋体" w:hAnsi="宋体"/>
                <w:sz w:val="24"/>
                <w:szCs w:val="28"/>
              </w:rPr>
            </w:pPr>
          </w:p>
        </w:tc>
        <w:tc>
          <w:tcPr>
            <w:tcW w:w="851" w:type="dxa"/>
            <w:vAlign w:val="center"/>
          </w:tcPr>
          <w:p w14:paraId="7A4095E6">
            <w:pPr>
              <w:tabs>
                <w:tab w:val="left" w:pos="8222"/>
              </w:tabs>
              <w:spacing w:line="360" w:lineRule="auto"/>
              <w:ind w:firstLine="480" w:firstLineChars="200"/>
              <w:jc w:val="center"/>
              <w:rPr>
                <w:rFonts w:ascii="宋体" w:hAnsi="宋体"/>
                <w:sz w:val="24"/>
                <w:szCs w:val="28"/>
              </w:rPr>
            </w:pPr>
          </w:p>
        </w:tc>
      </w:tr>
      <w:tr w14:paraId="25581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E32AF1E">
            <w:pPr>
              <w:tabs>
                <w:tab w:val="left" w:pos="8222"/>
              </w:tabs>
              <w:spacing w:line="360" w:lineRule="auto"/>
              <w:ind w:firstLine="480" w:firstLineChars="200"/>
              <w:jc w:val="center"/>
              <w:rPr>
                <w:rFonts w:ascii="宋体" w:hAnsi="宋体"/>
                <w:sz w:val="24"/>
                <w:szCs w:val="28"/>
              </w:rPr>
            </w:pPr>
          </w:p>
        </w:tc>
        <w:tc>
          <w:tcPr>
            <w:tcW w:w="1961" w:type="dxa"/>
            <w:vAlign w:val="center"/>
          </w:tcPr>
          <w:p w14:paraId="0AF7057A">
            <w:pPr>
              <w:tabs>
                <w:tab w:val="left" w:pos="8222"/>
              </w:tabs>
              <w:spacing w:line="360" w:lineRule="auto"/>
              <w:ind w:firstLine="480" w:firstLineChars="200"/>
              <w:jc w:val="center"/>
              <w:rPr>
                <w:rFonts w:ascii="宋体" w:hAnsi="宋体"/>
                <w:sz w:val="24"/>
                <w:szCs w:val="28"/>
              </w:rPr>
            </w:pPr>
          </w:p>
        </w:tc>
        <w:tc>
          <w:tcPr>
            <w:tcW w:w="1307" w:type="dxa"/>
            <w:vAlign w:val="center"/>
          </w:tcPr>
          <w:p w14:paraId="5E3FBAB2">
            <w:pPr>
              <w:tabs>
                <w:tab w:val="left" w:pos="8222"/>
              </w:tabs>
              <w:spacing w:line="360" w:lineRule="auto"/>
              <w:ind w:firstLine="480" w:firstLineChars="200"/>
              <w:jc w:val="center"/>
              <w:rPr>
                <w:rFonts w:ascii="宋体" w:hAnsi="宋体"/>
                <w:sz w:val="24"/>
                <w:szCs w:val="28"/>
              </w:rPr>
            </w:pPr>
          </w:p>
        </w:tc>
        <w:tc>
          <w:tcPr>
            <w:tcW w:w="3048" w:type="dxa"/>
            <w:vAlign w:val="center"/>
          </w:tcPr>
          <w:p w14:paraId="72488EE4">
            <w:pPr>
              <w:tabs>
                <w:tab w:val="left" w:pos="8222"/>
              </w:tabs>
              <w:spacing w:line="360" w:lineRule="auto"/>
              <w:ind w:firstLine="480" w:firstLineChars="200"/>
              <w:jc w:val="center"/>
              <w:rPr>
                <w:rFonts w:ascii="宋体" w:hAnsi="宋体"/>
                <w:sz w:val="24"/>
                <w:szCs w:val="28"/>
              </w:rPr>
            </w:pPr>
          </w:p>
        </w:tc>
        <w:tc>
          <w:tcPr>
            <w:tcW w:w="851" w:type="dxa"/>
            <w:vAlign w:val="center"/>
          </w:tcPr>
          <w:p w14:paraId="73757C9D">
            <w:pPr>
              <w:tabs>
                <w:tab w:val="left" w:pos="8222"/>
              </w:tabs>
              <w:spacing w:line="360" w:lineRule="auto"/>
              <w:ind w:firstLine="480" w:firstLineChars="200"/>
              <w:jc w:val="center"/>
              <w:rPr>
                <w:rFonts w:ascii="宋体" w:hAnsi="宋体"/>
                <w:sz w:val="24"/>
                <w:szCs w:val="28"/>
              </w:rPr>
            </w:pPr>
          </w:p>
        </w:tc>
      </w:tr>
      <w:tr w14:paraId="2043C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F6867B7">
            <w:pPr>
              <w:tabs>
                <w:tab w:val="left" w:pos="8222"/>
              </w:tabs>
              <w:spacing w:line="360" w:lineRule="auto"/>
              <w:ind w:firstLine="480" w:firstLineChars="200"/>
              <w:jc w:val="center"/>
              <w:rPr>
                <w:rFonts w:ascii="宋体" w:hAnsi="宋体"/>
                <w:sz w:val="24"/>
                <w:szCs w:val="28"/>
              </w:rPr>
            </w:pPr>
          </w:p>
        </w:tc>
        <w:tc>
          <w:tcPr>
            <w:tcW w:w="1961" w:type="dxa"/>
            <w:vAlign w:val="center"/>
          </w:tcPr>
          <w:p w14:paraId="63BD2254">
            <w:pPr>
              <w:tabs>
                <w:tab w:val="left" w:pos="8222"/>
              </w:tabs>
              <w:spacing w:line="360" w:lineRule="auto"/>
              <w:ind w:firstLine="480" w:firstLineChars="200"/>
              <w:jc w:val="center"/>
              <w:rPr>
                <w:rFonts w:ascii="宋体" w:hAnsi="宋体"/>
                <w:sz w:val="24"/>
                <w:szCs w:val="28"/>
              </w:rPr>
            </w:pPr>
          </w:p>
        </w:tc>
        <w:tc>
          <w:tcPr>
            <w:tcW w:w="1307" w:type="dxa"/>
            <w:vAlign w:val="center"/>
          </w:tcPr>
          <w:p w14:paraId="40F879CB">
            <w:pPr>
              <w:tabs>
                <w:tab w:val="left" w:pos="8222"/>
              </w:tabs>
              <w:spacing w:line="360" w:lineRule="auto"/>
              <w:ind w:firstLine="480" w:firstLineChars="200"/>
              <w:jc w:val="center"/>
              <w:rPr>
                <w:rFonts w:ascii="宋体" w:hAnsi="宋体"/>
                <w:sz w:val="24"/>
                <w:szCs w:val="28"/>
              </w:rPr>
            </w:pPr>
          </w:p>
        </w:tc>
        <w:tc>
          <w:tcPr>
            <w:tcW w:w="3048" w:type="dxa"/>
            <w:vAlign w:val="center"/>
          </w:tcPr>
          <w:p w14:paraId="5C6ED392">
            <w:pPr>
              <w:tabs>
                <w:tab w:val="left" w:pos="8222"/>
              </w:tabs>
              <w:spacing w:line="360" w:lineRule="auto"/>
              <w:ind w:firstLine="480" w:firstLineChars="200"/>
              <w:jc w:val="center"/>
              <w:rPr>
                <w:rFonts w:ascii="宋体" w:hAnsi="宋体"/>
                <w:sz w:val="24"/>
                <w:szCs w:val="28"/>
              </w:rPr>
            </w:pPr>
          </w:p>
        </w:tc>
        <w:tc>
          <w:tcPr>
            <w:tcW w:w="851" w:type="dxa"/>
            <w:vAlign w:val="center"/>
          </w:tcPr>
          <w:p w14:paraId="28843861">
            <w:pPr>
              <w:tabs>
                <w:tab w:val="left" w:pos="8222"/>
              </w:tabs>
              <w:spacing w:line="360" w:lineRule="auto"/>
              <w:ind w:firstLine="480" w:firstLineChars="200"/>
              <w:jc w:val="center"/>
              <w:rPr>
                <w:rFonts w:ascii="宋体" w:hAnsi="宋体"/>
                <w:sz w:val="24"/>
                <w:szCs w:val="28"/>
              </w:rPr>
            </w:pPr>
          </w:p>
        </w:tc>
      </w:tr>
      <w:tr w14:paraId="2CEA9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32AF55A">
            <w:pPr>
              <w:tabs>
                <w:tab w:val="left" w:pos="8222"/>
              </w:tabs>
              <w:spacing w:line="360" w:lineRule="auto"/>
              <w:ind w:firstLine="480" w:firstLineChars="200"/>
              <w:jc w:val="center"/>
              <w:rPr>
                <w:rFonts w:ascii="宋体" w:hAnsi="宋体"/>
                <w:sz w:val="24"/>
                <w:szCs w:val="28"/>
              </w:rPr>
            </w:pPr>
          </w:p>
        </w:tc>
        <w:tc>
          <w:tcPr>
            <w:tcW w:w="1961" w:type="dxa"/>
            <w:vAlign w:val="center"/>
          </w:tcPr>
          <w:p w14:paraId="3BFE809C">
            <w:pPr>
              <w:tabs>
                <w:tab w:val="left" w:pos="8222"/>
              </w:tabs>
              <w:spacing w:line="360" w:lineRule="auto"/>
              <w:ind w:firstLine="480" w:firstLineChars="200"/>
              <w:jc w:val="center"/>
              <w:rPr>
                <w:rFonts w:ascii="宋体" w:hAnsi="宋体"/>
                <w:sz w:val="24"/>
                <w:szCs w:val="28"/>
              </w:rPr>
            </w:pPr>
          </w:p>
        </w:tc>
        <w:tc>
          <w:tcPr>
            <w:tcW w:w="1307" w:type="dxa"/>
            <w:vAlign w:val="center"/>
          </w:tcPr>
          <w:p w14:paraId="56C9C64E">
            <w:pPr>
              <w:tabs>
                <w:tab w:val="left" w:pos="8222"/>
              </w:tabs>
              <w:spacing w:line="360" w:lineRule="auto"/>
              <w:ind w:firstLine="480" w:firstLineChars="200"/>
              <w:jc w:val="center"/>
              <w:rPr>
                <w:rFonts w:ascii="宋体" w:hAnsi="宋体"/>
                <w:sz w:val="24"/>
                <w:szCs w:val="28"/>
              </w:rPr>
            </w:pPr>
          </w:p>
        </w:tc>
        <w:tc>
          <w:tcPr>
            <w:tcW w:w="3048" w:type="dxa"/>
            <w:vAlign w:val="center"/>
          </w:tcPr>
          <w:p w14:paraId="6C41289E">
            <w:pPr>
              <w:tabs>
                <w:tab w:val="left" w:pos="8222"/>
              </w:tabs>
              <w:spacing w:line="360" w:lineRule="auto"/>
              <w:ind w:firstLine="480" w:firstLineChars="200"/>
              <w:jc w:val="center"/>
              <w:rPr>
                <w:rFonts w:ascii="宋体" w:hAnsi="宋体"/>
                <w:sz w:val="24"/>
                <w:szCs w:val="28"/>
              </w:rPr>
            </w:pPr>
          </w:p>
        </w:tc>
        <w:tc>
          <w:tcPr>
            <w:tcW w:w="851" w:type="dxa"/>
            <w:vAlign w:val="center"/>
          </w:tcPr>
          <w:p w14:paraId="6D56E427">
            <w:pPr>
              <w:tabs>
                <w:tab w:val="left" w:pos="8222"/>
              </w:tabs>
              <w:spacing w:line="360" w:lineRule="auto"/>
              <w:ind w:firstLine="480" w:firstLineChars="200"/>
              <w:jc w:val="center"/>
              <w:rPr>
                <w:rFonts w:ascii="宋体" w:hAnsi="宋体"/>
                <w:sz w:val="24"/>
                <w:szCs w:val="28"/>
              </w:rPr>
            </w:pPr>
          </w:p>
        </w:tc>
      </w:tr>
      <w:tr w14:paraId="0E81E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08A4B5D">
            <w:pPr>
              <w:tabs>
                <w:tab w:val="left" w:pos="8222"/>
              </w:tabs>
              <w:spacing w:line="360" w:lineRule="auto"/>
              <w:ind w:firstLine="480" w:firstLineChars="200"/>
              <w:jc w:val="center"/>
              <w:rPr>
                <w:rFonts w:ascii="宋体" w:hAnsi="宋体"/>
                <w:sz w:val="24"/>
                <w:szCs w:val="28"/>
              </w:rPr>
            </w:pPr>
          </w:p>
        </w:tc>
        <w:tc>
          <w:tcPr>
            <w:tcW w:w="1961" w:type="dxa"/>
            <w:vAlign w:val="center"/>
          </w:tcPr>
          <w:p w14:paraId="4DB98ECD">
            <w:pPr>
              <w:tabs>
                <w:tab w:val="left" w:pos="8222"/>
              </w:tabs>
              <w:spacing w:line="360" w:lineRule="auto"/>
              <w:ind w:firstLine="480" w:firstLineChars="200"/>
              <w:jc w:val="center"/>
              <w:rPr>
                <w:rFonts w:ascii="宋体" w:hAnsi="宋体"/>
                <w:sz w:val="24"/>
                <w:szCs w:val="28"/>
              </w:rPr>
            </w:pPr>
          </w:p>
        </w:tc>
        <w:tc>
          <w:tcPr>
            <w:tcW w:w="1307" w:type="dxa"/>
            <w:vAlign w:val="center"/>
          </w:tcPr>
          <w:p w14:paraId="4234CE4D">
            <w:pPr>
              <w:tabs>
                <w:tab w:val="left" w:pos="8222"/>
              </w:tabs>
              <w:spacing w:line="360" w:lineRule="auto"/>
              <w:ind w:firstLine="480" w:firstLineChars="200"/>
              <w:jc w:val="center"/>
              <w:rPr>
                <w:rFonts w:ascii="宋体" w:hAnsi="宋体"/>
                <w:sz w:val="24"/>
                <w:szCs w:val="28"/>
              </w:rPr>
            </w:pPr>
          </w:p>
        </w:tc>
        <w:tc>
          <w:tcPr>
            <w:tcW w:w="3048" w:type="dxa"/>
            <w:vAlign w:val="center"/>
          </w:tcPr>
          <w:p w14:paraId="0C8664D5">
            <w:pPr>
              <w:tabs>
                <w:tab w:val="left" w:pos="8222"/>
              </w:tabs>
              <w:spacing w:line="360" w:lineRule="auto"/>
              <w:ind w:firstLine="480" w:firstLineChars="200"/>
              <w:jc w:val="center"/>
              <w:rPr>
                <w:rFonts w:ascii="宋体" w:hAnsi="宋体"/>
                <w:sz w:val="24"/>
                <w:szCs w:val="28"/>
              </w:rPr>
            </w:pPr>
          </w:p>
        </w:tc>
        <w:tc>
          <w:tcPr>
            <w:tcW w:w="851" w:type="dxa"/>
            <w:vAlign w:val="center"/>
          </w:tcPr>
          <w:p w14:paraId="31312AE3">
            <w:pPr>
              <w:tabs>
                <w:tab w:val="left" w:pos="8222"/>
              </w:tabs>
              <w:spacing w:line="360" w:lineRule="auto"/>
              <w:ind w:firstLine="480" w:firstLineChars="200"/>
              <w:jc w:val="center"/>
              <w:rPr>
                <w:rFonts w:ascii="宋体" w:hAnsi="宋体"/>
                <w:sz w:val="24"/>
                <w:szCs w:val="28"/>
              </w:rPr>
            </w:pPr>
          </w:p>
        </w:tc>
      </w:tr>
      <w:tr w14:paraId="2D7C48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DA8D4B2">
            <w:pPr>
              <w:tabs>
                <w:tab w:val="left" w:pos="8222"/>
              </w:tabs>
              <w:spacing w:line="360" w:lineRule="auto"/>
              <w:ind w:firstLine="480" w:firstLineChars="200"/>
              <w:jc w:val="center"/>
              <w:rPr>
                <w:rFonts w:ascii="宋体" w:hAnsi="宋体"/>
                <w:sz w:val="24"/>
                <w:szCs w:val="28"/>
              </w:rPr>
            </w:pPr>
          </w:p>
        </w:tc>
        <w:tc>
          <w:tcPr>
            <w:tcW w:w="1961" w:type="dxa"/>
            <w:vAlign w:val="center"/>
          </w:tcPr>
          <w:p w14:paraId="0B09ABC3">
            <w:pPr>
              <w:tabs>
                <w:tab w:val="left" w:pos="8222"/>
              </w:tabs>
              <w:spacing w:line="360" w:lineRule="auto"/>
              <w:ind w:firstLine="480" w:firstLineChars="200"/>
              <w:jc w:val="center"/>
              <w:rPr>
                <w:rFonts w:ascii="宋体" w:hAnsi="宋体"/>
                <w:sz w:val="24"/>
                <w:szCs w:val="28"/>
              </w:rPr>
            </w:pPr>
          </w:p>
        </w:tc>
        <w:tc>
          <w:tcPr>
            <w:tcW w:w="1307" w:type="dxa"/>
            <w:vAlign w:val="center"/>
          </w:tcPr>
          <w:p w14:paraId="01693A7A">
            <w:pPr>
              <w:tabs>
                <w:tab w:val="left" w:pos="8222"/>
              </w:tabs>
              <w:spacing w:line="360" w:lineRule="auto"/>
              <w:ind w:firstLine="480" w:firstLineChars="200"/>
              <w:jc w:val="center"/>
              <w:rPr>
                <w:rFonts w:ascii="宋体" w:hAnsi="宋体"/>
                <w:sz w:val="24"/>
                <w:szCs w:val="28"/>
              </w:rPr>
            </w:pPr>
          </w:p>
        </w:tc>
        <w:tc>
          <w:tcPr>
            <w:tcW w:w="3048" w:type="dxa"/>
            <w:vAlign w:val="center"/>
          </w:tcPr>
          <w:p w14:paraId="564BBD01">
            <w:pPr>
              <w:tabs>
                <w:tab w:val="left" w:pos="8222"/>
              </w:tabs>
              <w:spacing w:line="360" w:lineRule="auto"/>
              <w:ind w:firstLine="480" w:firstLineChars="200"/>
              <w:jc w:val="center"/>
              <w:rPr>
                <w:rFonts w:ascii="宋体" w:hAnsi="宋体"/>
                <w:sz w:val="24"/>
                <w:szCs w:val="28"/>
              </w:rPr>
            </w:pPr>
          </w:p>
        </w:tc>
        <w:tc>
          <w:tcPr>
            <w:tcW w:w="851" w:type="dxa"/>
            <w:vAlign w:val="center"/>
          </w:tcPr>
          <w:p w14:paraId="1A93F3C4">
            <w:pPr>
              <w:tabs>
                <w:tab w:val="left" w:pos="8222"/>
              </w:tabs>
              <w:spacing w:line="360" w:lineRule="auto"/>
              <w:ind w:firstLine="480" w:firstLineChars="200"/>
              <w:jc w:val="center"/>
              <w:rPr>
                <w:rFonts w:ascii="宋体" w:hAnsi="宋体"/>
                <w:sz w:val="24"/>
                <w:szCs w:val="28"/>
              </w:rPr>
            </w:pPr>
          </w:p>
        </w:tc>
      </w:tr>
      <w:tr w14:paraId="432F6D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403E8F8">
            <w:pPr>
              <w:tabs>
                <w:tab w:val="left" w:pos="8222"/>
              </w:tabs>
              <w:spacing w:line="360" w:lineRule="auto"/>
              <w:ind w:firstLine="480" w:firstLineChars="200"/>
              <w:jc w:val="center"/>
              <w:rPr>
                <w:rFonts w:ascii="宋体" w:hAnsi="宋体"/>
                <w:sz w:val="24"/>
                <w:szCs w:val="28"/>
              </w:rPr>
            </w:pPr>
          </w:p>
        </w:tc>
        <w:tc>
          <w:tcPr>
            <w:tcW w:w="1961" w:type="dxa"/>
            <w:vAlign w:val="center"/>
          </w:tcPr>
          <w:p w14:paraId="15F05642">
            <w:pPr>
              <w:tabs>
                <w:tab w:val="left" w:pos="8222"/>
              </w:tabs>
              <w:spacing w:line="360" w:lineRule="auto"/>
              <w:ind w:firstLine="480" w:firstLineChars="200"/>
              <w:jc w:val="center"/>
              <w:rPr>
                <w:rFonts w:ascii="宋体" w:hAnsi="宋体"/>
                <w:sz w:val="24"/>
                <w:szCs w:val="28"/>
              </w:rPr>
            </w:pPr>
          </w:p>
        </w:tc>
        <w:tc>
          <w:tcPr>
            <w:tcW w:w="1307" w:type="dxa"/>
            <w:vAlign w:val="center"/>
          </w:tcPr>
          <w:p w14:paraId="122C8541">
            <w:pPr>
              <w:tabs>
                <w:tab w:val="left" w:pos="8222"/>
              </w:tabs>
              <w:spacing w:line="360" w:lineRule="auto"/>
              <w:ind w:firstLine="480" w:firstLineChars="200"/>
              <w:jc w:val="center"/>
              <w:rPr>
                <w:rFonts w:ascii="宋体" w:hAnsi="宋体"/>
                <w:sz w:val="24"/>
                <w:szCs w:val="28"/>
              </w:rPr>
            </w:pPr>
          </w:p>
        </w:tc>
        <w:tc>
          <w:tcPr>
            <w:tcW w:w="3048" w:type="dxa"/>
            <w:vAlign w:val="center"/>
          </w:tcPr>
          <w:p w14:paraId="39D40199">
            <w:pPr>
              <w:tabs>
                <w:tab w:val="left" w:pos="8222"/>
              </w:tabs>
              <w:spacing w:line="360" w:lineRule="auto"/>
              <w:ind w:firstLine="480" w:firstLineChars="200"/>
              <w:jc w:val="center"/>
              <w:rPr>
                <w:rFonts w:ascii="宋体" w:hAnsi="宋体"/>
                <w:sz w:val="24"/>
                <w:szCs w:val="28"/>
              </w:rPr>
            </w:pPr>
          </w:p>
        </w:tc>
        <w:tc>
          <w:tcPr>
            <w:tcW w:w="851" w:type="dxa"/>
            <w:vAlign w:val="center"/>
          </w:tcPr>
          <w:p w14:paraId="6F881B6C">
            <w:pPr>
              <w:tabs>
                <w:tab w:val="left" w:pos="8222"/>
              </w:tabs>
              <w:spacing w:line="360" w:lineRule="auto"/>
              <w:ind w:firstLine="480" w:firstLineChars="200"/>
              <w:jc w:val="center"/>
              <w:rPr>
                <w:rFonts w:ascii="宋体" w:hAnsi="宋体"/>
                <w:sz w:val="24"/>
                <w:szCs w:val="28"/>
              </w:rPr>
            </w:pPr>
          </w:p>
        </w:tc>
      </w:tr>
      <w:tr w14:paraId="06B14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E991049">
            <w:pPr>
              <w:tabs>
                <w:tab w:val="left" w:pos="8222"/>
              </w:tabs>
              <w:spacing w:line="360" w:lineRule="auto"/>
              <w:ind w:firstLine="480" w:firstLineChars="200"/>
              <w:jc w:val="center"/>
              <w:rPr>
                <w:rFonts w:ascii="宋体" w:hAnsi="宋体"/>
                <w:sz w:val="24"/>
                <w:szCs w:val="28"/>
              </w:rPr>
            </w:pPr>
          </w:p>
        </w:tc>
        <w:tc>
          <w:tcPr>
            <w:tcW w:w="1961" w:type="dxa"/>
            <w:vAlign w:val="center"/>
          </w:tcPr>
          <w:p w14:paraId="67080EB6">
            <w:pPr>
              <w:tabs>
                <w:tab w:val="left" w:pos="8222"/>
              </w:tabs>
              <w:spacing w:line="360" w:lineRule="auto"/>
              <w:ind w:firstLine="480" w:firstLineChars="200"/>
              <w:jc w:val="center"/>
              <w:rPr>
                <w:rFonts w:ascii="宋体" w:hAnsi="宋体"/>
                <w:sz w:val="24"/>
                <w:szCs w:val="28"/>
              </w:rPr>
            </w:pPr>
          </w:p>
        </w:tc>
        <w:tc>
          <w:tcPr>
            <w:tcW w:w="1307" w:type="dxa"/>
            <w:vAlign w:val="center"/>
          </w:tcPr>
          <w:p w14:paraId="7533FF14">
            <w:pPr>
              <w:tabs>
                <w:tab w:val="left" w:pos="8222"/>
              </w:tabs>
              <w:spacing w:line="360" w:lineRule="auto"/>
              <w:ind w:firstLine="480" w:firstLineChars="200"/>
              <w:jc w:val="center"/>
              <w:rPr>
                <w:rFonts w:ascii="宋体" w:hAnsi="宋体"/>
                <w:sz w:val="24"/>
                <w:szCs w:val="28"/>
              </w:rPr>
            </w:pPr>
          </w:p>
        </w:tc>
        <w:tc>
          <w:tcPr>
            <w:tcW w:w="3048" w:type="dxa"/>
            <w:vAlign w:val="center"/>
          </w:tcPr>
          <w:p w14:paraId="328B7B0B">
            <w:pPr>
              <w:tabs>
                <w:tab w:val="left" w:pos="8222"/>
              </w:tabs>
              <w:spacing w:line="360" w:lineRule="auto"/>
              <w:ind w:firstLine="480" w:firstLineChars="200"/>
              <w:jc w:val="center"/>
              <w:rPr>
                <w:rFonts w:ascii="宋体" w:hAnsi="宋体"/>
                <w:sz w:val="24"/>
                <w:szCs w:val="28"/>
              </w:rPr>
            </w:pPr>
          </w:p>
        </w:tc>
        <w:tc>
          <w:tcPr>
            <w:tcW w:w="851" w:type="dxa"/>
            <w:vAlign w:val="center"/>
          </w:tcPr>
          <w:p w14:paraId="725F2C10">
            <w:pPr>
              <w:tabs>
                <w:tab w:val="left" w:pos="8222"/>
              </w:tabs>
              <w:spacing w:line="360" w:lineRule="auto"/>
              <w:ind w:firstLine="480" w:firstLineChars="200"/>
              <w:jc w:val="center"/>
              <w:rPr>
                <w:rFonts w:ascii="宋体" w:hAnsi="宋体"/>
                <w:sz w:val="24"/>
                <w:szCs w:val="28"/>
              </w:rPr>
            </w:pPr>
          </w:p>
        </w:tc>
      </w:tr>
      <w:tr w14:paraId="3E765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A7706E5">
            <w:pPr>
              <w:tabs>
                <w:tab w:val="left" w:pos="8222"/>
              </w:tabs>
              <w:spacing w:line="360" w:lineRule="auto"/>
              <w:ind w:firstLine="480" w:firstLineChars="200"/>
              <w:jc w:val="center"/>
              <w:rPr>
                <w:rFonts w:ascii="宋体" w:hAnsi="宋体"/>
                <w:sz w:val="24"/>
                <w:szCs w:val="28"/>
              </w:rPr>
            </w:pPr>
          </w:p>
        </w:tc>
        <w:tc>
          <w:tcPr>
            <w:tcW w:w="1961" w:type="dxa"/>
            <w:vAlign w:val="center"/>
          </w:tcPr>
          <w:p w14:paraId="7F91D7CB">
            <w:pPr>
              <w:tabs>
                <w:tab w:val="left" w:pos="8222"/>
              </w:tabs>
              <w:spacing w:line="360" w:lineRule="auto"/>
              <w:ind w:firstLine="480" w:firstLineChars="200"/>
              <w:jc w:val="center"/>
              <w:rPr>
                <w:rFonts w:ascii="宋体" w:hAnsi="宋体"/>
                <w:sz w:val="24"/>
                <w:szCs w:val="28"/>
              </w:rPr>
            </w:pPr>
          </w:p>
        </w:tc>
        <w:tc>
          <w:tcPr>
            <w:tcW w:w="1307" w:type="dxa"/>
            <w:vAlign w:val="center"/>
          </w:tcPr>
          <w:p w14:paraId="796A75D5">
            <w:pPr>
              <w:tabs>
                <w:tab w:val="left" w:pos="8222"/>
              </w:tabs>
              <w:spacing w:line="360" w:lineRule="auto"/>
              <w:ind w:firstLine="480" w:firstLineChars="200"/>
              <w:jc w:val="center"/>
              <w:rPr>
                <w:rFonts w:ascii="宋体" w:hAnsi="宋体"/>
                <w:sz w:val="24"/>
                <w:szCs w:val="28"/>
              </w:rPr>
            </w:pPr>
          </w:p>
        </w:tc>
        <w:tc>
          <w:tcPr>
            <w:tcW w:w="3048" w:type="dxa"/>
            <w:vAlign w:val="center"/>
          </w:tcPr>
          <w:p w14:paraId="351315C4">
            <w:pPr>
              <w:tabs>
                <w:tab w:val="left" w:pos="8222"/>
              </w:tabs>
              <w:spacing w:line="360" w:lineRule="auto"/>
              <w:ind w:firstLine="480" w:firstLineChars="200"/>
              <w:jc w:val="center"/>
              <w:rPr>
                <w:rFonts w:ascii="宋体" w:hAnsi="宋体"/>
                <w:sz w:val="24"/>
                <w:szCs w:val="28"/>
              </w:rPr>
            </w:pPr>
          </w:p>
        </w:tc>
        <w:tc>
          <w:tcPr>
            <w:tcW w:w="851" w:type="dxa"/>
            <w:vAlign w:val="center"/>
          </w:tcPr>
          <w:p w14:paraId="71E6B928">
            <w:pPr>
              <w:tabs>
                <w:tab w:val="left" w:pos="8222"/>
              </w:tabs>
              <w:spacing w:line="360" w:lineRule="auto"/>
              <w:ind w:firstLine="480" w:firstLineChars="200"/>
              <w:jc w:val="center"/>
              <w:rPr>
                <w:rFonts w:ascii="宋体" w:hAnsi="宋体"/>
                <w:sz w:val="24"/>
                <w:szCs w:val="28"/>
              </w:rPr>
            </w:pPr>
          </w:p>
        </w:tc>
      </w:tr>
    </w:tbl>
    <w:p w14:paraId="218BBCC1">
      <w:pPr>
        <w:tabs>
          <w:tab w:val="left" w:pos="8222"/>
        </w:tabs>
        <w:spacing w:line="360" w:lineRule="auto"/>
        <w:ind w:firstLine="480" w:firstLineChars="200"/>
        <w:rPr>
          <w:rFonts w:ascii="宋体" w:hAnsi="宋体"/>
          <w:sz w:val="24"/>
          <w:szCs w:val="28"/>
        </w:rPr>
      </w:pPr>
    </w:p>
    <w:p w14:paraId="0C5B9283">
      <w:pPr>
        <w:tabs>
          <w:tab w:val="left" w:pos="8222"/>
        </w:tabs>
        <w:spacing w:line="360" w:lineRule="auto"/>
        <w:ind w:firstLine="480" w:firstLineChars="200"/>
        <w:rPr>
          <w:rFonts w:ascii="宋体" w:hAnsi="宋体"/>
          <w:sz w:val="24"/>
          <w:szCs w:val="28"/>
        </w:rPr>
      </w:pPr>
      <w:r>
        <w:rPr>
          <w:rFonts w:hint="eastAsia" w:ascii="宋体" w:hAnsi="宋体"/>
          <w:sz w:val="24"/>
          <w:szCs w:val="28"/>
        </w:rPr>
        <w:t>采购人代表：</w:t>
      </w:r>
      <w:r>
        <w:rPr>
          <w:rFonts w:hint="eastAsia" w:ascii="宋体" w:hAnsi="宋体"/>
          <w:sz w:val="24"/>
          <w:szCs w:val="28"/>
          <w:u w:val="single"/>
        </w:rPr>
        <w:t xml:space="preserve"> </w:t>
      </w:r>
      <w:r>
        <w:rPr>
          <w:rFonts w:ascii="宋体" w:hAnsi="宋体"/>
          <w:sz w:val="24"/>
          <w:szCs w:val="28"/>
          <w:u w:val="single"/>
        </w:rPr>
        <w:t xml:space="preserve">       </w:t>
      </w:r>
      <w:r>
        <w:rPr>
          <w:rFonts w:ascii="宋体" w:hAnsi="宋体"/>
          <w:sz w:val="24"/>
          <w:szCs w:val="28"/>
        </w:rPr>
        <w:t xml:space="preserve">      记录人</w:t>
      </w:r>
      <w:r>
        <w:rPr>
          <w:rFonts w:hint="eastAsia"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w:t>
      </w:r>
    </w:p>
    <w:p w14:paraId="6687B33E">
      <w:pPr>
        <w:tabs>
          <w:tab w:val="left" w:pos="8222"/>
        </w:tabs>
        <w:spacing w:line="360" w:lineRule="auto"/>
        <w:ind w:firstLine="480" w:firstLineChars="200"/>
        <w:jc w:val="right"/>
        <w:rPr>
          <w:rFonts w:ascii="宋体" w:hAnsi="宋体"/>
          <w:sz w:val="24"/>
          <w:szCs w:val="28"/>
        </w:rPr>
      </w:pPr>
      <w:r>
        <w:rPr>
          <w:rFonts w:ascii="宋体" w:hAnsi="宋体"/>
          <w:sz w:val="24"/>
          <w:szCs w:val="28"/>
          <w:u w:val="single"/>
        </w:rPr>
        <w:t xml:space="preserve">       </w:t>
      </w:r>
      <w:r>
        <w:rPr>
          <w:rFonts w:ascii="宋体" w:hAnsi="宋体"/>
          <w:sz w:val="24"/>
          <w:szCs w:val="28"/>
        </w:rPr>
        <w:t>年</w:t>
      </w:r>
      <w:r>
        <w:rPr>
          <w:rFonts w:hint="eastAsia" w:ascii="宋体" w:hAnsi="宋体"/>
          <w:sz w:val="24"/>
          <w:szCs w:val="28"/>
          <w:u w:val="single"/>
        </w:rPr>
        <w:t xml:space="preserve"> </w:t>
      </w:r>
      <w:r>
        <w:rPr>
          <w:rFonts w:ascii="宋体" w:hAnsi="宋体"/>
          <w:sz w:val="24"/>
          <w:szCs w:val="28"/>
          <w:u w:val="single"/>
        </w:rPr>
        <w:t xml:space="preserve">      </w:t>
      </w:r>
      <w:r>
        <w:rPr>
          <w:rFonts w:ascii="宋体" w:hAnsi="宋体"/>
          <w:sz w:val="24"/>
          <w:szCs w:val="28"/>
        </w:rPr>
        <w:t>月</w:t>
      </w:r>
      <w:r>
        <w:rPr>
          <w:rFonts w:hint="eastAsia" w:ascii="宋体" w:hAnsi="宋体"/>
          <w:sz w:val="24"/>
          <w:szCs w:val="28"/>
          <w:u w:val="single"/>
        </w:rPr>
        <w:t xml:space="preserve"> </w:t>
      </w:r>
      <w:r>
        <w:rPr>
          <w:rFonts w:ascii="宋体" w:hAnsi="宋体"/>
          <w:sz w:val="24"/>
          <w:szCs w:val="28"/>
          <w:u w:val="single"/>
        </w:rPr>
        <w:t xml:space="preserve">       </w:t>
      </w:r>
      <w:r>
        <w:rPr>
          <w:rFonts w:ascii="宋体" w:hAnsi="宋体"/>
          <w:sz w:val="24"/>
          <w:szCs w:val="28"/>
        </w:rPr>
        <w:t>日</w:t>
      </w:r>
    </w:p>
    <w:p w14:paraId="45EB466B">
      <w:pPr>
        <w:pStyle w:val="4"/>
        <w:ind w:firstLine="0" w:firstLineChars="0"/>
        <w:rPr>
          <w:sz w:val="24"/>
        </w:rPr>
      </w:pPr>
      <w:r>
        <w:rPr>
          <w:sz w:val="24"/>
          <w:szCs w:val="28"/>
        </w:rPr>
        <w:br w:type="page"/>
      </w:r>
      <w:bookmarkStart w:id="380" w:name="_Toc55148310"/>
      <w:bookmarkStart w:id="381" w:name="_Toc55142366"/>
      <w:bookmarkStart w:id="382" w:name="_Toc55144738"/>
      <w:bookmarkStart w:id="383" w:name="_Toc55141612"/>
      <w:bookmarkStart w:id="384" w:name="_Toc55145116"/>
      <w:bookmarkStart w:id="385" w:name="_Toc10636"/>
      <w:r>
        <w:rPr>
          <w:sz w:val="24"/>
        </w:rPr>
        <w:t>附件</w:t>
      </w:r>
      <w:r>
        <w:rPr>
          <w:rFonts w:hint="eastAsia"/>
          <w:sz w:val="24"/>
        </w:rPr>
        <w:t xml:space="preserve">2 </w:t>
      </w:r>
      <w:r>
        <w:rPr>
          <w:sz w:val="24"/>
        </w:rPr>
        <w:t>成交通知书</w:t>
      </w:r>
      <w:bookmarkEnd w:id="380"/>
      <w:bookmarkEnd w:id="381"/>
      <w:bookmarkEnd w:id="382"/>
      <w:bookmarkEnd w:id="383"/>
      <w:bookmarkEnd w:id="384"/>
      <w:bookmarkEnd w:id="385"/>
    </w:p>
    <w:p w14:paraId="22328025">
      <w:pPr>
        <w:tabs>
          <w:tab w:val="left" w:pos="8222"/>
        </w:tabs>
        <w:spacing w:line="360" w:lineRule="auto"/>
        <w:ind w:right="280"/>
        <w:jc w:val="center"/>
        <w:rPr>
          <w:rFonts w:ascii="宋体" w:hAnsi="宋体"/>
          <w:b/>
          <w:sz w:val="24"/>
          <w:szCs w:val="32"/>
        </w:rPr>
      </w:pPr>
      <w:r>
        <w:rPr>
          <w:rFonts w:ascii="宋体" w:hAnsi="宋体"/>
          <w:b/>
          <w:sz w:val="24"/>
          <w:szCs w:val="32"/>
        </w:rPr>
        <w:t>成交通知书</w:t>
      </w:r>
    </w:p>
    <w:p w14:paraId="14EDD824">
      <w:pPr>
        <w:tabs>
          <w:tab w:val="left" w:pos="8222"/>
        </w:tabs>
        <w:spacing w:line="360" w:lineRule="auto"/>
        <w:ind w:right="280" w:firstLine="482" w:firstLineChars="200"/>
        <w:rPr>
          <w:rFonts w:ascii="宋体" w:hAnsi="宋体"/>
          <w:sz w:val="24"/>
          <w:szCs w:val="28"/>
          <w:u w:val="single"/>
        </w:rPr>
      </w:pPr>
      <w:r>
        <w:rPr>
          <w:rFonts w:hint="eastAsia" w:ascii="宋体" w:hAnsi="宋体"/>
          <w:b/>
          <w:i/>
          <w:sz w:val="24"/>
          <w:szCs w:val="28"/>
          <w:u w:val="single"/>
        </w:rPr>
        <w:t>（成交供应商名称）</w:t>
      </w:r>
      <w:r>
        <w:rPr>
          <w:rFonts w:hint="eastAsia" w:ascii="宋体" w:hAnsi="宋体"/>
          <w:b/>
          <w:sz w:val="24"/>
          <w:szCs w:val="28"/>
          <w:u w:val="single"/>
        </w:rPr>
        <w:t>：</w:t>
      </w:r>
    </w:p>
    <w:p w14:paraId="6C3DF6E5">
      <w:pPr>
        <w:tabs>
          <w:tab w:val="left" w:pos="8222"/>
        </w:tabs>
        <w:spacing w:line="360" w:lineRule="auto"/>
        <w:ind w:right="278" w:firstLine="480" w:firstLineChars="200"/>
        <w:jc w:val="left"/>
        <w:rPr>
          <w:rFonts w:ascii="宋体" w:hAnsi="宋体"/>
          <w:sz w:val="24"/>
          <w:szCs w:val="28"/>
        </w:rPr>
      </w:pPr>
      <w:r>
        <w:rPr>
          <w:rFonts w:ascii="宋体" w:hAnsi="宋体"/>
          <w:sz w:val="24"/>
          <w:szCs w:val="28"/>
        </w:rPr>
        <w:t>你方所递交的</w:t>
      </w:r>
      <w:r>
        <w:rPr>
          <w:rFonts w:hint="eastAsia" w:ascii="宋体" w:hAnsi="宋体"/>
          <w:b/>
          <w:i/>
          <w:sz w:val="24"/>
          <w:szCs w:val="28"/>
          <w:u w:val="single"/>
        </w:rPr>
        <w:t>（采购项目名称）</w:t>
      </w:r>
      <w:r>
        <w:rPr>
          <w:rFonts w:hint="eastAsia" w:ascii="宋体" w:hAnsi="宋体"/>
          <w:sz w:val="24"/>
          <w:szCs w:val="28"/>
        </w:rPr>
        <w:t>的响应文件已被我方接受，被确定为成交供应商。</w:t>
      </w:r>
    </w:p>
    <w:p w14:paraId="3A2F4DBC">
      <w:pPr>
        <w:tabs>
          <w:tab w:val="left" w:pos="8222"/>
        </w:tabs>
        <w:spacing w:line="360" w:lineRule="auto"/>
        <w:ind w:right="278" w:firstLine="480" w:firstLineChars="200"/>
        <w:jc w:val="left"/>
        <w:rPr>
          <w:rFonts w:ascii="宋体" w:hAnsi="宋体"/>
          <w:sz w:val="24"/>
          <w:szCs w:val="28"/>
        </w:rPr>
      </w:pPr>
      <w:r>
        <w:rPr>
          <w:rFonts w:ascii="宋体" w:hAnsi="宋体"/>
          <w:sz w:val="24"/>
          <w:szCs w:val="28"/>
        </w:rPr>
        <w:t>成交价</w:t>
      </w:r>
      <w:r>
        <w:rPr>
          <w:rFonts w:hint="eastAsia"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rPr>
        <w:t>。</w:t>
      </w:r>
    </w:p>
    <w:p w14:paraId="6F544C79">
      <w:pPr>
        <w:tabs>
          <w:tab w:val="left" w:pos="8222"/>
        </w:tabs>
        <w:spacing w:line="360" w:lineRule="auto"/>
        <w:ind w:right="278" w:firstLine="480" w:firstLineChars="200"/>
        <w:jc w:val="left"/>
        <w:rPr>
          <w:rFonts w:ascii="宋体" w:hAnsi="宋体"/>
          <w:sz w:val="24"/>
          <w:szCs w:val="28"/>
        </w:rPr>
      </w:pPr>
      <w:r>
        <w:rPr>
          <w:rFonts w:ascii="宋体" w:hAnsi="宋体"/>
          <w:sz w:val="24"/>
          <w:szCs w:val="28"/>
        </w:rPr>
        <w:t>…</w:t>
      </w:r>
    </w:p>
    <w:p w14:paraId="6EBF6987">
      <w:pPr>
        <w:tabs>
          <w:tab w:val="left" w:pos="8222"/>
        </w:tabs>
        <w:spacing w:line="360" w:lineRule="auto"/>
        <w:ind w:right="278" w:firstLine="480" w:firstLineChars="200"/>
        <w:jc w:val="left"/>
        <w:rPr>
          <w:rFonts w:ascii="宋体" w:hAnsi="宋体"/>
          <w:sz w:val="24"/>
          <w:szCs w:val="28"/>
        </w:rPr>
      </w:pPr>
      <w:r>
        <w:rPr>
          <w:rFonts w:ascii="宋体" w:hAnsi="宋体"/>
          <w:sz w:val="24"/>
          <w:szCs w:val="28"/>
        </w:rPr>
        <w:t>请你方在接到本通知书后的</w:t>
      </w:r>
      <w:r>
        <w:rPr>
          <w:rFonts w:hint="eastAsia" w:ascii="宋体" w:hAnsi="宋体"/>
          <w:sz w:val="24"/>
          <w:szCs w:val="28"/>
          <w:u w:val="single"/>
        </w:rPr>
        <w:t xml:space="preserve"> </w:t>
      </w:r>
      <w:r>
        <w:rPr>
          <w:rFonts w:ascii="宋体" w:hAnsi="宋体"/>
          <w:sz w:val="24"/>
          <w:szCs w:val="28"/>
          <w:u w:val="single"/>
        </w:rPr>
        <w:t xml:space="preserve">       </w:t>
      </w:r>
      <w:r>
        <w:rPr>
          <w:rFonts w:ascii="宋体" w:hAnsi="宋体"/>
          <w:sz w:val="24"/>
          <w:szCs w:val="28"/>
        </w:rPr>
        <w:t>日内到</w:t>
      </w:r>
      <w:r>
        <w:rPr>
          <w:rFonts w:hint="eastAsia" w:ascii="宋体" w:hAnsi="宋体"/>
          <w:b/>
          <w:i/>
          <w:sz w:val="24"/>
          <w:szCs w:val="28"/>
          <w:u w:val="single"/>
        </w:rPr>
        <w:t>（指定地点）</w:t>
      </w:r>
      <w:r>
        <w:rPr>
          <w:rFonts w:hint="eastAsia" w:ascii="宋体" w:hAnsi="宋体"/>
          <w:sz w:val="24"/>
          <w:szCs w:val="28"/>
        </w:rPr>
        <w:t>与我方签订采购合同，并按采购文件第二章“供应商须知”第</w:t>
      </w:r>
      <w:r>
        <w:rPr>
          <w:rFonts w:ascii="宋体" w:hAnsi="宋体"/>
          <w:sz w:val="24"/>
          <w:szCs w:val="28"/>
        </w:rPr>
        <w:t>7</w:t>
      </w:r>
      <w:r>
        <w:rPr>
          <w:rFonts w:hint="eastAsia" w:ascii="宋体" w:hAnsi="宋体"/>
          <w:sz w:val="24"/>
          <w:szCs w:val="28"/>
        </w:rPr>
        <w:t>条</w:t>
      </w:r>
      <w:r>
        <w:rPr>
          <w:rFonts w:ascii="宋体" w:hAnsi="宋体"/>
          <w:sz w:val="24"/>
          <w:szCs w:val="28"/>
        </w:rPr>
        <w:t>规定向我方递交履约</w:t>
      </w:r>
      <w:r>
        <w:rPr>
          <w:rFonts w:hint="eastAsia" w:ascii="宋体" w:hAnsi="宋体"/>
          <w:sz w:val="24"/>
          <w:szCs w:val="28"/>
        </w:rPr>
        <w:t>担保。</w:t>
      </w:r>
    </w:p>
    <w:p w14:paraId="7B8DA95B">
      <w:pPr>
        <w:tabs>
          <w:tab w:val="left" w:pos="8222"/>
        </w:tabs>
        <w:spacing w:line="360" w:lineRule="auto"/>
        <w:ind w:right="278" w:firstLine="480" w:firstLineChars="200"/>
        <w:jc w:val="left"/>
        <w:rPr>
          <w:rFonts w:ascii="宋体" w:hAnsi="宋体"/>
          <w:sz w:val="24"/>
          <w:szCs w:val="28"/>
        </w:rPr>
      </w:pPr>
      <w:r>
        <w:rPr>
          <w:rFonts w:ascii="宋体" w:hAnsi="宋体"/>
          <w:sz w:val="24"/>
          <w:szCs w:val="28"/>
        </w:rPr>
        <w:t>特此通知</w:t>
      </w:r>
      <w:r>
        <w:rPr>
          <w:rFonts w:hint="eastAsia" w:ascii="宋体" w:hAnsi="宋体"/>
          <w:sz w:val="24"/>
          <w:szCs w:val="28"/>
        </w:rPr>
        <w:t>。</w:t>
      </w:r>
    </w:p>
    <w:p w14:paraId="729C19DC">
      <w:pPr>
        <w:tabs>
          <w:tab w:val="left" w:pos="8222"/>
        </w:tabs>
        <w:spacing w:line="360" w:lineRule="auto"/>
        <w:ind w:right="280" w:firstLine="1560" w:firstLineChars="650"/>
        <w:jc w:val="left"/>
        <w:rPr>
          <w:rFonts w:ascii="宋体" w:hAnsi="宋体"/>
          <w:sz w:val="24"/>
          <w:szCs w:val="28"/>
        </w:rPr>
      </w:pPr>
    </w:p>
    <w:p w14:paraId="59D2B333">
      <w:pPr>
        <w:tabs>
          <w:tab w:val="left" w:pos="8222"/>
        </w:tabs>
        <w:spacing w:line="360" w:lineRule="auto"/>
        <w:ind w:right="280" w:firstLine="1560" w:firstLineChars="650"/>
        <w:jc w:val="left"/>
        <w:rPr>
          <w:rFonts w:ascii="宋体" w:hAnsi="宋体"/>
          <w:sz w:val="24"/>
          <w:szCs w:val="28"/>
        </w:rPr>
      </w:pPr>
    </w:p>
    <w:p w14:paraId="42984995">
      <w:pPr>
        <w:tabs>
          <w:tab w:val="left" w:pos="8222"/>
        </w:tabs>
        <w:spacing w:line="360" w:lineRule="auto"/>
        <w:ind w:right="280" w:firstLine="1560" w:firstLineChars="650"/>
        <w:jc w:val="left"/>
        <w:rPr>
          <w:rFonts w:ascii="宋体" w:hAnsi="宋体"/>
          <w:sz w:val="24"/>
          <w:szCs w:val="28"/>
        </w:rPr>
      </w:pPr>
    </w:p>
    <w:p w14:paraId="2D7DEA6E">
      <w:pPr>
        <w:tabs>
          <w:tab w:val="left" w:pos="8222"/>
        </w:tabs>
        <w:spacing w:line="360" w:lineRule="auto"/>
        <w:ind w:right="280" w:firstLine="1560" w:firstLineChars="650"/>
        <w:jc w:val="left"/>
        <w:rPr>
          <w:rFonts w:ascii="宋体" w:hAnsi="宋体"/>
          <w:b/>
          <w:i/>
          <w:sz w:val="24"/>
          <w:szCs w:val="28"/>
          <w:u w:val="single"/>
        </w:rPr>
      </w:pPr>
      <w:r>
        <w:rPr>
          <w:rFonts w:hint="eastAsia" w:ascii="宋体" w:hAnsi="宋体"/>
          <w:sz w:val="24"/>
          <w:szCs w:val="28"/>
        </w:rPr>
        <w:t>采购人：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b/>
          <w:i/>
          <w:sz w:val="24"/>
          <w:szCs w:val="28"/>
          <w:u w:val="single"/>
        </w:rPr>
        <w:t>（盖单位章）</w:t>
      </w:r>
    </w:p>
    <w:p w14:paraId="2F247643">
      <w:pPr>
        <w:pStyle w:val="22"/>
        <w:rPr>
          <w:rFonts w:ascii="宋体" w:hAnsi="宋体"/>
          <w:b/>
          <w:i/>
          <w:color w:val="auto"/>
          <w:sz w:val="24"/>
          <w:u w:val="single"/>
        </w:rPr>
      </w:pPr>
    </w:p>
    <w:p w14:paraId="7122C3C6">
      <w:pPr>
        <w:tabs>
          <w:tab w:val="left" w:pos="8222"/>
        </w:tabs>
        <w:spacing w:line="360" w:lineRule="auto"/>
        <w:ind w:right="280" w:firstLine="1560" w:firstLineChars="650"/>
        <w:jc w:val="left"/>
        <w:rPr>
          <w:rFonts w:ascii="宋体" w:hAnsi="宋体"/>
          <w:sz w:val="24"/>
          <w:szCs w:val="28"/>
        </w:rPr>
      </w:pPr>
      <w:r>
        <w:rPr>
          <w:rFonts w:hint="eastAsia" w:ascii="宋体" w:hAnsi="宋体"/>
          <w:sz w:val="24"/>
          <w:szCs w:val="28"/>
        </w:rPr>
        <w:t>采购代理机构：</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b/>
          <w:i/>
          <w:sz w:val="24"/>
          <w:szCs w:val="28"/>
          <w:u w:val="single"/>
        </w:rPr>
        <w:t>（盖单位章）</w:t>
      </w:r>
    </w:p>
    <w:p w14:paraId="7F4741C3"/>
    <w:p w14:paraId="5EF4B1F9">
      <w:pPr>
        <w:tabs>
          <w:tab w:val="left" w:pos="8222"/>
        </w:tabs>
        <w:spacing w:line="360" w:lineRule="auto"/>
        <w:ind w:right="280" w:firstLine="480" w:firstLineChars="200"/>
        <w:jc w:val="right"/>
        <w:rPr>
          <w:rFonts w:ascii="宋体" w:hAnsi="宋体"/>
          <w:sz w:val="24"/>
          <w:szCs w:val="28"/>
        </w:rPr>
        <w:sectPr>
          <w:pgSz w:w="11906" w:h="16838"/>
          <w:pgMar w:top="1440" w:right="1800" w:bottom="1440" w:left="1800" w:header="851" w:footer="992" w:gutter="0"/>
          <w:cols w:space="720" w:num="1"/>
          <w:docGrid w:type="lines" w:linePitch="312" w:charSpace="0"/>
        </w:sectPr>
      </w:pPr>
      <w:r>
        <w:rPr>
          <w:rFonts w:ascii="宋体" w:hAnsi="宋体"/>
          <w:sz w:val="24"/>
          <w:szCs w:val="28"/>
          <w:u w:val="single"/>
        </w:rPr>
        <w:t xml:space="preserve">        </w:t>
      </w:r>
      <w:r>
        <w:rPr>
          <w:rFonts w:ascii="宋体" w:hAnsi="宋体"/>
          <w:sz w:val="24"/>
          <w:szCs w:val="28"/>
        </w:rPr>
        <w:t>年</w:t>
      </w:r>
      <w:r>
        <w:rPr>
          <w:rFonts w:hint="eastAsia" w:ascii="宋体" w:hAnsi="宋体"/>
          <w:sz w:val="24"/>
          <w:szCs w:val="28"/>
          <w:u w:val="single"/>
        </w:rPr>
        <w:t xml:space="preserve"> </w:t>
      </w:r>
      <w:r>
        <w:rPr>
          <w:rFonts w:ascii="宋体" w:hAnsi="宋体"/>
          <w:sz w:val="24"/>
          <w:szCs w:val="28"/>
          <w:u w:val="single"/>
        </w:rPr>
        <w:t xml:space="preserve">       </w:t>
      </w:r>
      <w:r>
        <w:rPr>
          <w:rFonts w:ascii="宋体" w:hAnsi="宋体"/>
          <w:sz w:val="24"/>
          <w:szCs w:val="28"/>
        </w:rPr>
        <w:t>月</w:t>
      </w:r>
      <w:r>
        <w:rPr>
          <w:rFonts w:hint="eastAsia" w:ascii="宋体" w:hAnsi="宋体"/>
          <w:sz w:val="24"/>
          <w:szCs w:val="28"/>
          <w:u w:val="single"/>
        </w:rPr>
        <w:t xml:space="preserve"> </w:t>
      </w:r>
      <w:r>
        <w:rPr>
          <w:rFonts w:ascii="宋体" w:hAnsi="宋体"/>
          <w:sz w:val="24"/>
          <w:szCs w:val="28"/>
          <w:u w:val="single"/>
        </w:rPr>
        <w:t xml:space="preserve">       </w:t>
      </w:r>
      <w:r>
        <w:rPr>
          <w:rFonts w:ascii="宋体" w:hAnsi="宋体"/>
          <w:sz w:val="24"/>
          <w:szCs w:val="28"/>
        </w:rPr>
        <w:t>日</w:t>
      </w:r>
    </w:p>
    <w:p w14:paraId="2E2EBD99">
      <w:pPr>
        <w:pStyle w:val="3"/>
        <w:keepNext w:val="0"/>
        <w:keepLines w:val="0"/>
      </w:pPr>
      <w:bookmarkStart w:id="386" w:name="_Toc9426"/>
      <w:r>
        <w:rPr>
          <w:rFonts w:hint="eastAsia"/>
        </w:rPr>
        <w:t xml:space="preserve">第三章  </w:t>
      </w:r>
      <w:r>
        <w:t>评审办法</w:t>
      </w:r>
      <w:r>
        <w:rPr>
          <w:rFonts w:hint="eastAsia"/>
        </w:rPr>
        <w:t>（综合评分法）</w:t>
      </w:r>
      <w:bookmarkEnd w:id="386"/>
    </w:p>
    <w:p w14:paraId="4B3D98AB">
      <w:pPr>
        <w:pStyle w:val="1730"/>
        <w:ind w:firstLine="482"/>
        <w:jc w:val="center"/>
        <w:outlineLvl w:val="1"/>
        <w:rPr>
          <w:rFonts w:ascii="宋体" w:hAnsi="宋体" w:eastAsia="宋体"/>
          <w:b/>
          <w:szCs w:val="24"/>
        </w:rPr>
      </w:pPr>
      <w:bookmarkStart w:id="387" w:name="_Toc1823"/>
      <w:r>
        <w:rPr>
          <w:rFonts w:hint="eastAsia" w:ascii="宋体" w:hAnsi="宋体" w:eastAsia="宋体"/>
          <w:b/>
          <w:szCs w:val="24"/>
        </w:rPr>
        <w:t>评审办法前附表</w:t>
      </w:r>
      <w:bookmarkEnd w:id="387"/>
    </w:p>
    <w:p w14:paraId="36DA1230">
      <w:pPr>
        <w:pStyle w:val="1730"/>
        <w:ind w:firstLine="480"/>
      </w:pPr>
    </w:p>
    <w:tbl>
      <w:tblPr>
        <w:tblStyle w:val="88"/>
        <w:tblpPr w:leftFromText="180" w:rightFromText="180" w:vertAnchor="text" w:tblpY="1"/>
        <w:tblOverlap w:val="never"/>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559"/>
        <w:gridCol w:w="1985"/>
        <w:gridCol w:w="3827"/>
      </w:tblGrid>
      <w:tr w14:paraId="65372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43" w:type="dxa"/>
            <w:gridSpan w:val="2"/>
            <w:vAlign w:val="center"/>
          </w:tcPr>
          <w:p w14:paraId="02DC0F14">
            <w:pPr>
              <w:tabs>
                <w:tab w:val="left" w:pos="8222"/>
              </w:tabs>
              <w:ind w:right="278"/>
              <w:jc w:val="center"/>
              <w:rPr>
                <w:b/>
                <w:sz w:val="28"/>
                <w:szCs w:val="28"/>
              </w:rPr>
            </w:pPr>
            <w:r>
              <w:rPr>
                <w:rFonts w:hint="eastAsia"/>
                <w:b/>
                <w:sz w:val="28"/>
                <w:szCs w:val="28"/>
              </w:rPr>
              <w:t>条款号及名称</w:t>
            </w:r>
          </w:p>
        </w:tc>
        <w:tc>
          <w:tcPr>
            <w:tcW w:w="1985" w:type="dxa"/>
            <w:vAlign w:val="center"/>
          </w:tcPr>
          <w:p w14:paraId="0072E2B6">
            <w:pPr>
              <w:tabs>
                <w:tab w:val="left" w:pos="8222"/>
              </w:tabs>
              <w:ind w:right="278"/>
              <w:jc w:val="center"/>
              <w:rPr>
                <w:b/>
                <w:sz w:val="28"/>
                <w:szCs w:val="28"/>
              </w:rPr>
            </w:pPr>
            <w:r>
              <w:rPr>
                <w:rFonts w:hint="eastAsia"/>
                <w:b/>
                <w:sz w:val="28"/>
                <w:szCs w:val="28"/>
              </w:rPr>
              <w:t>评审因素</w:t>
            </w:r>
          </w:p>
        </w:tc>
        <w:tc>
          <w:tcPr>
            <w:tcW w:w="3827" w:type="dxa"/>
            <w:vAlign w:val="center"/>
          </w:tcPr>
          <w:p w14:paraId="1D2FFFCB">
            <w:pPr>
              <w:tabs>
                <w:tab w:val="left" w:pos="8222"/>
              </w:tabs>
              <w:ind w:right="278"/>
              <w:jc w:val="center"/>
              <w:rPr>
                <w:b/>
                <w:sz w:val="28"/>
                <w:szCs w:val="28"/>
              </w:rPr>
            </w:pPr>
            <w:r>
              <w:rPr>
                <w:rFonts w:hint="eastAsia"/>
                <w:b/>
                <w:sz w:val="28"/>
                <w:szCs w:val="28"/>
              </w:rPr>
              <w:t>评审标准</w:t>
            </w:r>
          </w:p>
        </w:tc>
      </w:tr>
      <w:tr w14:paraId="4F43E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384" w:type="dxa"/>
            <w:vMerge w:val="restart"/>
            <w:vAlign w:val="center"/>
          </w:tcPr>
          <w:p w14:paraId="1AF76FE4">
            <w:pPr>
              <w:tabs>
                <w:tab w:val="left" w:pos="8222"/>
              </w:tabs>
              <w:ind w:right="278"/>
              <w:jc w:val="center"/>
              <w:rPr>
                <w:rFonts w:ascii="宋体" w:hAnsi="宋体" w:cs="宋体"/>
                <w:sz w:val="24"/>
              </w:rPr>
            </w:pPr>
            <w:r>
              <w:rPr>
                <w:rFonts w:hint="eastAsia" w:ascii="宋体" w:hAnsi="宋体" w:cs="宋体"/>
                <w:sz w:val="24"/>
              </w:rPr>
              <w:t>2.1</w:t>
            </w:r>
          </w:p>
        </w:tc>
        <w:tc>
          <w:tcPr>
            <w:tcW w:w="1559" w:type="dxa"/>
            <w:vMerge w:val="restart"/>
            <w:vAlign w:val="center"/>
          </w:tcPr>
          <w:p w14:paraId="07E12990">
            <w:pPr>
              <w:tabs>
                <w:tab w:val="left" w:pos="8222"/>
              </w:tabs>
              <w:ind w:right="278"/>
              <w:jc w:val="center"/>
              <w:rPr>
                <w:rFonts w:ascii="宋体" w:hAnsi="宋体" w:cs="宋体"/>
                <w:sz w:val="24"/>
              </w:rPr>
            </w:pPr>
            <w:r>
              <w:rPr>
                <w:rFonts w:hint="eastAsia" w:ascii="宋体" w:hAnsi="宋体" w:cs="宋体"/>
                <w:sz w:val="24"/>
              </w:rPr>
              <w:t>初步评审标准</w:t>
            </w:r>
          </w:p>
        </w:tc>
        <w:tc>
          <w:tcPr>
            <w:tcW w:w="1985" w:type="dxa"/>
            <w:vAlign w:val="center"/>
          </w:tcPr>
          <w:p w14:paraId="6C775074">
            <w:pPr>
              <w:tabs>
                <w:tab w:val="left" w:pos="8222"/>
              </w:tabs>
              <w:ind w:right="278"/>
              <w:jc w:val="center"/>
              <w:rPr>
                <w:sz w:val="24"/>
              </w:rPr>
            </w:pPr>
            <w:r>
              <w:rPr>
                <w:rFonts w:hint="eastAsia" w:ascii="宋体" w:hAnsi="宋体" w:cs="宋体"/>
                <w:szCs w:val="21"/>
              </w:rPr>
              <w:t>营业执照或事业单位法人证书</w:t>
            </w:r>
          </w:p>
        </w:tc>
        <w:tc>
          <w:tcPr>
            <w:tcW w:w="3827" w:type="dxa"/>
            <w:vAlign w:val="center"/>
          </w:tcPr>
          <w:p w14:paraId="54DC6F8C">
            <w:pPr>
              <w:tabs>
                <w:tab w:val="left" w:pos="8222"/>
              </w:tabs>
              <w:ind w:right="278"/>
              <w:jc w:val="center"/>
              <w:rPr>
                <w:sz w:val="24"/>
              </w:rPr>
            </w:pPr>
            <w:r>
              <w:rPr>
                <w:rFonts w:hint="eastAsia" w:ascii="宋体" w:hAnsi="宋体" w:cs="宋体"/>
                <w:szCs w:val="21"/>
              </w:rPr>
              <w:t>符合采购文件要求</w:t>
            </w:r>
          </w:p>
        </w:tc>
      </w:tr>
      <w:tr w14:paraId="0A8D8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vMerge w:val="continue"/>
            <w:vAlign w:val="center"/>
          </w:tcPr>
          <w:p w14:paraId="712F0969">
            <w:pPr>
              <w:tabs>
                <w:tab w:val="left" w:pos="8222"/>
              </w:tabs>
              <w:ind w:right="278"/>
              <w:jc w:val="center"/>
              <w:rPr>
                <w:sz w:val="24"/>
              </w:rPr>
            </w:pPr>
          </w:p>
        </w:tc>
        <w:tc>
          <w:tcPr>
            <w:tcW w:w="1559" w:type="dxa"/>
            <w:vMerge w:val="continue"/>
            <w:vAlign w:val="center"/>
          </w:tcPr>
          <w:p w14:paraId="2CF9D66C">
            <w:pPr>
              <w:tabs>
                <w:tab w:val="left" w:pos="8222"/>
              </w:tabs>
              <w:ind w:right="278"/>
              <w:jc w:val="center"/>
              <w:rPr>
                <w:sz w:val="24"/>
              </w:rPr>
            </w:pPr>
          </w:p>
        </w:tc>
        <w:tc>
          <w:tcPr>
            <w:tcW w:w="1985" w:type="dxa"/>
            <w:vAlign w:val="center"/>
          </w:tcPr>
          <w:p w14:paraId="7D105E2B">
            <w:pPr>
              <w:tabs>
                <w:tab w:val="left" w:pos="8222"/>
              </w:tabs>
              <w:ind w:right="278"/>
              <w:jc w:val="center"/>
              <w:rPr>
                <w:sz w:val="24"/>
              </w:rPr>
            </w:pPr>
            <w:r>
              <w:rPr>
                <w:rFonts w:hint="eastAsia" w:ascii="宋体" w:hAnsi="宋体" w:cs="宋体"/>
                <w:szCs w:val="21"/>
              </w:rPr>
              <w:t>资质证书</w:t>
            </w:r>
          </w:p>
        </w:tc>
        <w:tc>
          <w:tcPr>
            <w:tcW w:w="3827" w:type="dxa"/>
            <w:vAlign w:val="center"/>
          </w:tcPr>
          <w:p w14:paraId="44CFECDD">
            <w:pPr>
              <w:tabs>
                <w:tab w:val="left" w:pos="8222"/>
              </w:tabs>
              <w:ind w:right="278"/>
              <w:jc w:val="center"/>
              <w:rPr>
                <w:sz w:val="24"/>
              </w:rPr>
            </w:pPr>
            <w:r>
              <w:rPr>
                <w:rFonts w:hint="eastAsia" w:ascii="宋体" w:hAnsi="宋体" w:cs="宋体"/>
                <w:szCs w:val="21"/>
              </w:rPr>
              <w:t>符合采购文件要求</w:t>
            </w:r>
          </w:p>
        </w:tc>
      </w:tr>
      <w:tr w14:paraId="393C4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384" w:type="dxa"/>
            <w:vMerge w:val="continue"/>
            <w:vAlign w:val="center"/>
          </w:tcPr>
          <w:p w14:paraId="3DE0CED3">
            <w:pPr>
              <w:tabs>
                <w:tab w:val="left" w:pos="8222"/>
              </w:tabs>
              <w:ind w:right="278"/>
              <w:jc w:val="center"/>
              <w:rPr>
                <w:sz w:val="24"/>
              </w:rPr>
            </w:pPr>
          </w:p>
        </w:tc>
        <w:tc>
          <w:tcPr>
            <w:tcW w:w="1559" w:type="dxa"/>
            <w:vMerge w:val="continue"/>
            <w:vAlign w:val="center"/>
          </w:tcPr>
          <w:p w14:paraId="61EB30B2">
            <w:pPr>
              <w:tabs>
                <w:tab w:val="left" w:pos="8222"/>
              </w:tabs>
              <w:ind w:right="278"/>
              <w:jc w:val="center"/>
              <w:rPr>
                <w:sz w:val="24"/>
              </w:rPr>
            </w:pPr>
          </w:p>
        </w:tc>
        <w:tc>
          <w:tcPr>
            <w:tcW w:w="1985" w:type="dxa"/>
            <w:vAlign w:val="center"/>
          </w:tcPr>
          <w:p w14:paraId="126335F8">
            <w:pPr>
              <w:tabs>
                <w:tab w:val="left" w:pos="8222"/>
              </w:tabs>
              <w:ind w:right="278"/>
              <w:jc w:val="center"/>
              <w:rPr>
                <w:sz w:val="24"/>
              </w:rPr>
            </w:pPr>
            <w:r>
              <w:rPr>
                <w:rFonts w:hint="eastAsia" w:ascii="宋体" w:hAnsi="宋体" w:cs="宋体"/>
                <w:szCs w:val="21"/>
              </w:rPr>
              <w:t>供应商名称</w:t>
            </w:r>
          </w:p>
        </w:tc>
        <w:tc>
          <w:tcPr>
            <w:tcW w:w="3827" w:type="dxa"/>
            <w:vAlign w:val="center"/>
          </w:tcPr>
          <w:p w14:paraId="18F292B8">
            <w:pPr>
              <w:tabs>
                <w:tab w:val="left" w:pos="8222"/>
              </w:tabs>
              <w:ind w:right="278"/>
              <w:jc w:val="center"/>
              <w:rPr>
                <w:sz w:val="24"/>
              </w:rPr>
            </w:pPr>
            <w:r>
              <w:rPr>
                <w:rFonts w:hint="eastAsia" w:ascii="宋体" w:hAnsi="宋体" w:cs="宋体"/>
                <w:szCs w:val="21"/>
              </w:rPr>
              <w:t>与营业执照、资质证书一致</w:t>
            </w:r>
          </w:p>
        </w:tc>
      </w:tr>
      <w:tr w14:paraId="4A460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84" w:type="dxa"/>
            <w:vMerge w:val="continue"/>
            <w:vAlign w:val="center"/>
          </w:tcPr>
          <w:p w14:paraId="779B93F0">
            <w:pPr>
              <w:tabs>
                <w:tab w:val="left" w:pos="8222"/>
              </w:tabs>
              <w:ind w:right="278"/>
              <w:jc w:val="center"/>
              <w:rPr>
                <w:sz w:val="24"/>
              </w:rPr>
            </w:pPr>
          </w:p>
        </w:tc>
        <w:tc>
          <w:tcPr>
            <w:tcW w:w="1559" w:type="dxa"/>
            <w:vMerge w:val="continue"/>
            <w:vAlign w:val="center"/>
          </w:tcPr>
          <w:p w14:paraId="242AE614">
            <w:pPr>
              <w:tabs>
                <w:tab w:val="left" w:pos="8222"/>
              </w:tabs>
              <w:ind w:right="278"/>
              <w:jc w:val="center"/>
              <w:rPr>
                <w:sz w:val="24"/>
              </w:rPr>
            </w:pPr>
          </w:p>
        </w:tc>
        <w:tc>
          <w:tcPr>
            <w:tcW w:w="1985" w:type="dxa"/>
            <w:vAlign w:val="center"/>
          </w:tcPr>
          <w:p w14:paraId="6E463411">
            <w:pPr>
              <w:tabs>
                <w:tab w:val="left" w:pos="8222"/>
              </w:tabs>
              <w:ind w:right="278"/>
              <w:jc w:val="center"/>
              <w:rPr>
                <w:sz w:val="24"/>
              </w:rPr>
            </w:pPr>
            <w:r>
              <w:rPr>
                <w:rFonts w:hint="eastAsia" w:ascii="宋体" w:hAnsi="宋体" w:cs="宋体"/>
                <w:szCs w:val="21"/>
              </w:rPr>
              <w:t>响应保证金</w:t>
            </w:r>
          </w:p>
        </w:tc>
        <w:tc>
          <w:tcPr>
            <w:tcW w:w="3827" w:type="dxa"/>
            <w:vAlign w:val="center"/>
          </w:tcPr>
          <w:p w14:paraId="7A1048B7">
            <w:pPr>
              <w:tabs>
                <w:tab w:val="left" w:pos="8222"/>
              </w:tabs>
              <w:ind w:right="278"/>
              <w:jc w:val="center"/>
              <w:rPr>
                <w:sz w:val="24"/>
              </w:rPr>
            </w:pPr>
            <w:r>
              <w:rPr>
                <w:rFonts w:hint="eastAsia" w:ascii="宋体" w:hAnsi="宋体" w:cs="宋体"/>
                <w:szCs w:val="21"/>
              </w:rPr>
              <w:t>符合采购文件要求</w:t>
            </w:r>
          </w:p>
        </w:tc>
      </w:tr>
      <w:tr w14:paraId="5E3C0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384" w:type="dxa"/>
            <w:vMerge w:val="continue"/>
            <w:vAlign w:val="center"/>
          </w:tcPr>
          <w:p w14:paraId="3A4DFF06">
            <w:pPr>
              <w:tabs>
                <w:tab w:val="left" w:pos="8222"/>
              </w:tabs>
              <w:ind w:right="278"/>
              <w:jc w:val="center"/>
              <w:rPr>
                <w:sz w:val="24"/>
              </w:rPr>
            </w:pPr>
          </w:p>
        </w:tc>
        <w:tc>
          <w:tcPr>
            <w:tcW w:w="1559" w:type="dxa"/>
            <w:vMerge w:val="continue"/>
            <w:vAlign w:val="center"/>
          </w:tcPr>
          <w:p w14:paraId="1B8FD98A">
            <w:pPr>
              <w:tabs>
                <w:tab w:val="left" w:pos="8222"/>
              </w:tabs>
              <w:ind w:right="278"/>
              <w:jc w:val="center"/>
              <w:rPr>
                <w:sz w:val="24"/>
              </w:rPr>
            </w:pPr>
          </w:p>
        </w:tc>
        <w:tc>
          <w:tcPr>
            <w:tcW w:w="1985" w:type="dxa"/>
            <w:vAlign w:val="center"/>
          </w:tcPr>
          <w:p w14:paraId="36E4F5A4">
            <w:pPr>
              <w:tabs>
                <w:tab w:val="left" w:pos="8222"/>
              </w:tabs>
              <w:ind w:right="278"/>
              <w:jc w:val="center"/>
              <w:rPr>
                <w:sz w:val="24"/>
              </w:rPr>
            </w:pPr>
            <w:r>
              <w:rPr>
                <w:rFonts w:hint="eastAsia" w:ascii="宋体" w:hAnsi="宋体" w:cs="宋体"/>
                <w:szCs w:val="21"/>
              </w:rPr>
              <w:t>签字、盖章</w:t>
            </w:r>
          </w:p>
        </w:tc>
        <w:tc>
          <w:tcPr>
            <w:tcW w:w="3827" w:type="dxa"/>
            <w:vAlign w:val="center"/>
          </w:tcPr>
          <w:p w14:paraId="7C72CAE1">
            <w:pPr>
              <w:tabs>
                <w:tab w:val="left" w:pos="8222"/>
              </w:tabs>
              <w:ind w:right="278"/>
              <w:jc w:val="center"/>
              <w:rPr>
                <w:sz w:val="24"/>
              </w:rPr>
            </w:pPr>
            <w:r>
              <w:rPr>
                <w:rFonts w:hint="eastAsia" w:ascii="宋体" w:hAnsi="宋体" w:cs="宋体"/>
                <w:szCs w:val="21"/>
              </w:rPr>
              <w:t>符合采购文件要求</w:t>
            </w:r>
          </w:p>
        </w:tc>
      </w:tr>
      <w:tr w14:paraId="35917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84" w:type="dxa"/>
            <w:vMerge w:val="continue"/>
            <w:vAlign w:val="center"/>
          </w:tcPr>
          <w:p w14:paraId="65C02CF4">
            <w:pPr>
              <w:tabs>
                <w:tab w:val="left" w:pos="8222"/>
              </w:tabs>
              <w:ind w:right="278"/>
              <w:jc w:val="center"/>
              <w:rPr>
                <w:sz w:val="24"/>
              </w:rPr>
            </w:pPr>
          </w:p>
        </w:tc>
        <w:tc>
          <w:tcPr>
            <w:tcW w:w="1559" w:type="dxa"/>
            <w:vMerge w:val="continue"/>
            <w:vAlign w:val="center"/>
          </w:tcPr>
          <w:p w14:paraId="1FBCDCC2">
            <w:pPr>
              <w:tabs>
                <w:tab w:val="left" w:pos="8222"/>
              </w:tabs>
              <w:ind w:right="278"/>
              <w:jc w:val="center"/>
              <w:rPr>
                <w:sz w:val="24"/>
              </w:rPr>
            </w:pPr>
          </w:p>
        </w:tc>
        <w:tc>
          <w:tcPr>
            <w:tcW w:w="1985" w:type="dxa"/>
            <w:vAlign w:val="center"/>
          </w:tcPr>
          <w:p w14:paraId="10CBE36E">
            <w:pPr>
              <w:tabs>
                <w:tab w:val="left" w:pos="8222"/>
              </w:tabs>
              <w:ind w:right="278"/>
              <w:jc w:val="center"/>
              <w:rPr>
                <w:sz w:val="24"/>
              </w:rPr>
            </w:pPr>
            <w:r>
              <w:rPr>
                <w:rFonts w:hint="eastAsia" w:ascii="宋体" w:hAnsi="宋体" w:cs="宋体"/>
                <w:szCs w:val="21"/>
              </w:rPr>
              <w:t>响应函</w:t>
            </w:r>
          </w:p>
        </w:tc>
        <w:tc>
          <w:tcPr>
            <w:tcW w:w="3827" w:type="dxa"/>
            <w:vAlign w:val="center"/>
          </w:tcPr>
          <w:p w14:paraId="7405CB98">
            <w:pPr>
              <w:tabs>
                <w:tab w:val="left" w:pos="8222"/>
              </w:tabs>
              <w:ind w:right="278"/>
              <w:jc w:val="center"/>
              <w:rPr>
                <w:sz w:val="24"/>
              </w:rPr>
            </w:pPr>
            <w:r>
              <w:rPr>
                <w:rFonts w:hint="eastAsia" w:ascii="宋体" w:hAnsi="宋体" w:cs="宋体"/>
                <w:szCs w:val="21"/>
              </w:rPr>
              <w:t>符合采购文件要求</w:t>
            </w:r>
          </w:p>
        </w:tc>
      </w:tr>
      <w:tr w14:paraId="3429C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84" w:type="dxa"/>
            <w:vMerge w:val="continue"/>
            <w:vAlign w:val="center"/>
          </w:tcPr>
          <w:p w14:paraId="07A3464F">
            <w:pPr>
              <w:tabs>
                <w:tab w:val="left" w:pos="8222"/>
              </w:tabs>
              <w:ind w:right="278"/>
              <w:jc w:val="center"/>
              <w:rPr>
                <w:sz w:val="24"/>
              </w:rPr>
            </w:pPr>
          </w:p>
        </w:tc>
        <w:tc>
          <w:tcPr>
            <w:tcW w:w="1559" w:type="dxa"/>
            <w:vMerge w:val="continue"/>
            <w:vAlign w:val="center"/>
          </w:tcPr>
          <w:p w14:paraId="6BE3F214">
            <w:pPr>
              <w:tabs>
                <w:tab w:val="left" w:pos="8222"/>
              </w:tabs>
              <w:ind w:right="278"/>
              <w:jc w:val="center"/>
              <w:rPr>
                <w:sz w:val="24"/>
              </w:rPr>
            </w:pPr>
          </w:p>
        </w:tc>
        <w:tc>
          <w:tcPr>
            <w:tcW w:w="1985" w:type="dxa"/>
            <w:vAlign w:val="center"/>
          </w:tcPr>
          <w:p w14:paraId="05204421">
            <w:pPr>
              <w:tabs>
                <w:tab w:val="left" w:pos="8222"/>
              </w:tabs>
              <w:ind w:right="278"/>
              <w:jc w:val="center"/>
              <w:rPr>
                <w:sz w:val="24"/>
              </w:rPr>
            </w:pPr>
            <w:r>
              <w:rPr>
                <w:rFonts w:hint="eastAsia" w:ascii="宋体" w:hAnsi="宋体" w:cs="宋体"/>
                <w:szCs w:val="21"/>
              </w:rPr>
              <w:t>报价</w:t>
            </w:r>
          </w:p>
        </w:tc>
        <w:tc>
          <w:tcPr>
            <w:tcW w:w="3827" w:type="dxa"/>
            <w:vAlign w:val="center"/>
          </w:tcPr>
          <w:p w14:paraId="6F1C7310">
            <w:pPr>
              <w:tabs>
                <w:tab w:val="left" w:pos="8222"/>
              </w:tabs>
              <w:ind w:right="278"/>
              <w:jc w:val="center"/>
              <w:rPr>
                <w:sz w:val="24"/>
              </w:rPr>
            </w:pPr>
            <w:r>
              <w:rPr>
                <w:rFonts w:hint="eastAsia" w:ascii="宋体" w:hAnsi="宋体" w:cs="宋体"/>
                <w:szCs w:val="21"/>
              </w:rPr>
              <w:t>符合采购文件要求，未超过最高限价</w:t>
            </w:r>
          </w:p>
        </w:tc>
      </w:tr>
      <w:tr w14:paraId="3A588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84" w:type="dxa"/>
            <w:vMerge w:val="continue"/>
            <w:vAlign w:val="center"/>
          </w:tcPr>
          <w:p w14:paraId="2756CF59">
            <w:pPr>
              <w:tabs>
                <w:tab w:val="left" w:pos="8222"/>
              </w:tabs>
              <w:ind w:right="278"/>
              <w:jc w:val="center"/>
              <w:rPr>
                <w:sz w:val="24"/>
              </w:rPr>
            </w:pPr>
          </w:p>
        </w:tc>
        <w:tc>
          <w:tcPr>
            <w:tcW w:w="1559" w:type="dxa"/>
            <w:vMerge w:val="continue"/>
            <w:vAlign w:val="center"/>
          </w:tcPr>
          <w:p w14:paraId="769CAF4E">
            <w:pPr>
              <w:tabs>
                <w:tab w:val="left" w:pos="8222"/>
              </w:tabs>
              <w:ind w:right="278"/>
              <w:jc w:val="center"/>
              <w:rPr>
                <w:sz w:val="24"/>
              </w:rPr>
            </w:pPr>
          </w:p>
        </w:tc>
        <w:tc>
          <w:tcPr>
            <w:tcW w:w="1985" w:type="dxa"/>
            <w:vAlign w:val="center"/>
          </w:tcPr>
          <w:p w14:paraId="77114E79">
            <w:pPr>
              <w:tabs>
                <w:tab w:val="left" w:pos="8222"/>
              </w:tabs>
              <w:ind w:right="278"/>
              <w:jc w:val="center"/>
              <w:rPr>
                <w:rFonts w:ascii="宋体" w:hAnsi="宋体" w:cs="宋体"/>
                <w:szCs w:val="21"/>
              </w:rPr>
            </w:pPr>
            <w:r>
              <w:rPr>
                <w:rFonts w:hint="eastAsia" w:ascii="宋体" w:hAnsi="宋体" w:cs="宋体"/>
                <w:szCs w:val="21"/>
              </w:rPr>
              <w:t>授权委托书</w:t>
            </w:r>
          </w:p>
        </w:tc>
        <w:tc>
          <w:tcPr>
            <w:tcW w:w="3827" w:type="dxa"/>
            <w:vAlign w:val="center"/>
          </w:tcPr>
          <w:p w14:paraId="25DAA962">
            <w:pPr>
              <w:tabs>
                <w:tab w:val="left" w:pos="8222"/>
              </w:tabs>
              <w:ind w:right="278"/>
              <w:jc w:val="center"/>
              <w:rPr>
                <w:rFonts w:ascii="宋体" w:hAnsi="宋体" w:cs="宋体"/>
                <w:szCs w:val="21"/>
              </w:rPr>
            </w:pPr>
            <w:r>
              <w:rPr>
                <w:rFonts w:hint="eastAsia" w:ascii="宋体" w:hAnsi="宋体" w:cs="宋体"/>
                <w:szCs w:val="21"/>
              </w:rPr>
              <w:t>符合采购文件要求</w:t>
            </w:r>
          </w:p>
        </w:tc>
      </w:tr>
      <w:tr w14:paraId="31B2D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84" w:type="dxa"/>
            <w:vMerge w:val="continue"/>
            <w:vAlign w:val="center"/>
          </w:tcPr>
          <w:p w14:paraId="142DC096">
            <w:pPr>
              <w:tabs>
                <w:tab w:val="left" w:pos="8222"/>
              </w:tabs>
              <w:ind w:right="278"/>
              <w:jc w:val="center"/>
              <w:rPr>
                <w:sz w:val="24"/>
              </w:rPr>
            </w:pPr>
          </w:p>
        </w:tc>
        <w:tc>
          <w:tcPr>
            <w:tcW w:w="1559" w:type="dxa"/>
            <w:vMerge w:val="continue"/>
            <w:vAlign w:val="center"/>
          </w:tcPr>
          <w:p w14:paraId="47FC6DF4">
            <w:pPr>
              <w:tabs>
                <w:tab w:val="left" w:pos="8222"/>
              </w:tabs>
              <w:ind w:right="278"/>
              <w:jc w:val="center"/>
              <w:rPr>
                <w:sz w:val="24"/>
              </w:rPr>
            </w:pPr>
          </w:p>
        </w:tc>
        <w:tc>
          <w:tcPr>
            <w:tcW w:w="1985" w:type="dxa"/>
            <w:vAlign w:val="center"/>
          </w:tcPr>
          <w:p w14:paraId="1BB8AD0D">
            <w:pPr>
              <w:tabs>
                <w:tab w:val="left" w:pos="8222"/>
              </w:tabs>
              <w:ind w:right="278"/>
              <w:jc w:val="center"/>
              <w:rPr>
                <w:rFonts w:hint="eastAsia" w:ascii="宋体" w:hAnsi="宋体" w:cs="宋体"/>
                <w:szCs w:val="21"/>
              </w:rPr>
            </w:pPr>
            <w:r>
              <w:rPr>
                <w:rFonts w:hint="eastAsia" w:ascii="宋体" w:hAnsi="宋体" w:cs="宋体"/>
                <w:szCs w:val="21"/>
              </w:rPr>
              <w:t>联合体协议书</w:t>
            </w:r>
          </w:p>
        </w:tc>
        <w:tc>
          <w:tcPr>
            <w:tcW w:w="3827" w:type="dxa"/>
            <w:vAlign w:val="center"/>
          </w:tcPr>
          <w:p w14:paraId="66F5C5D8">
            <w:pPr>
              <w:tabs>
                <w:tab w:val="left" w:pos="8222"/>
              </w:tabs>
              <w:ind w:right="278"/>
              <w:jc w:val="center"/>
              <w:rPr>
                <w:rFonts w:hint="eastAsia" w:ascii="宋体" w:hAnsi="宋体" w:cs="宋体"/>
                <w:szCs w:val="21"/>
              </w:rPr>
            </w:pPr>
            <w:r>
              <w:rPr>
                <w:rFonts w:hint="eastAsia" w:ascii="宋体" w:hAnsi="宋体" w:cs="宋体"/>
                <w:szCs w:val="21"/>
              </w:rPr>
              <w:t>符合采购文件要求</w:t>
            </w:r>
          </w:p>
        </w:tc>
      </w:tr>
      <w:tr w14:paraId="4590B7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84" w:type="dxa"/>
            <w:vMerge w:val="continue"/>
            <w:vAlign w:val="center"/>
          </w:tcPr>
          <w:p w14:paraId="2BC60F9A">
            <w:pPr>
              <w:tabs>
                <w:tab w:val="left" w:pos="8222"/>
              </w:tabs>
              <w:ind w:right="278"/>
              <w:jc w:val="center"/>
              <w:rPr>
                <w:sz w:val="24"/>
              </w:rPr>
            </w:pPr>
          </w:p>
        </w:tc>
        <w:tc>
          <w:tcPr>
            <w:tcW w:w="1559" w:type="dxa"/>
            <w:vMerge w:val="continue"/>
            <w:vAlign w:val="center"/>
          </w:tcPr>
          <w:p w14:paraId="79BA7E6A">
            <w:pPr>
              <w:tabs>
                <w:tab w:val="left" w:pos="8222"/>
              </w:tabs>
              <w:ind w:right="278"/>
              <w:jc w:val="center"/>
              <w:rPr>
                <w:sz w:val="24"/>
              </w:rPr>
            </w:pPr>
          </w:p>
        </w:tc>
        <w:tc>
          <w:tcPr>
            <w:tcW w:w="1985" w:type="dxa"/>
            <w:vAlign w:val="center"/>
          </w:tcPr>
          <w:p w14:paraId="482686C0">
            <w:pPr>
              <w:tabs>
                <w:tab w:val="left" w:pos="8222"/>
              </w:tabs>
              <w:ind w:right="278"/>
              <w:jc w:val="center"/>
              <w:rPr>
                <w:sz w:val="24"/>
              </w:rPr>
            </w:pPr>
            <w:r>
              <w:rPr>
                <w:rFonts w:hint="eastAsia" w:ascii="宋体" w:hAnsi="宋体" w:cs="宋体"/>
                <w:szCs w:val="21"/>
              </w:rPr>
              <w:t>供应商业绩</w:t>
            </w:r>
          </w:p>
        </w:tc>
        <w:tc>
          <w:tcPr>
            <w:tcW w:w="3827" w:type="dxa"/>
            <w:vAlign w:val="center"/>
          </w:tcPr>
          <w:p w14:paraId="3FDFEB28">
            <w:pPr>
              <w:tabs>
                <w:tab w:val="left" w:pos="8222"/>
              </w:tabs>
              <w:ind w:right="278"/>
              <w:jc w:val="center"/>
              <w:rPr>
                <w:sz w:val="24"/>
              </w:rPr>
            </w:pPr>
            <w:r>
              <w:rPr>
                <w:rFonts w:hint="eastAsia" w:ascii="宋体" w:hAnsi="宋体" w:cs="宋体"/>
                <w:szCs w:val="21"/>
              </w:rPr>
              <w:t>符合采购文件要求</w:t>
            </w:r>
          </w:p>
        </w:tc>
      </w:tr>
      <w:tr w14:paraId="1A6AF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84" w:type="dxa"/>
            <w:vMerge w:val="continue"/>
            <w:vAlign w:val="center"/>
          </w:tcPr>
          <w:p w14:paraId="73365AC8">
            <w:pPr>
              <w:tabs>
                <w:tab w:val="left" w:pos="8222"/>
              </w:tabs>
              <w:ind w:right="278"/>
              <w:jc w:val="center"/>
              <w:rPr>
                <w:sz w:val="24"/>
              </w:rPr>
            </w:pPr>
          </w:p>
        </w:tc>
        <w:tc>
          <w:tcPr>
            <w:tcW w:w="1559" w:type="dxa"/>
            <w:vMerge w:val="continue"/>
            <w:vAlign w:val="center"/>
          </w:tcPr>
          <w:p w14:paraId="6AB92726">
            <w:pPr>
              <w:tabs>
                <w:tab w:val="left" w:pos="8222"/>
              </w:tabs>
              <w:ind w:right="278"/>
              <w:jc w:val="center"/>
              <w:rPr>
                <w:sz w:val="24"/>
              </w:rPr>
            </w:pPr>
          </w:p>
        </w:tc>
        <w:tc>
          <w:tcPr>
            <w:tcW w:w="1985" w:type="dxa"/>
            <w:vAlign w:val="center"/>
          </w:tcPr>
          <w:p w14:paraId="48BBCB17">
            <w:pPr>
              <w:tabs>
                <w:tab w:val="left" w:pos="8222"/>
              </w:tabs>
              <w:ind w:right="278"/>
              <w:jc w:val="center"/>
              <w:rPr>
                <w:sz w:val="24"/>
              </w:rPr>
            </w:pPr>
            <w:r>
              <w:rPr>
                <w:rFonts w:hint="eastAsia" w:ascii="宋体" w:hAnsi="宋体" w:cs="宋体"/>
                <w:szCs w:val="21"/>
              </w:rPr>
              <w:t>企业信用</w:t>
            </w:r>
          </w:p>
        </w:tc>
        <w:tc>
          <w:tcPr>
            <w:tcW w:w="3827" w:type="dxa"/>
            <w:vAlign w:val="center"/>
          </w:tcPr>
          <w:p w14:paraId="56DE17F5">
            <w:pPr>
              <w:tabs>
                <w:tab w:val="left" w:pos="8222"/>
              </w:tabs>
              <w:ind w:right="278"/>
              <w:jc w:val="center"/>
              <w:rPr>
                <w:sz w:val="24"/>
              </w:rPr>
            </w:pPr>
            <w:r>
              <w:rPr>
                <w:rFonts w:hint="eastAsia" w:ascii="宋体" w:hAnsi="宋体" w:cs="宋体"/>
                <w:szCs w:val="21"/>
              </w:rPr>
              <w:t>符合采购文件要求</w:t>
            </w:r>
          </w:p>
        </w:tc>
      </w:tr>
      <w:tr w14:paraId="1CC40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14:paraId="488B0C9E">
            <w:pPr>
              <w:tabs>
                <w:tab w:val="left" w:pos="8222"/>
              </w:tabs>
              <w:ind w:right="278"/>
              <w:jc w:val="center"/>
              <w:rPr>
                <w:sz w:val="24"/>
              </w:rPr>
            </w:pPr>
          </w:p>
        </w:tc>
        <w:tc>
          <w:tcPr>
            <w:tcW w:w="1559" w:type="dxa"/>
            <w:vMerge w:val="continue"/>
            <w:vAlign w:val="center"/>
          </w:tcPr>
          <w:p w14:paraId="540CC979">
            <w:pPr>
              <w:tabs>
                <w:tab w:val="left" w:pos="8222"/>
              </w:tabs>
              <w:ind w:right="278"/>
              <w:jc w:val="center"/>
              <w:rPr>
                <w:sz w:val="24"/>
              </w:rPr>
            </w:pPr>
          </w:p>
        </w:tc>
        <w:tc>
          <w:tcPr>
            <w:tcW w:w="1985" w:type="dxa"/>
            <w:vAlign w:val="center"/>
          </w:tcPr>
          <w:p w14:paraId="06DDCAFD">
            <w:pPr>
              <w:tabs>
                <w:tab w:val="left" w:pos="8222"/>
              </w:tabs>
              <w:ind w:right="278"/>
              <w:jc w:val="center"/>
              <w:rPr>
                <w:sz w:val="24"/>
              </w:rPr>
            </w:pPr>
            <w:r>
              <w:rPr>
                <w:rFonts w:hint="eastAsia" w:ascii="宋体" w:hAnsi="宋体" w:cs="宋体"/>
                <w:szCs w:val="21"/>
              </w:rPr>
              <w:t>响应情况</w:t>
            </w:r>
          </w:p>
        </w:tc>
        <w:tc>
          <w:tcPr>
            <w:tcW w:w="3827" w:type="dxa"/>
            <w:vAlign w:val="center"/>
          </w:tcPr>
          <w:p w14:paraId="6BD3ED0A">
            <w:pPr>
              <w:tabs>
                <w:tab w:val="left" w:pos="8222"/>
              </w:tabs>
              <w:ind w:right="278"/>
              <w:jc w:val="center"/>
              <w:rPr>
                <w:sz w:val="24"/>
              </w:rPr>
            </w:pPr>
            <w:r>
              <w:rPr>
                <w:rFonts w:hint="eastAsia" w:ascii="宋体" w:hAnsi="宋体" w:cs="宋体"/>
                <w:szCs w:val="21"/>
              </w:rPr>
              <w:t>付款响应、履约</w:t>
            </w:r>
            <w:r>
              <w:rPr>
                <w:rFonts w:ascii="宋体" w:hAnsi="宋体" w:cs="宋体"/>
                <w:szCs w:val="21"/>
              </w:rPr>
              <w:t>期限响应</w:t>
            </w:r>
            <w:r>
              <w:rPr>
                <w:rFonts w:hint="eastAsia" w:ascii="宋体" w:hAnsi="宋体" w:cs="宋体"/>
                <w:szCs w:val="21"/>
              </w:rPr>
              <w:t>符合采购文件要求</w:t>
            </w:r>
          </w:p>
        </w:tc>
      </w:tr>
      <w:tr w14:paraId="5D314A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84" w:type="dxa"/>
            <w:vMerge w:val="continue"/>
            <w:vAlign w:val="center"/>
          </w:tcPr>
          <w:p w14:paraId="12234CFA">
            <w:pPr>
              <w:tabs>
                <w:tab w:val="left" w:pos="8222"/>
              </w:tabs>
              <w:ind w:right="278"/>
              <w:jc w:val="center"/>
              <w:rPr>
                <w:sz w:val="24"/>
              </w:rPr>
            </w:pPr>
          </w:p>
        </w:tc>
        <w:tc>
          <w:tcPr>
            <w:tcW w:w="1559" w:type="dxa"/>
            <w:vMerge w:val="continue"/>
            <w:vAlign w:val="center"/>
          </w:tcPr>
          <w:p w14:paraId="79023582">
            <w:pPr>
              <w:tabs>
                <w:tab w:val="left" w:pos="8222"/>
              </w:tabs>
              <w:ind w:right="278"/>
              <w:jc w:val="center"/>
              <w:rPr>
                <w:sz w:val="24"/>
              </w:rPr>
            </w:pPr>
          </w:p>
        </w:tc>
        <w:tc>
          <w:tcPr>
            <w:tcW w:w="1985" w:type="dxa"/>
            <w:vAlign w:val="center"/>
          </w:tcPr>
          <w:p w14:paraId="5BF16BB9">
            <w:pPr>
              <w:tabs>
                <w:tab w:val="left" w:pos="8222"/>
              </w:tabs>
              <w:spacing w:line="360" w:lineRule="auto"/>
              <w:jc w:val="center"/>
              <w:rPr>
                <w:sz w:val="24"/>
              </w:rPr>
            </w:pPr>
            <w:r>
              <w:rPr>
                <w:rFonts w:hint="eastAsia" w:ascii="宋体" w:hAnsi="宋体" w:cs="宋体"/>
                <w:szCs w:val="21"/>
              </w:rPr>
              <w:t>其他实质性要求</w:t>
            </w:r>
          </w:p>
        </w:tc>
        <w:tc>
          <w:tcPr>
            <w:tcW w:w="3827" w:type="dxa"/>
            <w:vAlign w:val="center"/>
          </w:tcPr>
          <w:p w14:paraId="6B2C7AD5">
            <w:pPr>
              <w:tabs>
                <w:tab w:val="left" w:pos="8222"/>
              </w:tabs>
              <w:spacing w:line="360" w:lineRule="auto"/>
              <w:jc w:val="center"/>
              <w:rPr>
                <w:sz w:val="24"/>
              </w:rPr>
            </w:pPr>
            <w:r>
              <w:rPr>
                <w:rFonts w:hint="eastAsia" w:ascii="宋体" w:hAnsi="宋体" w:cs="宋体"/>
                <w:kern w:val="0"/>
                <w:szCs w:val="21"/>
              </w:rPr>
              <w:t>符合采购文件的其他实质性要求和条件</w:t>
            </w:r>
          </w:p>
        </w:tc>
      </w:tr>
    </w:tbl>
    <w:p w14:paraId="3309983F">
      <w:pPr>
        <w:tabs>
          <w:tab w:val="left" w:pos="8222"/>
        </w:tabs>
        <w:ind w:right="278"/>
        <w:jc w:val="left"/>
        <w:rPr>
          <w:sz w:val="28"/>
          <w:szCs w:val="28"/>
        </w:rPr>
      </w:pPr>
    </w:p>
    <w:p w14:paraId="02614D18">
      <w:pPr>
        <w:pStyle w:val="1730"/>
        <w:ind w:firstLine="480"/>
        <w:sectPr>
          <w:pgSz w:w="11906" w:h="16838"/>
          <w:pgMar w:top="1440" w:right="1800" w:bottom="1440" w:left="1800" w:header="851" w:footer="992" w:gutter="0"/>
          <w:cols w:space="720" w:num="1"/>
          <w:docGrid w:type="lines" w:linePitch="312" w:charSpace="0"/>
        </w:sectPr>
      </w:pPr>
    </w:p>
    <w:tbl>
      <w:tblPr>
        <w:tblStyle w:val="88"/>
        <w:tblpPr w:leftFromText="180" w:rightFromText="180" w:vertAnchor="text" w:tblpY="1"/>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276"/>
        <w:gridCol w:w="2268"/>
        <w:gridCol w:w="3736"/>
      </w:tblGrid>
      <w:tr w14:paraId="313BF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7252F4E4">
            <w:pPr>
              <w:tabs>
                <w:tab w:val="left" w:pos="8222"/>
              </w:tabs>
              <w:spacing w:line="360" w:lineRule="auto"/>
              <w:jc w:val="left"/>
              <w:rPr>
                <w:rFonts w:ascii="宋体" w:hAnsi="宋体" w:cs="宋体"/>
                <w:b/>
                <w:szCs w:val="21"/>
              </w:rPr>
            </w:pPr>
            <w:r>
              <w:rPr>
                <w:rFonts w:hint="eastAsia" w:ascii="宋体" w:hAnsi="宋体" w:cs="宋体"/>
                <w:b/>
                <w:szCs w:val="21"/>
              </w:rPr>
              <w:t>3 详细评审标准和程序</w:t>
            </w:r>
          </w:p>
        </w:tc>
      </w:tr>
      <w:tr w14:paraId="02B1AC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18" w:type="dxa"/>
            <w:gridSpan w:val="2"/>
            <w:vAlign w:val="center"/>
          </w:tcPr>
          <w:p w14:paraId="1E8B4325">
            <w:pPr>
              <w:tabs>
                <w:tab w:val="left" w:pos="8222"/>
              </w:tabs>
              <w:spacing w:line="360" w:lineRule="auto"/>
              <w:jc w:val="center"/>
              <w:rPr>
                <w:rFonts w:ascii="宋体" w:hAnsi="宋体" w:cs="宋体"/>
                <w:szCs w:val="21"/>
              </w:rPr>
            </w:pPr>
            <w:r>
              <w:rPr>
                <w:rFonts w:hint="eastAsia" w:ascii="宋体" w:hAnsi="宋体" w:cs="宋体"/>
                <w:szCs w:val="21"/>
              </w:rPr>
              <w:t>3.1</w:t>
            </w:r>
          </w:p>
        </w:tc>
        <w:tc>
          <w:tcPr>
            <w:tcW w:w="2268" w:type="dxa"/>
            <w:vAlign w:val="center"/>
          </w:tcPr>
          <w:p w14:paraId="6E4C7FE2">
            <w:pPr>
              <w:tabs>
                <w:tab w:val="left" w:pos="8222"/>
              </w:tabs>
              <w:spacing w:line="360" w:lineRule="auto"/>
              <w:jc w:val="center"/>
              <w:rPr>
                <w:rFonts w:ascii="宋体" w:hAnsi="宋体" w:cs="宋体"/>
                <w:szCs w:val="21"/>
              </w:rPr>
            </w:pPr>
            <w:r>
              <w:rPr>
                <w:rFonts w:hint="eastAsia" w:ascii="宋体" w:hAnsi="宋体" w:cs="宋体"/>
                <w:szCs w:val="21"/>
              </w:rPr>
              <w:t>分值构成</w:t>
            </w:r>
          </w:p>
          <w:p w14:paraId="6738745C">
            <w:pPr>
              <w:tabs>
                <w:tab w:val="left" w:pos="8222"/>
              </w:tabs>
              <w:spacing w:line="360" w:lineRule="auto"/>
              <w:jc w:val="center"/>
              <w:rPr>
                <w:rFonts w:ascii="宋体" w:hAnsi="宋体" w:cs="宋体"/>
                <w:szCs w:val="21"/>
              </w:rPr>
            </w:pPr>
            <w:r>
              <w:rPr>
                <w:rFonts w:hint="eastAsia" w:ascii="宋体" w:hAnsi="宋体" w:cs="宋体"/>
                <w:szCs w:val="21"/>
              </w:rPr>
              <w:t>（总分100分）</w:t>
            </w:r>
          </w:p>
        </w:tc>
        <w:tc>
          <w:tcPr>
            <w:tcW w:w="3736" w:type="dxa"/>
            <w:vAlign w:val="center"/>
          </w:tcPr>
          <w:p w14:paraId="6A1CDE45">
            <w:pPr>
              <w:tabs>
                <w:tab w:val="left" w:pos="8222"/>
              </w:tabs>
              <w:spacing w:line="360" w:lineRule="auto"/>
              <w:jc w:val="left"/>
              <w:rPr>
                <w:rFonts w:ascii="宋体" w:hAnsi="宋体" w:cs="宋体"/>
                <w:szCs w:val="21"/>
              </w:rPr>
            </w:pPr>
            <w:r>
              <w:rPr>
                <w:rFonts w:hint="eastAsia" w:ascii="宋体" w:hAnsi="宋体" w:cs="宋体"/>
                <w:szCs w:val="21"/>
              </w:rPr>
              <w:t>（1）商务部分：</w:t>
            </w:r>
            <w:r>
              <w:rPr>
                <w:rFonts w:hint="eastAsia" w:ascii="宋体" w:hAnsi="宋体" w:cs="宋体"/>
                <w:szCs w:val="21"/>
                <w:u w:val="single"/>
              </w:rPr>
              <w:t>30</w:t>
            </w:r>
            <w:r>
              <w:rPr>
                <w:rFonts w:hint="eastAsia" w:ascii="宋体" w:hAnsi="宋体" w:cs="宋体"/>
                <w:szCs w:val="21"/>
              </w:rPr>
              <w:t>分</w:t>
            </w:r>
          </w:p>
          <w:p w14:paraId="526258C7">
            <w:pPr>
              <w:tabs>
                <w:tab w:val="left" w:pos="8222"/>
              </w:tabs>
              <w:spacing w:line="360" w:lineRule="auto"/>
              <w:jc w:val="left"/>
              <w:rPr>
                <w:rFonts w:ascii="宋体" w:hAnsi="宋体" w:cs="宋体"/>
                <w:szCs w:val="21"/>
              </w:rPr>
            </w:pPr>
            <w:r>
              <w:rPr>
                <w:rFonts w:hint="eastAsia" w:ascii="宋体" w:hAnsi="宋体" w:cs="宋体"/>
                <w:szCs w:val="21"/>
              </w:rPr>
              <w:t>（2）技术部分：</w:t>
            </w:r>
            <w:r>
              <w:rPr>
                <w:rFonts w:hint="eastAsia" w:ascii="宋体" w:hAnsi="宋体" w:cs="宋体"/>
                <w:szCs w:val="21"/>
                <w:u w:val="single"/>
              </w:rPr>
              <w:t>60</w:t>
            </w:r>
            <w:r>
              <w:rPr>
                <w:rFonts w:hint="eastAsia" w:ascii="宋体" w:hAnsi="宋体" w:cs="宋体"/>
                <w:szCs w:val="21"/>
              </w:rPr>
              <w:t>分</w:t>
            </w:r>
          </w:p>
          <w:p w14:paraId="52856F94">
            <w:pPr>
              <w:tabs>
                <w:tab w:val="left" w:pos="8222"/>
              </w:tabs>
              <w:spacing w:line="360" w:lineRule="auto"/>
              <w:jc w:val="left"/>
              <w:rPr>
                <w:rFonts w:ascii="宋体" w:hAnsi="宋体" w:cs="宋体"/>
                <w:b/>
                <w:i/>
                <w:szCs w:val="21"/>
              </w:rPr>
            </w:pPr>
            <w:r>
              <w:rPr>
                <w:rFonts w:hint="eastAsia" w:ascii="宋体" w:hAnsi="宋体" w:cs="宋体"/>
                <w:szCs w:val="21"/>
              </w:rPr>
              <w:t>（3）报价：</w:t>
            </w:r>
            <w:r>
              <w:rPr>
                <w:rFonts w:hint="eastAsia" w:ascii="宋体" w:hAnsi="宋体" w:cs="宋体"/>
                <w:szCs w:val="21"/>
                <w:u w:val="single"/>
              </w:rPr>
              <w:t>10</w:t>
            </w:r>
            <w:r>
              <w:rPr>
                <w:rFonts w:hint="eastAsia" w:ascii="宋体" w:hAnsi="宋体" w:cs="宋体"/>
                <w:szCs w:val="21"/>
              </w:rPr>
              <w:t>分</w:t>
            </w:r>
          </w:p>
        </w:tc>
      </w:tr>
      <w:tr w14:paraId="4105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18" w:type="dxa"/>
            <w:gridSpan w:val="2"/>
            <w:vAlign w:val="center"/>
          </w:tcPr>
          <w:p w14:paraId="22918413">
            <w:pPr>
              <w:tabs>
                <w:tab w:val="left" w:pos="8222"/>
              </w:tabs>
              <w:spacing w:line="360" w:lineRule="auto"/>
              <w:jc w:val="center"/>
              <w:rPr>
                <w:rFonts w:ascii="宋体" w:hAnsi="宋体" w:cs="宋体"/>
                <w:szCs w:val="21"/>
              </w:rPr>
            </w:pPr>
            <w:r>
              <w:rPr>
                <w:rFonts w:hint="eastAsia" w:ascii="宋体" w:hAnsi="宋体" w:cs="宋体"/>
                <w:szCs w:val="21"/>
              </w:rPr>
              <w:t>3.2(2)</w:t>
            </w:r>
          </w:p>
        </w:tc>
        <w:tc>
          <w:tcPr>
            <w:tcW w:w="2268" w:type="dxa"/>
            <w:vAlign w:val="center"/>
          </w:tcPr>
          <w:p w14:paraId="734A8156">
            <w:pPr>
              <w:tabs>
                <w:tab w:val="left" w:pos="8222"/>
              </w:tabs>
              <w:spacing w:line="360" w:lineRule="auto"/>
              <w:jc w:val="center"/>
              <w:rPr>
                <w:rFonts w:ascii="宋体" w:hAnsi="宋体" w:cs="宋体"/>
                <w:szCs w:val="21"/>
              </w:rPr>
            </w:pPr>
            <w:r>
              <w:rPr>
                <w:rFonts w:hint="eastAsia" w:ascii="宋体" w:hAnsi="宋体" w:cs="宋体"/>
                <w:szCs w:val="21"/>
              </w:rPr>
              <w:t>评审基准价计算方法</w:t>
            </w:r>
          </w:p>
        </w:tc>
        <w:tc>
          <w:tcPr>
            <w:tcW w:w="3736" w:type="dxa"/>
            <w:vAlign w:val="center"/>
          </w:tcPr>
          <w:p w14:paraId="45914CC1">
            <w:pPr>
              <w:tabs>
                <w:tab w:val="left" w:pos="8222"/>
              </w:tabs>
              <w:spacing w:line="360" w:lineRule="auto"/>
              <w:jc w:val="center"/>
              <w:rPr>
                <w:rFonts w:ascii="宋体" w:hAnsi="宋体" w:cs="宋体"/>
                <w:szCs w:val="21"/>
                <w:u w:val="single"/>
              </w:rPr>
            </w:pPr>
          </w:p>
        </w:tc>
      </w:tr>
      <w:tr w14:paraId="5622C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18" w:type="dxa"/>
            <w:gridSpan w:val="2"/>
            <w:vAlign w:val="center"/>
          </w:tcPr>
          <w:p w14:paraId="05021BF1">
            <w:pPr>
              <w:tabs>
                <w:tab w:val="left" w:pos="8222"/>
              </w:tabs>
              <w:spacing w:line="360" w:lineRule="auto"/>
              <w:jc w:val="center"/>
              <w:rPr>
                <w:rFonts w:ascii="宋体" w:hAnsi="宋体" w:cs="宋体"/>
                <w:szCs w:val="21"/>
              </w:rPr>
            </w:pPr>
            <w:r>
              <w:rPr>
                <w:rFonts w:hint="eastAsia" w:ascii="宋体" w:hAnsi="宋体" w:cs="宋体"/>
                <w:szCs w:val="21"/>
              </w:rPr>
              <w:t>条款号及名称</w:t>
            </w:r>
          </w:p>
        </w:tc>
        <w:tc>
          <w:tcPr>
            <w:tcW w:w="2268" w:type="dxa"/>
            <w:vAlign w:val="center"/>
          </w:tcPr>
          <w:p w14:paraId="59CCF113">
            <w:pPr>
              <w:tabs>
                <w:tab w:val="left" w:pos="8222"/>
              </w:tabs>
              <w:spacing w:line="360" w:lineRule="auto"/>
              <w:jc w:val="center"/>
              <w:rPr>
                <w:rFonts w:ascii="宋体" w:hAnsi="宋体" w:cs="宋体"/>
                <w:szCs w:val="21"/>
              </w:rPr>
            </w:pPr>
            <w:r>
              <w:rPr>
                <w:rFonts w:hint="eastAsia" w:ascii="宋体" w:hAnsi="宋体" w:cs="宋体"/>
                <w:szCs w:val="21"/>
              </w:rPr>
              <w:t>评分因素</w:t>
            </w:r>
          </w:p>
        </w:tc>
        <w:tc>
          <w:tcPr>
            <w:tcW w:w="3736" w:type="dxa"/>
            <w:vAlign w:val="center"/>
          </w:tcPr>
          <w:p w14:paraId="71EE2C69">
            <w:pPr>
              <w:tabs>
                <w:tab w:val="left" w:pos="8222"/>
              </w:tabs>
              <w:spacing w:line="360" w:lineRule="auto"/>
              <w:jc w:val="center"/>
              <w:rPr>
                <w:rFonts w:ascii="宋体" w:hAnsi="宋体" w:cs="宋体"/>
                <w:szCs w:val="21"/>
              </w:rPr>
            </w:pPr>
            <w:r>
              <w:rPr>
                <w:rFonts w:hint="eastAsia" w:ascii="宋体" w:hAnsi="宋体" w:cs="宋体"/>
                <w:szCs w:val="21"/>
              </w:rPr>
              <w:t>评分标准</w:t>
            </w:r>
          </w:p>
        </w:tc>
      </w:tr>
      <w:tr w14:paraId="542D1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42" w:type="dxa"/>
            <w:vMerge w:val="restart"/>
            <w:vAlign w:val="center"/>
          </w:tcPr>
          <w:p w14:paraId="3D9379A6">
            <w:pPr>
              <w:tabs>
                <w:tab w:val="left" w:pos="8222"/>
              </w:tabs>
              <w:spacing w:line="360" w:lineRule="auto"/>
              <w:jc w:val="center"/>
              <w:rPr>
                <w:rFonts w:ascii="宋体" w:hAnsi="宋体" w:cs="宋体"/>
                <w:szCs w:val="21"/>
              </w:rPr>
            </w:pPr>
            <w:r>
              <w:rPr>
                <w:rFonts w:hint="eastAsia" w:ascii="宋体" w:hAnsi="宋体" w:cs="宋体"/>
                <w:szCs w:val="21"/>
              </w:rPr>
              <w:t>3.3(1)</w:t>
            </w:r>
          </w:p>
        </w:tc>
        <w:tc>
          <w:tcPr>
            <w:tcW w:w="1276" w:type="dxa"/>
            <w:vMerge w:val="restart"/>
            <w:vAlign w:val="center"/>
          </w:tcPr>
          <w:p w14:paraId="197DE888">
            <w:pPr>
              <w:tabs>
                <w:tab w:val="left" w:pos="8222"/>
              </w:tabs>
              <w:spacing w:line="360" w:lineRule="auto"/>
              <w:jc w:val="center"/>
              <w:rPr>
                <w:rFonts w:ascii="宋体" w:hAnsi="宋体" w:cs="宋体"/>
                <w:szCs w:val="21"/>
              </w:rPr>
            </w:pPr>
            <w:r>
              <w:rPr>
                <w:rFonts w:hint="eastAsia" w:ascii="宋体" w:hAnsi="宋体" w:cs="宋体"/>
                <w:szCs w:val="21"/>
              </w:rPr>
              <w:t>商务评分标准</w:t>
            </w:r>
          </w:p>
        </w:tc>
        <w:tc>
          <w:tcPr>
            <w:tcW w:w="2268" w:type="dxa"/>
            <w:vAlign w:val="center"/>
          </w:tcPr>
          <w:p w14:paraId="2D3A1266">
            <w:pPr>
              <w:topLinePunct/>
              <w:spacing w:line="360" w:lineRule="auto"/>
              <w:jc w:val="center"/>
              <w:rPr>
                <w:rFonts w:ascii="宋体" w:hAnsi="宋体" w:cs="宋体"/>
                <w:bCs/>
                <w:szCs w:val="21"/>
              </w:rPr>
            </w:pPr>
            <w:r>
              <w:rPr>
                <w:rFonts w:hint="eastAsia" w:ascii="宋体" w:hAnsi="宋体" w:cs="宋体"/>
                <w:szCs w:val="21"/>
              </w:rPr>
              <w:t>业绩（20分）</w:t>
            </w:r>
          </w:p>
        </w:tc>
        <w:tc>
          <w:tcPr>
            <w:tcW w:w="3736" w:type="dxa"/>
            <w:vAlign w:val="center"/>
          </w:tcPr>
          <w:p w14:paraId="0C16EF63">
            <w:pPr>
              <w:spacing w:line="360" w:lineRule="auto"/>
              <w:jc w:val="left"/>
              <w:rPr>
                <w:rFonts w:ascii="宋体" w:hAnsi="宋体" w:cs="宋体"/>
                <w:szCs w:val="21"/>
              </w:rPr>
            </w:pPr>
            <w:r>
              <w:rPr>
                <w:rFonts w:hint="eastAsia" w:ascii="宋体" w:hAnsi="宋体" w:cs="宋体"/>
                <w:szCs w:val="21"/>
              </w:rPr>
              <w:t>供应商业绩满足资格要求得12分；在此基础上每增加一个类似业绩加4分，最高加8分，本项满分20分。</w:t>
            </w:r>
          </w:p>
          <w:p w14:paraId="67374602">
            <w:pPr>
              <w:spacing w:line="360" w:lineRule="auto"/>
              <w:jc w:val="left"/>
              <w:rPr>
                <w:rFonts w:hint="eastAsia" w:ascii="宋体" w:hAnsi="宋体" w:cs="宋体"/>
                <w:b/>
                <w:bCs/>
                <w:szCs w:val="21"/>
                <w:lang w:eastAsia="zh-CN"/>
              </w:rPr>
            </w:pPr>
            <w:r>
              <w:rPr>
                <w:rFonts w:hint="eastAsia" w:ascii="宋体" w:hAnsi="宋体" w:cs="宋体"/>
                <w:b/>
                <w:bCs/>
                <w:szCs w:val="21"/>
              </w:rPr>
              <w:t>注：</w:t>
            </w:r>
            <w:r>
              <w:rPr>
                <w:rFonts w:hint="eastAsia" w:ascii="宋体" w:hAnsi="宋体" w:cs="宋体"/>
                <w:b/>
                <w:bCs/>
                <w:szCs w:val="21"/>
                <w:lang w:eastAsia="zh-CN"/>
              </w:rPr>
              <w:t>（</w:t>
            </w:r>
            <w:r>
              <w:rPr>
                <w:rFonts w:hint="eastAsia" w:ascii="宋体" w:hAnsi="宋体" w:cs="宋体"/>
                <w:b/>
                <w:bCs/>
                <w:szCs w:val="21"/>
                <w:lang w:val="en-US" w:eastAsia="zh-CN"/>
              </w:rPr>
              <w:t>1</w:t>
            </w:r>
            <w:r>
              <w:rPr>
                <w:rFonts w:hint="eastAsia" w:ascii="宋体" w:hAnsi="宋体" w:cs="宋体"/>
                <w:b/>
                <w:bCs/>
                <w:szCs w:val="21"/>
                <w:lang w:eastAsia="zh-CN"/>
              </w:rPr>
              <w:t>）</w:t>
            </w:r>
            <w:r>
              <w:rPr>
                <w:rFonts w:hint="eastAsia" w:ascii="宋体" w:hAnsi="宋体" w:cs="宋体"/>
                <w:b/>
                <w:bCs/>
                <w:szCs w:val="21"/>
              </w:rPr>
              <w:t>类似业绩指展厅（或展览）布展类施工业绩或展厅（或展览）布展类设计施工一体化项目业绩</w:t>
            </w:r>
            <w:r>
              <w:rPr>
                <w:rFonts w:hint="eastAsia" w:ascii="宋体" w:hAnsi="宋体" w:cs="宋体"/>
                <w:b/>
                <w:bCs/>
                <w:szCs w:val="21"/>
                <w:lang w:eastAsia="zh-CN"/>
              </w:rPr>
              <w:t>；</w:t>
            </w:r>
          </w:p>
          <w:p w14:paraId="0ABE3E5D">
            <w:pPr>
              <w:numPr>
                <w:ilvl w:val="0"/>
                <w:numId w:val="0"/>
              </w:numPr>
              <w:spacing w:line="360" w:lineRule="auto"/>
              <w:jc w:val="left"/>
              <w:rPr>
                <w:rFonts w:hint="eastAsia" w:ascii="宋体" w:hAnsi="宋体" w:cs="宋体"/>
                <w:b/>
                <w:bCs/>
                <w:szCs w:val="21"/>
              </w:rPr>
            </w:pPr>
            <w:r>
              <w:rPr>
                <w:rFonts w:hint="eastAsia" w:ascii="宋体" w:hAnsi="宋体" w:eastAsia="宋体" w:cs="宋体"/>
                <w:b/>
                <w:bCs/>
                <w:kern w:val="2"/>
                <w:sz w:val="21"/>
                <w:szCs w:val="21"/>
                <w:lang w:val="en-US" w:eastAsia="zh-CN" w:bidi="ar-SA"/>
              </w:rPr>
              <w:t>（2）</w:t>
            </w:r>
            <w:r>
              <w:rPr>
                <w:rFonts w:hint="eastAsia" w:ascii="宋体" w:hAnsi="宋体" w:cs="宋体"/>
                <w:b/>
                <w:bCs/>
                <w:szCs w:val="21"/>
              </w:rPr>
              <w:t>业绩证明材料需提供合同（协议书）或委托书（任务书）。若以上材料无法体现签订时间、合同金额、服务内容、人员信息等关键评审因素的，须同时提供业主（合同甲方）证明材料，否则不予认可。</w:t>
            </w:r>
          </w:p>
          <w:p w14:paraId="1ECF4945">
            <w:pPr>
              <w:numPr>
                <w:ilvl w:val="0"/>
                <w:numId w:val="0"/>
              </w:numPr>
              <w:spacing w:line="360" w:lineRule="auto"/>
              <w:jc w:val="left"/>
              <w:rPr>
                <w:rFonts w:hint="eastAsia" w:ascii="宋体" w:hAnsi="宋体" w:cs="宋体"/>
                <w:b/>
                <w:bCs/>
                <w:szCs w:val="21"/>
                <w:lang w:eastAsia="zh-CN"/>
              </w:rPr>
            </w:pPr>
            <w:r>
              <w:rPr>
                <w:rFonts w:hint="eastAsia" w:ascii="宋体" w:hAnsi="宋体" w:eastAsia="宋体" w:cs="宋体"/>
                <w:b/>
                <w:bCs/>
                <w:kern w:val="2"/>
                <w:sz w:val="21"/>
                <w:szCs w:val="21"/>
                <w:lang w:val="en-US" w:eastAsia="zh-CN" w:bidi="ar-SA"/>
              </w:rPr>
              <w:t>（3）</w:t>
            </w:r>
            <w:r>
              <w:rPr>
                <w:rFonts w:hint="eastAsia" w:ascii="宋体" w:hAnsi="宋体" w:cs="宋体"/>
                <w:b/>
                <w:bCs/>
                <w:szCs w:val="21"/>
                <w:lang w:val="en-US" w:eastAsia="zh-CN"/>
              </w:rPr>
              <w:t>单个合同仅计一次分。</w:t>
            </w:r>
          </w:p>
        </w:tc>
      </w:tr>
      <w:tr w14:paraId="7A1979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242" w:type="dxa"/>
            <w:vMerge w:val="continue"/>
            <w:vAlign w:val="center"/>
          </w:tcPr>
          <w:p w14:paraId="3C9073C5">
            <w:pPr>
              <w:tabs>
                <w:tab w:val="left" w:pos="8222"/>
              </w:tabs>
              <w:spacing w:line="360" w:lineRule="auto"/>
              <w:jc w:val="left"/>
              <w:rPr>
                <w:rFonts w:ascii="宋体" w:hAnsi="宋体" w:cs="宋体"/>
                <w:szCs w:val="21"/>
              </w:rPr>
            </w:pPr>
          </w:p>
        </w:tc>
        <w:tc>
          <w:tcPr>
            <w:tcW w:w="1276" w:type="dxa"/>
            <w:vMerge w:val="continue"/>
            <w:vAlign w:val="center"/>
          </w:tcPr>
          <w:p w14:paraId="2185ACA7">
            <w:pPr>
              <w:tabs>
                <w:tab w:val="left" w:pos="8222"/>
              </w:tabs>
              <w:spacing w:line="360" w:lineRule="auto"/>
              <w:jc w:val="center"/>
              <w:rPr>
                <w:rFonts w:ascii="宋体" w:hAnsi="宋体" w:cs="宋体"/>
                <w:szCs w:val="21"/>
              </w:rPr>
            </w:pPr>
          </w:p>
        </w:tc>
        <w:tc>
          <w:tcPr>
            <w:tcW w:w="2268" w:type="dxa"/>
            <w:vAlign w:val="center"/>
          </w:tcPr>
          <w:p w14:paraId="41560650">
            <w:pPr>
              <w:tabs>
                <w:tab w:val="left" w:pos="8222"/>
              </w:tabs>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项目负责人资历</w:t>
            </w:r>
          </w:p>
          <w:p w14:paraId="505DBF7B">
            <w:pPr>
              <w:tabs>
                <w:tab w:val="left" w:pos="8222"/>
              </w:tabs>
              <w:spacing w:line="360" w:lineRule="auto"/>
              <w:jc w:val="center"/>
              <w:rPr>
                <w:rFonts w:ascii="宋体" w:hAnsi="宋体" w:cs="宋体"/>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分）</w:t>
            </w:r>
          </w:p>
        </w:tc>
        <w:tc>
          <w:tcPr>
            <w:tcW w:w="3736" w:type="dxa"/>
            <w:vAlign w:val="center"/>
          </w:tcPr>
          <w:p w14:paraId="6FF5A552">
            <w:pPr>
              <w:tabs>
                <w:tab w:val="left" w:pos="8222"/>
              </w:tabs>
              <w:spacing w:line="360" w:lineRule="auto"/>
              <w:rPr>
                <w:rFonts w:ascii="宋体" w:hAnsi="宋体" w:cs="宋体"/>
                <w:szCs w:val="21"/>
                <w:highlight w:val="none"/>
              </w:rPr>
            </w:pPr>
            <w:r>
              <w:rPr>
                <w:rFonts w:hint="eastAsia" w:ascii="宋体" w:hAnsi="宋体" w:cs="宋体"/>
                <w:szCs w:val="21"/>
                <w:highlight w:val="none"/>
              </w:rPr>
              <w:t>拟任项目负责人具备</w:t>
            </w:r>
            <w:r>
              <w:rPr>
                <w:rFonts w:hint="eastAsia"/>
                <w:szCs w:val="21"/>
                <w:highlight w:val="none"/>
              </w:rPr>
              <w:t>工程类中</w:t>
            </w:r>
            <w:r>
              <w:rPr>
                <w:rFonts w:hint="eastAsia" w:ascii="宋体" w:hAnsi="宋体" w:cs="宋体"/>
                <w:szCs w:val="21"/>
                <w:highlight w:val="none"/>
              </w:rPr>
              <w:t>级及以上技术职称的得</w:t>
            </w:r>
            <w:r>
              <w:rPr>
                <w:rFonts w:hint="eastAsia" w:ascii="宋体" w:hAnsi="宋体" w:cs="宋体"/>
                <w:szCs w:val="21"/>
                <w:highlight w:val="none"/>
                <w:lang w:val="en-US" w:eastAsia="zh-CN"/>
              </w:rPr>
              <w:t>4</w:t>
            </w:r>
            <w:r>
              <w:rPr>
                <w:rFonts w:hint="eastAsia" w:ascii="宋体" w:hAnsi="宋体" w:cs="宋体"/>
                <w:szCs w:val="21"/>
                <w:highlight w:val="none"/>
              </w:rPr>
              <w:t>分，本项满分</w:t>
            </w:r>
            <w:r>
              <w:rPr>
                <w:rFonts w:hint="eastAsia" w:ascii="宋体" w:hAnsi="宋体" w:cs="宋体"/>
                <w:szCs w:val="21"/>
                <w:highlight w:val="none"/>
                <w:lang w:val="en-US" w:eastAsia="zh-CN"/>
              </w:rPr>
              <w:t>4</w:t>
            </w:r>
            <w:r>
              <w:rPr>
                <w:rFonts w:hint="eastAsia" w:ascii="宋体" w:hAnsi="宋体" w:cs="宋体"/>
                <w:szCs w:val="21"/>
                <w:highlight w:val="none"/>
              </w:rPr>
              <w:t>分。</w:t>
            </w:r>
          </w:p>
          <w:p w14:paraId="4AF95DBE">
            <w:pPr>
              <w:tabs>
                <w:tab w:val="left" w:pos="8222"/>
              </w:tabs>
              <w:spacing w:line="360" w:lineRule="auto"/>
              <w:rPr>
                <w:rFonts w:hint="eastAsia" w:ascii="宋体" w:hAnsi="宋体" w:cs="宋体"/>
                <w:b/>
                <w:bCs/>
                <w:szCs w:val="21"/>
                <w:highlight w:val="none"/>
              </w:rPr>
            </w:pPr>
            <w:r>
              <w:rPr>
                <w:rFonts w:hint="eastAsia" w:ascii="宋体" w:hAnsi="宋体" w:cs="宋体"/>
                <w:b/>
                <w:bCs/>
                <w:szCs w:val="21"/>
                <w:highlight w:val="none"/>
              </w:rPr>
              <w:t>注：</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1</w:t>
            </w:r>
            <w:r>
              <w:rPr>
                <w:rFonts w:hint="eastAsia" w:ascii="宋体" w:hAnsi="宋体" w:cs="宋体"/>
                <w:b/>
                <w:bCs/>
                <w:szCs w:val="21"/>
                <w:highlight w:val="none"/>
                <w:lang w:eastAsia="zh-CN"/>
              </w:rPr>
              <w:t>）</w:t>
            </w:r>
            <w:r>
              <w:rPr>
                <w:rFonts w:hint="eastAsia" w:ascii="宋体" w:hAnsi="宋体" w:cs="宋体"/>
                <w:b/>
                <w:bCs/>
                <w:szCs w:val="21"/>
                <w:highlight w:val="none"/>
              </w:rPr>
              <w:t>响应文件中提供供应商为</w:t>
            </w:r>
            <w:r>
              <w:rPr>
                <w:rFonts w:hint="eastAsia" w:ascii="宋体" w:hAnsi="宋体" w:cs="宋体"/>
                <w:b/>
                <w:bCs/>
                <w:szCs w:val="21"/>
                <w:highlight w:val="none"/>
                <w:lang w:eastAsia="zh-CN"/>
              </w:rPr>
              <w:t>其</w:t>
            </w:r>
            <w:r>
              <w:rPr>
                <w:rFonts w:hint="eastAsia" w:ascii="宋体" w:hAnsi="宋体" w:cs="宋体"/>
                <w:b/>
                <w:bCs/>
                <w:szCs w:val="21"/>
                <w:highlight w:val="none"/>
              </w:rPr>
              <w:t>缴纳的2025年</w:t>
            </w:r>
            <w:r>
              <w:rPr>
                <w:rFonts w:hint="eastAsia" w:ascii="宋体" w:hAnsi="宋体" w:cs="宋体"/>
                <w:b/>
                <w:bCs/>
                <w:szCs w:val="21"/>
                <w:highlight w:val="none"/>
                <w:lang w:eastAsia="zh-CN"/>
              </w:rPr>
              <w:t>9</w:t>
            </w:r>
            <w:r>
              <w:rPr>
                <w:rFonts w:hint="eastAsia" w:ascii="宋体" w:hAnsi="宋体" w:cs="宋体"/>
                <w:b/>
                <w:bCs/>
                <w:szCs w:val="21"/>
                <w:highlight w:val="none"/>
              </w:rPr>
              <w:t>月以来任意一个月社保证明材料，社保证明材料要求详见供应商须知前附表。</w:t>
            </w:r>
          </w:p>
          <w:p w14:paraId="1FF4C097">
            <w:pPr>
              <w:tabs>
                <w:tab w:val="left" w:pos="8222"/>
              </w:tabs>
              <w:spacing w:line="360" w:lineRule="auto"/>
              <w:rPr>
                <w:rFonts w:hint="eastAsia" w:ascii="宋体" w:hAnsi="宋体" w:cs="宋体"/>
                <w:b/>
                <w:bCs/>
                <w:szCs w:val="21"/>
                <w:highlight w:val="none"/>
              </w:rPr>
            </w:pPr>
            <w:r>
              <w:rPr>
                <w:rFonts w:hint="eastAsia" w:ascii="宋体" w:hAnsi="宋体" w:cs="宋体"/>
                <w:b/>
                <w:bCs/>
                <w:szCs w:val="21"/>
                <w:highlight w:val="none"/>
              </w:rPr>
              <w:t>②提供职称证明材料扫描件。</w:t>
            </w:r>
          </w:p>
          <w:p w14:paraId="1EA93DFF">
            <w:pPr>
              <w:tabs>
                <w:tab w:val="left" w:pos="8222"/>
              </w:tabs>
              <w:spacing w:line="360" w:lineRule="auto"/>
              <w:rPr>
                <w:rFonts w:ascii="宋体" w:hAnsi="宋体" w:cs="宋体"/>
                <w:szCs w:val="21"/>
                <w:highlight w:val="none"/>
              </w:rPr>
            </w:pPr>
            <w:r>
              <w:rPr>
                <w:rFonts w:hint="eastAsia" w:ascii="宋体" w:hAnsi="宋体" w:cs="宋体"/>
                <w:b/>
                <w:bCs/>
                <w:szCs w:val="21"/>
                <w:highlight w:val="none"/>
              </w:rPr>
              <w:t>③同一人员职称以最高得分计，不重复计分。</w:t>
            </w:r>
          </w:p>
        </w:tc>
      </w:tr>
      <w:tr w14:paraId="50119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242" w:type="dxa"/>
            <w:vMerge w:val="continue"/>
            <w:vAlign w:val="center"/>
          </w:tcPr>
          <w:p w14:paraId="20E579B4">
            <w:pPr>
              <w:tabs>
                <w:tab w:val="left" w:pos="8222"/>
              </w:tabs>
              <w:spacing w:line="360" w:lineRule="auto"/>
              <w:jc w:val="left"/>
              <w:rPr>
                <w:rFonts w:ascii="宋体" w:hAnsi="宋体" w:cs="宋体"/>
                <w:szCs w:val="21"/>
              </w:rPr>
            </w:pPr>
          </w:p>
        </w:tc>
        <w:tc>
          <w:tcPr>
            <w:tcW w:w="1276" w:type="dxa"/>
            <w:vMerge w:val="continue"/>
            <w:vAlign w:val="center"/>
          </w:tcPr>
          <w:p w14:paraId="3E4A7D2A">
            <w:pPr>
              <w:tabs>
                <w:tab w:val="left" w:pos="8222"/>
              </w:tabs>
              <w:spacing w:line="360" w:lineRule="auto"/>
              <w:jc w:val="left"/>
              <w:rPr>
                <w:rFonts w:ascii="宋体" w:hAnsi="宋体" w:cs="宋体"/>
                <w:szCs w:val="21"/>
              </w:rPr>
            </w:pPr>
          </w:p>
        </w:tc>
        <w:tc>
          <w:tcPr>
            <w:tcW w:w="2268" w:type="dxa"/>
            <w:vAlign w:val="center"/>
          </w:tcPr>
          <w:p w14:paraId="2124CE03">
            <w:pPr>
              <w:tabs>
                <w:tab w:val="left" w:pos="8222"/>
              </w:tabs>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专业人员配备</w:t>
            </w:r>
          </w:p>
          <w:p w14:paraId="5E91B9B5">
            <w:pPr>
              <w:tabs>
                <w:tab w:val="left" w:pos="8222"/>
              </w:tabs>
              <w:spacing w:line="360" w:lineRule="auto"/>
              <w:jc w:val="center"/>
              <w:rPr>
                <w:rFonts w:ascii="宋体" w:hAnsi="宋体" w:cs="宋体"/>
                <w:bCs/>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分）</w:t>
            </w:r>
          </w:p>
        </w:tc>
        <w:tc>
          <w:tcPr>
            <w:tcW w:w="3736" w:type="dxa"/>
            <w:vAlign w:val="center"/>
          </w:tcPr>
          <w:p w14:paraId="5D057D4B">
            <w:pPr>
              <w:spacing w:line="360" w:lineRule="auto"/>
              <w:rPr>
                <w:highlight w:val="none"/>
              </w:rPr>
            </w:pPr>
            <w:r>
              <w:rPr>
                <w:rFonts w:hint="eastAsia"/>
                <w:highlight w:val="none"/>
              </w:rPr>
              <w:t>拟为本项目配备的项目组成员（项目负责人除外）中，每增加一名具备工程类中级及以上技术职称的人员得</w:t>
            </w:r>
            <w:r>
              <w:rPr>
                <w:rFonts w:hint="eastAsia"/>
                <w:highlight w:val="none"/>
                <w:lang w:val="en-US" w:eastAsia="zh-CN"/>
              </w:rPr>
              <w:t>3</w:t>
            </w:r>
            <w:r>
              <w:rPr>
                <w:rFonts w:hint="eastAsia"/>
                <w:highlight w:val="none"/>
              </w:rPr>
              <w:t>分，</w:t>
            </w:r>
            <w:r>
              <w:rPr>
                <w:rFonts w:hint="eastAsia" w:ascii="宋体" w:hAnsi="宋体" w:cs="宋体"/>
                <w:szCs w:val="21"/>
                <w:highlight w:val="none"/>
              </w:rPr>
              <w:t>本项</w:t>
            </w:r>
            <w:r>
              <w:rPr>
                <w:rFonts w:hint="eastAsia"/>
                <w:highlight w:val="none"/>
              </w:rPr>
              <w:t>满分</w:t>
            </w:r>
            <w:r>
              <w:rPr>
                <w:rFonts w:hint="eastAsia"/>
                <w:highlight w:val="none"/>
                <w:lang w:val="en-US" w:eastAsia="zh-CN"/>
              </w:rPr>
              <w:t>6</w:t>
            </w:r>
            <w:r>
              <w:rPr>
                <w:rFonts w:hint="eastAsia"/>
                <w:highlight w:val="none"/>
              </w:rPr>
              <w:t>分。</w:t>
            </w:r>
          </w:p>
          <w:p w14:paraId="5A557692">
            <w:pPr>
              <w:tabs>
                <w:tab w:val="left" w:pos="8222"/>
              </w:tabs>
              <w:spacing w:line="360" w:lineRule="auto"/>
              <w:rPr>
                <w:rFonts w:hint="eastAsia" w:ascii="宋体" w:hAnsi="宋体" w:cs="宋体"/>
                <w:b/>
                <w:bCs/>
                <w:szCs w:val="21"/>
                <w:highlight w:val="none"/>
              </w:rPr>
            </w:pPr>
            <w:r>
              <w:rPr>
                <w:rFonts w:hint="eastAsia" w:ascii="宋体" w:hAnsi="宋体" w:cs="宋体"/>
                <w:b/>
                <w:bCs/>
                <w:szCs w:val="21"/>
                <w:highlight w:val="none"/>
              </w:rPr>
              <w:t>注：</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1</w:t>
            </w:r>
            <w:r>
              <w:rPr>
                <w:rFonts w:hint="eastAsia" w:ascii="宋体" w:hAnsi="宋体" w:cs="宋体"/>
                <w:b/>
                <w:bCs/>
                <w:szCs w:val="21"/>
                <w:highlight w:val="none"/>
                <w:lang w:eastAsia="zh-CN"/>
              </w:rPr>
              <w:t>）</w:t>
            </w:r>
            <w:r>
              <w:rPr>
                <w:rFonts w:hint="eastAsia" w:ascii="宋体" w:hAnsi="宋体" w:cs="宋体"/>
                <w:b/>
                <w:bCs/>
                <w:szCs w:val="21"/>
                <w:highlight w:val="none"/>
              </w:rPr>
              <w:t>响应文件中提供供应商为以上人员缴纳的2025年</w:t>
            </w:r>
            <w:r>
              <w:rPr>
                <w:rFonts w:hint="eastAsia" w:ascii="宋体" w:hAnsi="宋体" w:cs="宋体"/>
                <w:b/>
                <w:bCs/>
                <w:szCs w:val="21"/>
                <w:highlight w:val="none"/>
                <w:lang w:eastAsia="zh-CN"/>
              </w:rPr>
              <w:t>9</w:t>
            </w:r>
            <w:r>
              <w:rPr>
                <w:rFonts w:hint="eastAsia" w:ascii="宋体" w:hAnsi="宋体" w:cs="宋体"/>
                <w:b/>
                <w:bCs/>
                <w:szCs w:val="21"/>
                <w:highlight w:val="none"/>
              </w:rPr>
              <w:t>月以来任意一个月社保证明材料，社保证明材料要求详见供应商须知前附表。</w:t>
            </w:r>
          </w:p>
          <w:p w14:paraId="07485033">
            <w:pPr>
              <w:tabs>
                <w:tab w:val="left" w:pos="8222"/>
              </w:tabs>
              <w:spacing w:line="360" w:lineRule="auto"/>
              <w:rPr>
                <w:rFonts w:hint="eastAsia" w:ascii="宋体" w:hAnsi="宋体" w:cs="宋体"/>
                <w:b/>
                <w:bCs/>
                <w:szCs w:val="21"/>
                <w:highlight w:val="none"/>
              </w:rPr>
            </w:pP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2</w:t>
            </w:r>
            <w:r>
              <w:rPr>
                <w:rFonts w:hint="eastAsia" w:ascii="宋体" w:hAnsi="宋体" w:cs="宋体"/>
                <w:b/>
                <w:bCs/>
                <w:szCs w:val="21"/>
                <w:highlight w:val="none"/>
                <w:lang w:eastAsia="zh-CN"/>
              </w:rPr>
              <w:t>）</w:t>
            </w:r>
            <w:r>
              <w:rPr>
                <w:rFonts w:hint="eastAsia" w:ascii="宋体" w:hAnsi="宋体" w:cs="宋体"/>
                <w:b/>
                <w:bCs/>
                <w:szCs w:val="21"/>
                <w:highlight w:val="none"/>
              </w:rPr>
              <w:t>提供职称证明材料扫描件。</w:t>
            </w:r>
          </w:p>
          <w:p w14:paraId="670728C5">
            <w:pPr>
              <w:tabs>
                <w:tab w:val="left" w:pos="8222"/>
              </w:tabs>
              <w:spacing w:line="360" w:lineRule="auto"/>
              <w:rPr>
                <w:rFonts w:ascii="宋体" w:hAnsi="宋体" w:cs="宋体"/>
                <w:szCs w:val="21"/>
                <w:highlight w:val="none"/>
              </w:rPr>
            </w:pP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3</w:t>
            </w:r>
            <w:r>
              <w:rPr>
                <w:rFonts w:hint="eastAsia" w:ascii="宋体" w:hAnsi="宋体" w:cs="宋体"/>
                <w:b/>
                <w:bCs/>
                <w:szCs w:val="21"/>
                <w:highlight w:val="none"/>
                <w:lang w:eastAsia="zh-CN"/>
              </w:rPr>
              <w:t>）</w:t>
            </w:r>
            <w:r>
              <w:rPr>
                <w:rFonts w:hint="eastAsia" w:ascii="宋体" w:hAnsi="宋体" w:cs="宋体"/>
                <w:b/>
                <w:bCs/>
                <w:szCs w:val="21"/>
                <w:highlight w:val="none"/>
              </w:rPr>
              <w:t>同一人员职称以最高得分计，不重复计分。</w:t>
            </w:r>
          </w:p>
        </w:tc>
      </w:tr>
      <w:tr w14:paraId="231F4A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7E7A7929">
            <w:pPr>
              <w:tabs>
                <w:tab w:val="left" w:pos="8222"/>
              </w:tabs>
              <w:spacing w:line="360" w:lineRule="auto"/>
              <w:jc w:val="center"/>
              <w:rPr>
                <w:rFonts w:ascii="宋体" w:hAnsi="宋体" w:cs="宋体"/>
                <w:szCs w:val="21"/>
              </w:rPr>
            </w:pPr>
            <w:r>
              <w:rPr>
                <w:rFonts w:hint="eastAsia" w:ascii="宋体" w:hAnsi="宋体" w:cs="宋体"/>
                <w:szCs w:val="21"/>
              </w:rPr>
              <w:t>3.3(2)</w:t>
            </w:r>
          </w:p>
        </w:tc>
        <w:tc>
          <w:tcPr>
            <w:tcW w:w="1276" w:type="dxa"/>
            <w:vMerge w:val="restart"/>
            <w:vAlign w:val="center"/>
          </w:tcPr>
          <w:p w14:paraId="42AE2A93">
            <w:pPr>
              <w:tabs>
                <w:tab w:val="left" w:pos="8222"/>
              </w:tabs>
              <w:spacing w:line="360" w:lineRule="auto"/>
              <w:jc w:val="center"/>
              <w:rPr>
                <w:rFonts w:ascii="宋体" w:hAnsi="宋体" w:cs="宋体"/>
                <w:szCs w:val="21"/>
              </w:rPr>
            </w:pPr>
            <w:r>
              <w:rPr>
                <w:rFonts w:hint="eastAsia" w:ascii="宋体" w:hAnsi="宋体" w:cs="宋体"/>
                <w:szCs w:val="21"/>
              </w:rPr>
              <w:t>技术评分标准</w:t>
            </w:r>
          </w:p>
        </w:tc>
        <w:tc>
          <w:tcPr>
            <w:tcW w:w="2268" w:type="dxa"/>
            <w:vAlign w:val="center"/>
          </w:tcPr>
          <w:p w14:paraId="51A6D88D">
            <w:pPr>
              <w:pStyle w:val="249"/>
              <w:spacing w:beforeLines="0" w:afterLines="0" w:line="360" w:lineRule="auto"/>
              <w:rPr>
                <w:rFonts w:ascii="宋体" w:hAnsi="宋体" w:cs="宋体"/>
                <w:szCs w:val="21"/>
              </w:rPr>
            </w:pPr>
            <w:r>
              <w:rPr>
                <w:rFonts w:hint="eastAsia" w:ascii="宋体" w:hAnsi="宋体" w:cs="宋体"/>
                <w:szCs w:val="21"/>
              </w:rPr>
              <w:t>现状与功能布局</w:t>
            </w:r>
          </w:p>
          <w:p w14:paraId="27B72943">
            <w:pPr>
              <w:pStyle w:val="249"/>
              <w:spacing w:beforeLines="0" w:afterLines="0" w:line="360" w:lineRule="auto"/>
              <w:rPr>
                <w:rFonts w:ascii="宋体" w:hAnsi="宋体" w:cs="宋体"/>
                <w:szCs w:val="21"/>
              </w:rPr>
            </w:pPr>
            <w:r>
              <w:rPr>
                <w:rFonts w:hint="eastAsia" w:ascii="宋体" w:hAnsi="宋体" w:cs="宋体"/>
                <w:szCs w:val="21"/>
              </w:rPr>
              <w:t>（8分）</w:t>
            </w:r>
          </w:p>
        </w:tc>
        <w:tc>
          <w:tcPr>
            <w:tcW w:w="3736" w:type="dxa"/>
            <w:vAlign w:val="center"/>
          </w:tcPr>
          <w:p w14:paraId="033DC5D9">
            <w:pPr>
              <w:pStyle w:val="249"/>
              <w:spacing w:beforeLines="0" w:afterLines="0" w:line="360" w:lineRule="auto"/>
              <w:jc w:val="left"/>
              <w:rPr>
                <w:rFonts w:ascii="宋体" w:hAnsi="宋体" w:cs="宋体"/>
                <w:szCs w:val="21"/>
              </w:rPr>
            </w:pPr>
            <w:r>
              <w:rPr>
                <w:rFonts w:hint="eastAsia" w:ascii="宋体" w:hAnsi="宋体" w:cs="宋体"/>
                <w:szCs w:val="21"/>
              </w:rPr>
              <w:t>针对项目周边的整体环境、现状运行、建设情况、现状调查评价及相关规划解读分析，</w:t>
            </w:r>
            <w:r>
              <w:rPr>
                <w:rFonts w:hint="eastAsia" w:ascii="宋体" w:hAnsi="宋体" w:cs="宋体"/>
                <w:szCs w:val="21"/>
                <w:lang w:eastAsia="zh-CN"/>
              </w:rPr>
              <w:t>对</w:t>
            </w:r>
            <w:r>
              <w:rPr>
                <w:rFonts w:hint="eastAsia" w:ascii="宋体" w:hAnsi="宋体" w:cs="宋体"/>
                <w:szCs w:val="21"/>
              </w:rPr>
              <w:t>平面规划布局进行分析，对平面布局进行优化，优化后平面布局设计需更加科学、合理、人性化，界定明晰，更能符合现场的规划设计。对本项目理解深刻，现状与功能布局明确，得8分；其余酌情赋分，但最低不低于4.8分，明显不可行或无相应工作大纲的</w:t>
            </w:r>
            <w:r>
              <w:rPr>
                <w:rFonts w:hint="eastAsia" w:ascii="宋体" w:hAnsi="宋体" w:cs="宋体"/>
                <w:szCs w:val="21"/>
                <w:lang w:val="en-US" w:eastAsia="zh-CN"/>
              </w:rPr>
              <w:t>不得分</w:t>
            </w:r>
            <w:r>
              <w:rPr>
                <w:rFonts w:hint="eastAsia" w:ascii="宋体" w:hAnsi="宋体" w:cs="宋体"/>
                <w:szCs w:val="21"/>
              </w:rPr>
              <w:t>。</w:t>
            </w:r>
          </w:p>
        </w:tc>
      </w:tr>
      <w:tr w14:paraId="08FC89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1F2159EF">
            <w:pPr>
              <w:tabs>
                <w:tab w:val="left" w:pos="8222"/>
              </w:tabs>
              <w:spacing w:line="360" w:lineRule="auto"/>
              <w:jc w:val="center"/>
              <w:rPr>
                <w:rFonts w:hint="eastAsia" w:ascii="宋体" w:hAnsi="宋体" w:cs="宋体"/>
                <w:szCs w:val="21"/>
              </w:rPr>
            </w:pPr>
          </w:p>
        </w:tc>
        <w:tc>
          <w:tcPr>
            <w:tcW w:w="1276" w:type="dxa"/>
            <w:vMerge w:val="continue"/>
            <w:vAlign w:val="center"/>
          </w:tcPr>
          <w:p w14:paraId="43722CA2">
            <w:pPr>
              <w:tabs>
                <w:tab w:val="left" w:pos="8222"/>
              </w:tabs>
              <w:spacing w:line="360" w:lineRule="auto"/>
              <w:jc w:val="center"/>
              <w:rPr>
                <w:rFonts w:hint="eastAsia" w:ascii="宋体" w:hAnsi="宋体" w:cs="宋体"/>
                <w:szCs w:val="21"/>
              </w:rPr>
            </w:pPr>
          </w:p>
        </w:tc>
        <w:tc>
          <w:tcPr>
            <w:tcW w:w="2268" w:type="dxa"/>
            <w:vAlign w:val="center"/>
          </w:tcPr>
          <w:p w14:paraId="058FD1EA">
            <w:pPr>
              <w:pStyle w:val="249"/>
              <w:spacing w:beforeLines="0" w:afterLines="0" w:line="360" w:lineRule="auto"/>
              <w:rPr>
                <w:rFonts w:hint="eastAsia" w:ascii="宋体" w:hAnsi="宋体" w:cs="宋体"/>
                <w:szCs w:val="21"/>
                <w:lang w:val="en-US" w:eastAsia="zh-CN"/>
              </w:rPr>
            </w:pPr>
            <w:r>
              <w:rPr>
                <w:rFonts w:hint="eastAsia" w:ascii="宋体" w:hAnsi="宋体" w:cs="宋体"/>
                <w:szCs w:val="21"/>
                <w:lang w:val="en-US" w:eastAsia="zh-CN"/>
              </w:rPr>
              <w:t>整体策划咨询方案</w:t>
            </w:r>
          </w:p>
          <w:p w14:paraId="03856546">
            <w:pPr>
              <w:pStyle w:val="249"/>
              <w:spacing w:beforeLines="0" w:afterLines="0" w:line="360" w:lineRule="auto"/>
              <w:rPr>
                <w:rFonts w:hint="default" w:ascii="宋体" w:hAnsi="宋体" w:cs="宋体"/>
                <w:szCs w:val="21"/>
                <w:lang w:val="en-US" w:eastAsia="zh-CN"/>
              </w:rPr>
            </w:pPr>
            <w:r>
              <w:rPr>
                <w:rFonts w:hint="eastAsia" w:ascii="宋体" w:hAnsi="宋体" w:cs="宋体"/>
                <w:szCs w:val="21"/>
                <w:lang w:val="en-US" w:eastAsia="zh-CN"/>
              </w:rPr>
              <w:t>（10分）</w:t>
            </w:r>
          </w:p>
        </w:tc>
        <w:tc>
          <w:tcPr>
            <w:tcW w:w="3736" w:type="dxa"/>
            <w:vAlign w:val="center"/>
          </w:tcPr>
          <w:p w14:paraId="3A54613B">
            <w:pPr>
              <w:pStyle w:val="249"/>
              <w:spacing w:beforeLines="0" w:afterLines="0" w:line="360" w:lineRule="auto"/>
              <w:jc w:val="left"/>
              <w:rPr>
                <w:rFonts w:hint="default" w:ascii="宋体" w:hAnsi="宋体" w:eastAsia="宋体" w:cs="宋体"/>
                <w:szCs w:val="21"/>
                <w:lang w:val="en-US" w:eastAsia="zh-CN"/>
              </w:rPr>
            </w:pPr>
            <w:r>
              <w:rPr>
                <w:rFonts w:hint="eastAsia" w:ascii="宋体" w:hAnsi="宋体" w:cs="宋体"/>
                <w:szCs w:val="21"/>
                <w:lang w:val="en-US" w:eastAsia="zh-CN"/>
              </w:rPr>
              <w:t>针对本项目的重点难点及相关技术要求提出的整体策划咨询方案（包括但不限于</w:t>
            </w:r>
            <w:r>
              <w:rPr>
                <w:rFonts w:hint="eastAsia" w:ascii="宋体" w:hAnsi="宋体" w:cs="宋体"/>
                <w:szCs w:val="21"/>
              </w:rPr>
              <w:t>主题定位、功能分区、展线规划、空间设计、展项布局、装饰风格设计</w:t>
            </w:r>
            <w:r>
              <w:rPr>
                <w:rFonts w:hint="eastAsia" w:ascii="宋体" w:hAnsi="宋体" w:cs="宋体"/>
                <w:szCs w:val="21"/>
                <w:lang w:val="en-US" w:eastAsia="zh-CN"/>
              </w:rPr>
              <w:t>等内容）进行综合评审，策划咨询方案完整详细，针对性、合理性强的得10分</w:t>
            </w:r>
            <w:r>
              <w:rPr>
                <w:rFonts w:hint="eastAsia" w:ascii="宋体" w:hAnsi="宋体" w:cs="宋体"/>
                <w:szCs w:val="21"/>
              </w:rPr>
              <w:t>；其余酌情赋分。但最低不低于</w:t>
            </w:r>
            <w:r>
              <w:rPr>
                <w:rFonts w:hint="eastAsia" w:ascii="宋体" w:hAnsi="宋体" w:cs="宋体"/>
                <w:szCs w:val="21"/>
                <w:lang w:val="en-US" w:eastAsia="zh-CN"/>
              </w:rPr>
              <w:t>6</w:t>
            </w:r>
            <w:r>
              <w:rPr>
                <w:rFonts w:hint="eastAsia" w:ascii="宋体" w:hAnsi="宋体" w:cs="宋体"/>
                <w:szCs w:val="21"/>
              </w:rPr>
              <w:t>分，明显不可行或无相应总体筹划方案的</w:t>
            </w:r>
            <w:r>
              <w:rPr>
                <w:rFonts w:hint="eastAsia" w:ascii="宋体" w:hAnsi="宋体" w:cs="宋体"/>
                <w:szCs w:val="21"/>
                <w:lang w:val="en-US" w:eastAsia="zh-CN"/>
              </w:rPr>
              <w:t>不得分</w:t>
            </w:r>
            <w:r>
              <w:rPr>
                <w:rFonts w:hint="eastAsia" w:ascii="宋体" w:hAnsi="宋体" w:cs="宋体"/>
                <w:szCs w:val="21"/>
              </w:rPr>
              <w:t>。</w:t>
            </w:r>
          </w:p>
        </w:tc>
      </w:tr>
      <w:tr w14:paraId="62FE1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17563BFD">
            <w:pPr>
              <w:tabs>
                <w:tab w:val="left" w:pos="8222"/>
              </w:tabs>
              <w:spacing w:line="360" w:lineRule="auto"/>
              <w:jc w:val="left"/>
              <w:rPr>
                <w:rFonts w:ascii="宋体" w:hAnsi="宋体" w:cs="宋体"/>
                <w:szCs w:val="21"/>
              </w:rPr>
            </w:pPr>
          </w:p>
        </w:tc>
        <w:tc>
          <w:tcPr>
            <w:tcW w:w="1276" w:type="dxa"/>
            <w:vMerge w:val="continue"/>
            <w:vAlign w:val="center"/>
          </w:tcPr>
          <w:p w14:paraId="5884DC55">
            <w:pPr>
              <w:tabs>
                <w:tab w:val="left" w:pos="8222"/>
              </w:tabs>
              <w:spacing w:line="360" w:lineRule="auto"/>
              <w:jc w:val="left"/>
              <w:rPr>
                <w:rFonts w:ascii="宋体" w:hAnsi="宋体" w:cs="宋体"/>
                <w:szCs w:val="21"/>
              </w:rPr>
            </w:pPr>
          </w:p>
        </w:tc>
        <w:tc>
          <w:tcPr>
            <w:tcW w:w="2268" w:type="dxa"/>
            <w:vAlign w:val="center"/>
          </w:tcPr>
          <w:p w14:paraId="72B36D2E">
            <w:pPr>
              <w:autoSpaceDE w:val="0"/>
              <w:autoSpaceDN w:val="0"/>
              <w:adjustRightInd w:val="0"/>
              <w:spacing w:line="360" w:lineRule="auto"/>
              <w:jc w:val="center"/>
              <w:rPr>
                <w:rFonts w:ascii="宋体" w:hAnsi="宋体" w:cs="宋体"/>
                <w:szCs w:val="21"/>
              </w:rPr>
            </w:pPr>
            <w:r>
              <w:rPr>
                <w:rFonts w:hint="eastAsia" w:ascii="宋体" w:hAnsi="宋体" w:cs="宋体"/>
                <w:szCs w:val="21"/>
                <w:lang w:val="en-US" w:eastAsia="zh-CN"/>
              </w:rPr>
              <w:t>展厅策划设计</w:t>
            </w:r>
            <w:r>
              <w:rPr>
                <w:rFonts w:hint="eastAsia" w:ascii="宋体" w:hAnsi="宋体" w:cs="宋体"/>
                <w:szCs w:val="21"/>
              </w:rPr>
              <w:t>理念</w:t>
            </w:r>
          </w:p>
          <w:p w14:paraId="08CFC4D1">
            <w:pPr>
              <w:autoSpaceDE w:val="0"/>
              <w:autoSpaceDN w:val="0"/>
              <w:adjustRightInd w:val="0"/>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分）</w:t>
            </w:r>
          </w:p>
        </w:tc>
        <w:tc>
          <w:tcPr>
            <w:tcW w:w="3736" w:type="dxa"/>
            <w:vAlign w:val="center"/>
          </w:tcPr>
          <w:p w14:paraId="36CB3489">
            <w:pPr>
              <w:pStyle w:val="249"/>
              <w:spacing w:beforeLines="0" w:afterLines="0" w:line="360" w:lineRule="auto"/>
              <w:jc w:val="left"/>
              <w:rPr>
                <w:rFonts w:ascii="宋体" w:hAnsi="宋体" w:cs="宋体"/>
                <w:szCs w:val="21"/>
              </w:rPr>
            </w:pPr>
            <w:r>
              <w:rPr>
                <w:rFonts w:hint="eastAsia" w:ascii="宋体" w:hAnsi="宋体" w:cs="宋体"/>
                <w:szCs w:val="21"/>
              </w:rPr>
              <w:t>展厅策划设计</w:t>
            </w:r>
            <w:r>
              <w:rPr>
                <w:rFonts w:hint="eastAsia" w:ascii="宋体" w:hAnsi="宋体" w:cs="宋体"/>
                <w:szCs w:val="21"/>
                <w:lang w:val="en-US" w:eastAsia="zh-CN"/>
              </w:rPr>
              <w:t>理念</w:t>
            </w:r>
            <w:r>
              <w:rPr>
                <w:rFonts w:hint="eastAsia" w:ascii="宋体" w:hAnsi="宋体" w:cs="宋体"/>
                <w:szCs w:val="21"/>
              </w:rPr>
              <w:t>先进，构思新颖，定位</w:t>
            </w:r>
            <w:r>
              <w:rPr>
                <w:rFonts w:hint="eastAsia" w:ascii="宋体" w:hAnsi="宋体" w:cs="宋体"/>
                <w:szCs w:val="21"/>
                <w:lang w:val="en-US" w:eastAsia="zh-CN"/>
              </w:rPr>
              <w:t>清晰</w:t>
            </w:r>
            <w:r>
              <w:rPr>
                <w:rFonts w:hint="eastAsia" w:ascii="宋体" w:hAnsi="宋体" w:cs="宋体"/>
                <w:szCs w:val="21"/>
              </w:rPr>
              <w:t>，契合展厅风格，符合淮河流域文化标准要求。充分考虑节能减排、绿色环保的要求。</w:t>
            </w:r>
            <w:r>
              <w:rPr>
                <w:rFonts w:hint="eastAsia" w:ascii="宋体" w:hAnsi="宋体" w:cs="宋体"/>
                <w:szCs w:val="21"/>
                <w:lang w:val="en-US" w:eastAsia="zh-CN"/>
              </w:rPr>
              <w:t>策划设计理念与风格一脉相承，针对性、合理性强的得6分</w:t>
            </w:r>
            <w:r>
              <w:rPr>
                <w:rFonts w:hint="eastAsia" w:ascii="宋体" w:hAnsi="宋体" w:cs="宋体"/>
                <w:szCs w:val="21"/>
              </w:rPr>
              <w:t>；其余酌情赋分</w:t>
            </w:r>
            <w:r>
              <w:rPr>
                <w:rFonts w:hint="eastAsia" w:ascii="宋体" w:hAnsi="宋体" w:cs="宋体"/>
                <w:szCs w:val="21"/>
                <w:lang w:eastAsia="zh-CN"/>
              </w:rPr>
              <w:t>，</w:t>
            </w:r>
            <w:r>
              <w:rPr>
                <w:rFonts w:hint="eastAsia" w:ascii="宋体" w:hAnsi="宋体" w:cs="宋体"/>
                <w:szCs w:val="21"/>
              </w:rPr>
              <w:t>但最低不低于</w:t>
            </w:r>
            <w:r>
              <w:rPr>
                <w:rFonts w:hint="eastAsia" w:ascii="宋体" w:hAnsi="宋体" w:cs="宋体"/>
                <w:szCs w:val="21"/>
                <w:lang w:val="en-US" w:eastAsia="zh-CN"/>
              </w:rPr>
              <w:t>3.6</w:t>
            </w:r>
            <w:r>
              <w:rPr>
                <w:rFonts w:hint="eastAsia" w:ascii="宋体" w:hAnsi="宋体" w:cs="宋体"/>
                <w:szCs w:val="21"/>
              </w:rPr>
              <w:t>分，明显不可行或无相应</w:t>
            </w:r>
            <w:r>
              <w:rPr>
                <w:rFonts w:hint="eastAsia" w:ascii="宋体" w:hAnsi="宋体" w:cs="宋体"/>
                <w:szCs w:val="21"/>
                <w:lang w:val="en-US" w:eastAsia="zh-CN"/>
              </w:rPr>
              <w:t>内容</w:t>
            </w:r>
            <w:r>
              <w:rPr>
                <w:rFonts w:hint="eastAsia" w:ascii="宋体" w:hAnsi="宋体" w:cs="宋体"/>
                <w:szCs w:val="21"/>
              </w:rPr>
              <w:t>的</w:t>
            </w:r>
            <w:r>
              <w:rPr>
                <w:rFonts w:hint="eastAsia" w:ascii="宋体" w:hAnsi="宋体" w:cs="宋体"/>
                <w:szCs w:val="21"/>
                <w:lang w:val="en-US" w:eastAsia="zh-CN"/>
              </w:rPr>
              <w:t>不得分</w:t>
            </w:r>
            <w:r>
              <w:rPr>
                <w:rFonts w:hint="eastAsia" w:ascii="宋体" w:hAnsi="宋体" w:cs="宋体"/>
                <w:szCs w:val="21"/>
              </w:rPr>
              <w:t>。</w:t>
            </w:r>
          </w:p>
        </w:tc>
      </w:tr>
      <w:tr w14:paraId="793A3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1990D353">
            <w:pPr>
              <w:tabs>
                <w:tab w:val="left" w:pos="8222"/>
              </w:tabs>
              <w:spacing w:line="360" w:lineRule="auto"/>
              <w:jc w:val="left"/>
              <w:rPr>
                <w:rFonts w:ascii="宋体" w:hAnsi="宋体" w:cs="宋体"/>
                <w:szCs w:val="21"/>
              </w:rPr>
            </w:pPr>
          </w:p>
        </w:tc>
        <w:tc>
          <w:tcPr>
            <w:tcW w:w="1276" w:type="dxa"/>
            <w:vMerge w:val="continue"/>
            <w:vAlign w:val="center"/>
          </w:tcPr>
          <w:p w14:paraId="1A65988C">
            <w:pPr>
              <w:tabs>
                <w:tab w:val="left" w:pos="8222"/>
              </w:tabs>
              <w:spacing w:line="360" w:lineRule="auto"/>
              <w:jc w:val="left"/>
              <w:rPr>
                <w:rFonts w:ascii="宋体" w:hAnsi="宋体" w:cs="宋体"/>
                <w:szCs w:val="21"/>
              </w:rPr>
            </w:pPr>
          </w:p>
        </w:tc>
        <w:tc>
          <w:tcPr>
            <w:tcW w:w="2268" w:type="dxa"/>
            <w:vAlign w:val="center"/>
          </w:tcPr>
          <w:p w14:paraId="4061CC70">
            <w:pPr>
              <w:autoSpaceDE w:val="0"/>
              <w:autoSpaceDN w:val="0"/>
              <w:adjustRightInd w:val="0"/>
              <w:spacing w:line="360" w:lineRule="auto"/>
              <w:jc w:val="center"/>
              <w:rPr>
                <w:rFonts w:hint="eastAsia" w:ascii="宋体" w:hAnsi="宋体" w:cs="宋体"/>
                <w:szCs w:val="21"/>
              </w:rPr>
            </w:pPr>
            <w:r>
              <w:rPr>
                <w:rFonts w:hint="eastAsia" w:ascii="宋体" w:hAnsi="宋体" w:cs="宋体"/>
                <w:szCs w:val="21"/>
                <w:lang w:val="en-US" w:eastAsia="zh-CN"/>
              </w:rPr>
              <w:t>策划</w:t>
            </w:r>
            <w:r>
              <w:rPr>
                <w:rFonts w:hint="eastAsia" w:ascii="宋体" w:hAnsi="宋体" w:cs="宋体"/>
                <w:szCs w:val="21"/>
              </w:rPr>
              <w:t>设计方案</w:t>
            </w:r>
          </w:p>
          <w:p w14:paraId="67BB3FEE">
            <w:pPr>
              <w:autoSpaceDE w:val="0"/>
              <w:autoSpaceDN w:val="0"/>
              <w:adjustRightInd w:val="0"/>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分）</w:t>
            </w:r>
          </w:p>
        </w:tc>
        <w:tc>
          <w:tcPr>
            <w:tcW w:w="3736" w:type="dxa"/>
            <w:vAlign w:val="center"/>
          </w:tcPr>
          <w:p w14:paraId="2A026B59">
            <w:pPr>
              <w:autoSpaceDE w:val="0"/>
              <w:autoSpaceDN w:val="0"/>
              <w:adjustRightInd w:val="0"/>
              <w:spacing w:line="360" w:lineRule="auto"/>
              <w:jc w:val="left"/>
              <w:rPr>
                <w:rFonts w:ascii="宋体" w:hAnsi="宋体" w:cs="宋体"/>
                <w:szCs w:val="21"/>
              </w:rPr>
            </w:pPr>
            <w:r>
              <w:rPr>
                <w:rFonts w:hint="eastAsia" w:ascii="宋体" w:hAnsi="宋体" w:cs="宋体"/>
                <w:szCs w:val="21"/>
              </w:rPr>
              <w:t>1.室内平面及方案设计（平面布置新颖、实用、经济、合理，功能、空间大气，新颖</w:t>
            </w:r>
            <w:r>
              <w:rPr>
                <w:rFonts w:hint="eastAsia" w:ascii="宋体" w:hAnsi="宋体" w:cs="宋体"/>
                <w:szCs w:val="21"/>
                <w:lang w:eastAsia="zh-CN"/>
              </w:rPr>
              <w:t>，具</w:t>
            </w:r>
            <w:r>
              <w:rPr>
                <w:rFonts w:hint="eastAsia" w:ascii="宋体" w:hAnsi="宋体" w:cs="宋体"/>
                <w:szCs w:val="21"/>
              </w:rPr>
              <w:t>有创新，符合展厅要求，突出 设计得当大方，科学、合理。各功能区划分科学，务实，满足展馆要求。</w:t>
            </w:r>
          </w:p>
          <w:p w14:paraId="2E0A2AF6">
            <w:pPr>
              <w:autoSpaceDE w:val="0"/>
              <w:autoSpaceDN w:val="0"/>
              <w:adjustRightInd w:val="0"/>
              <w:spacing w:line="360" w:lineRule="auto"/>
              <w:jc w:val="left"/>
              <w:rPr>
                <w:rFonts w:ascii="宋体" w:hAnsi="宋体" w:cs="宋体"/>
                <w:szCs w:val="21"/>
              </w:rPr>
            </w:pPr>
            <w:r>
              <w:rPr>
                <w:rFonts w:hint="eastAsia" w:ascii="宋体" w:hAnsi="宋体" w:cs="宋体"/>
                <w:szCs w:val="21"/>
              </w:rPr>
              <w:t>2.设计需紧扣[展厅核心主题]，通过空间叙事、视觉符号、交互体验等手段强化主题表达，避免泛化或偏离。</w:t>
            </w:r>
          </w:p>
          <w:p w14:paraId="5EA205E4">
            <w:pPr>
              <w:autoSpaceDE w:val="0"/>
              <w:autoSpaceDN w:val="0"/>
              <w:adjustRightInd w:val="0"/>
              <w:spacing w:line="360" w:lineRule="auto"/>
              <w:jc w:val="left"/>
              <w:rPr>
                <w:rFonts w:ascii="宋体" w:hAnsi="宋体" w:cs="宋体"/>
                <w:szCs w:val="21"/>
              </w:rPr>
            </w:pPr>
            <w:r>
              <w:rPr>
                <w:rFonts w:hint="eastAsia" w:ascii="宋体" w:hAnsi="宋体" w:cs="宋体"/>
                <w:szCs w:val="21"/>
              </w:rPr>
              <w:t>3.整体风格需协调一致，材质、色彩、灯光需与主题匹配，避免元素堆砌。</w:t>
            </w:r>
          </w:p>
          <w:p w14:paraId="5B6C903B">
            <w:pPr>
              <w:autoSpaceDE w:val="0"/>
              <w:autoSpaceDN w:val="0"/>
              <w:adjustRightInd w:val="0"/>
              <w:spacing w:line="360" w:lineRule="auto"/>
              <w:jc w:val="left"/>
              <w:rPr>
                <w:rFonts w:ascii="宋体" w:hAnsi="宋体" w:cs="宋体"/>
                <w:szCs w:val="21"/>
              </w:rPr>
            </w:pPr>
            <w:r>
              <w:rPr>
                <w:rFonts w:hint="eastAsia" w:ascii="宋体" w:hAnsi="宋体" w:cs="宋体"/>
                <w:szCs w:val="21"/>
              </w:rPr>
              <w:t>4.观众参展动线合理，关键节点设置缓冲区，避免拥堵。</w:t>
            </w:r>
          </w:p>
          <w:p w14:paraId="140FCC34">
            <w:pPr>
              <w:autoSpaceDE w:val="0"/>
              <w:autoSpaceDN w:val="0"/>
              <w:adjustRightInd w:val="0"/>
              <w:spacing w:line="360" w:lineRule="auto"/>
              <w:jc w:val="left"/>
              <w:rPr>
                <w:rFonts w:ascii="宋体" w:hAnsi="宋体" w:cs="宋体"/>
                <w:szCs w:val="21"/>
              </w:rPr>
            </w:pPr>
            <w:r>
              <w:rPr>
                <w:rFonts w:hint="eastAsia" w:ascii="宋体" w:hAnsi="宋体" w:cs="宋体"/>
                <w:szCs w:val="21"/>
              </w:rPr>
              <w:t>对本项目</w:t>
            </w:r>
            <w:r>
              <w:rPr>
                <w:rFonts w:hint="eastAsia" w:ascii="宋体" w:hAnsi="宋体" w:cs="宋体"/>
                <w:szCs w:val="21"/>
                <w:lang w:val="en-US" w:eastAsia="zh-CN"/>
              </w:rPr>
              <w:t>策划</w:t>
            </w:r>
            <w:r>
              <w:rPr>
                <w:rFonts w:hint="eastAsia" w:ascii="宋体" w:hAnsi="宋体" w:cs="宋体"/>
                <w:szCs w:val="21"/>
              </w:rPr>
              <w:t>设计方案详尽完善、完整、有针对性的，得</w:t>
            </w:r>
            <w:r>
              <w:rPr>
                <w:rFonts w:hint="eastAsia" w:ascii="宋体" w:hAnsi="宋体" w:cs="宋体"/>
                <w:szCs w:val="21"/>
                <w:lang w:val="en-US" w:eastAsia="zh-CN"/>
              </w:rPr>
              <w:t>6</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其余酌情赋分，但最低不低于</w:t>
            </w:r>
            <w:r>
              <w:rPr>
                <w:rFonts w:hint="eastAsia" w:ascii="宋体" w:hAnsi="宋体" w:cs="宋体"/>
                <w:szCs w:val="21"/>
                <w:lang w:val="en-US" w:eastAsia="zh-CN"/>
              </w:rPr>
              <w:t>3.6</w:t>
            </w:r>
            <w:r>
              <w:rPr>
                <w:rFonts w:hint="eastAsia" w:ascii="宋体" w:hAnsi="宋体" w:cs="宋体"/>
                <w:szCs w:val="21"/>
              </w:rPr>
              <w:t>分，明显不合理或无相应重点、难点分析的</w:t>
            </w:r>
            <w:r>
              <w:rPr>
                <w:rFonts w:hint="eastAsia" w:ascii="宋体" w:hAnsi="宋体" w:cs="宋体"/>
                <w:szCs w:val="21"/>
                <w:lang w:val="en-US" w:eastAsia="zh-CN"/>
              </w:rPr>
              <w:t>不得分</w:t>
            </w:r>
            <w:r>
              <w:rPr>
                <w:rFonts w:hint="eastAsia" w:ascii="宋体" w:hAnsi="宋体" w:cs="宋体"/>
                <w:szCs w:val="21"/>
              </w:rPr>
              <w:t>。</w:t>
            </w:r>
          </w:p>
        </w:tc>
      </w:tr>
      <w:tr w14:paraId="567B7A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4B90132A">
            <w:pPr>
              <w:tabs>
                <w:tab w:val="left" w:pos="8222"/>
              </w:tabs>
              <w:spacing w:line="360" w:lineRule="auto"/>
              <w:jc w:val="left"/>
              <w:rPr>
                <w:rFonts w:ascii="宋体" w:hAnsi="宋体" w:cs="宋体"/>
                <w:szCs w:val="21"/>
              </w:rPr>
            </w:pPr>
          </w:p>
        </w:tc>
        <w:tc>
          <w:tcPr>
            <w:tcW w:w="1276" w:type="dxa"/>
            <w:vMerge w:val="continue"/>
            <w:vAlign w:val="center"/>
          </w:tcPr>
          <w:p w14:paraId="3A62E1CE">
            <w:pPr>
              <w:tabs>
                <w:tab w:val="left" w:pos="8222"/>
              </w:tabs>
              <w:spacing w:line="360" w:lineRule="auto"/>
              <w:jc w:val="left"/>
              <w:rPr>
                <w:rFonts w:ascii="宋体" w:hAnsi="宋体" w:cs="宋体"/>
                <w:szCs w:val="21"/>
              </w:rPr>
            </w:pPr>
          </w:p>
        </w:tc>
        <w:tc>
          <w:tcPr>
            <w:tcW w:w="2268" w:type="dxa"/>
            <w:vAlign w:val="center"/>
          </w:tcPr>
          <w:p w14:paraId="781336E8">
            <w:pPr>
              <w:autoSpaceDE w:val="0"/>
              <w:autoSpaceDN w:val="0"/>
              <w:adjustRightInd w:val="0"/>
              <w:spacing w:line="360" w:lineRule="auto"/>
              <w:jc w:val="center"/>
              <w:rPr>
                <w:rFonts w:ascii="宋体" w:hAnsi="宋体" w:cs="宋体"/>
                <w:szCs w:val="21"/>
              </w:rPr>
            </w:pPr>
            <w:r>
              <w:rPr>
                <w:rFonts w:hint="eastAsia" w:ascii="宋体" w:hAnsi="宋体" w:cs="宋体"/>
                <w:szCs w:val="21"/>
              </w:rPr>
              <w:t>空间效果</w:t>
            </w:r>
            <w:r>
              <w:rPr>
                <w:rFonts w:hint="eastAsia" w:ascii="宋体" w:hAnsi="宋体" w:cs="宋体"/>
                <w:szCs w:val="21"/>
                <w:lang w:val="en-US" w:eastAsia="zh-CN"/>
              </w:rPr>
              <w:t>策划</w:t>
            </w:r>
            <w:r>
              <w:rPr>
                <w:rFonts w:hint="eastAsia" w:ascii="宋体" w:hAnsi="宋体" w:cs="宋体"/>
                <w:szCs w:val="21"/>
              </w:rPr>
              <w:t>设计</w:t>
            </w:r>
          </w:p>
          <w:p w14:paraId="23B6669B">
            <w:pPr>
              <w:autoSpaceDE w:val="0"/>
              <w:autoSpaceDN w:val="0"/>
              <w:adjustRightInd w:val="0"/>
              <w:spacing w:line="360" w:lineRule="auto"/>
              <w:jc w:val="center"/>
              <w:rPr>
                <w:rFonts w:ascii="宋体" w:hAnsi="宋体" w:cs="宋体"/>
                <w:szCs w:val="21"/>
              </w:rPr>
            </w:pPr>
            <w:r>
              <w:rPr>
                <w:rFonts w:hint="eastAsia" w:ascii="宋体" w:hAnsi="宋体" w:cs="宋体"/>
                <w:szCs w:val="21"/>
              </w:rPr>
              <w:t>（6分）</w:t>
            </w:r>
          </w:p>
        </w:tc>
        <w:tc>
          <w:tcPr>
            <w:tcW w:w="3736" w:type="dxa"/>
            <w:vAlign w:val="center"/>
          </w:tcPr>
          <w:p w14:paraId="247D1626">
            <w:pPr>
              <w:autoSpaceDE w:val="0"/>
              <w:autoSpaceDN w:val="0"/>
              <w:adjustRightInd w:val="0"/>
              <w:spacing w:line="360" w:lineRule="auto"/>
              <w:jc w:val="left"/>
              <w:rPr>
                <w:rFonts w:ascii="宋体" w:hAnsi="宋体" w:cs="宋体"/>
                <w:szCs w:val="21"/>
              </w:rPr>
            </w:pPr>
            <w:r>
              <w:rPr>
                <w:rFonts w:hint="eastAsia" w:ascii="宋体" w:hAnsi="宋体" w:cs="宋体"/>
                <w:szCs w:val="21"/>
              </w:rPr>
              <w:t>1.室内风格形式体现以现代风格，设计构思新颖、造型独创，材料材质、色彩、构造、尺寸等特征明晰，具有前瞻性。</w:t>
            </w:r>
          </w:p>
          <w:p w14:paraId="48C9F1CA">
            <w:pPr>
              <w:autoSpaceDE w:val="0"/>
              <w:autoSpaceDN w:val="0"/>
              <w:adjustRightInd w:val="0"/>
              <w:spacing w:line="360" w:lineRule="auto"/>
              <w:jc w:val="left"/>
              <w:rPr>
                <w:rFonts w:ascii="宋体" w:hAnsi="宋体" w:cs="宋体"/>
                <w:szCs w:val="21"/>
              </w:rPr>
            </w:pPr>
            <w:r>
              <w:rPr>
                <w:rFonts w:hint="eastAsia" w:ascii="宋体" w:hAnsi="宋体" w:cs="宋体"/>
                <w:szCs w:val="21"/>
              </w:rPr>
              <w:t>2.空间效果设计不可改变现建筑物的结构体系，空间设计尺寸符合现建筑物的实际尺寸，需落实对应。</w:t>
            </w:r>
          </w:p>
          <w:p w14:paraId="49D7F415">
            <w:pPr>
              <w:autoSpaceDE w:val="0"/>
              <w:autoSpaceDN w:val="0"/>
              <w:adjustRightInd w:val="0"/>
              <w:spacing w:line="360" w:lineRule="auto"/>
              <w:jc w:val="left"/>
              <w:rPr>
                <w:rFonts w:ascii="宋体" w:hAnsi="宋体" w:cs="宋体"/>
                <w:szCs w:val="21"/>
              </w:rPr>
            </w:pPr>
            <w:r>
              <w:rPr>
                <w:rFonts w:hint="eastAsia" w:ascii="宋体" w:hAnsi="宋体" w:cs="宋体"/>
                <w:szCs w:val="21"/>
              </w:rPr>
              <w:t>3.建议不少于15张确定空间效果图（不含手绘图）的区域展示。公共区域效果图和其他区域效果图需能将区域效果展示清晰。</w:t>
            </w:r>
          </w:p>
          <w:p w14:paraId="63CACC1A">
            <w:pPr>
              <w:autoSpaceDE w:val="0"/>
              <w:autoSpaceDN w:val="0"/>
              <w:adjustRightInd w:val="0"/>
              <w:spacing w:line="360" w:lineRule="auto"/>
              <w:jc w:val="left"/>
              <w:rPr>
                <w:rFonts w:ascii="宋体" w:hAnsi="宋体" w:cs="宋体"/>
                <w:szCs w:val="21"/>
              </w:rPr>
            </w:pPr>
            <w:r>
              <w:rPr>
                <w:rFonts w:hint="eastAsia" w:ascii="宋体" w:hAnsi="宋体" w:cs="宋体"/>
                <w:szCs w:val="21"/>
              </w:rPr>
              <w:t>空间效果设计方案详尽完善、完整、有针对性地得6分</w:t>
            </w:r>
            <w:r>
              <w:rPr>
                <w:rFonts w:hint="eastAsia" w:ascii="宋体" w:hAnsi="宋体" w:cs="宋体"/>
                <w:szCs w:val="21"/>
                <w:lang w:eastAsia="zh-CN"/>
              </w:rPr>
              <w:t>；</w:t>
            </w:r>
            <w:r>
              <w:rPr>
                <w:rFonts w:hint="eastAsia" w:ascii="宋体" w:hAnsi="宋体" w:cs="宋体"/>
                <w:szCs w:val="21"/>
              </w:rPr>
              <w:t>其余酌情赋分，最低不低于3.6分。无相应内容</w:t>
            </w:r>
            <w:r>
              <w:rPr>
                <w:rFonts w:hint="eastAsia" w:ascii="宋体" w:hAnsi="宋体" w:cs="宋体"/>
                <w:szCs w:val="21"/>
                <w:lang w:val="en-US" w:eastAsia="zh-CN"/>
              </w:rPr>
              <w:t>不得分</w:t>
            </w:r>
            <w:r>
              <w:rPr>
                <w:rFonts w:hint="eastAsia" w:ascii="宋体" w:hAnsi="宋体" w:cs="宋体"/>
                <w:szCs w:val="21"/>
              </w:rPr>
              <w:t>。</w:t>
            </w:r>
          </w:p>
        </w:tc>
      </w:tr>
      <w:tr w14:paraId="0B2E6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29E73E09">
            <w:pPr>
              <w:tabs>
                <w:tab w:val="left" w:pos="8222"/>
              </w:tabs>
              <w:spacing w:line="360" w:lineRule="auto"/>
              <w:jc w:val="left"/>
              <w:rPr>
                <w:rFonts w:ascii="宋体" w:hAnsi="宋体" w:cs="宋体"/>
                <w:szCs w:val="21"/>
              </w:rPr>
            </w:pPr>
          </w:p>
        </w:tc>
        <w:tc>
          <w:tcPr>
            <w:tcW w:w="1276" w:type="dxa"/>
            <w:vMerge w:val="continue"/>
            <w:vAlign w:val="center"/>
          </w:tcPr>
          <w:p w14:paraId="4C8C5C39">
            <w:pPr>
              <w:tabs>
                <w:tab w:val="left" w:pos="8222"/>
              </w:tabs>
              <w:spacing w:line="360" w:lineRule="auto"/>
              <w:jc w:val="left"/>
              <w:rPr>
                <w:rFonts w:ascii="宋体" w:hAnsi="宋体" w:cs="宋体"/>
                <w:szCs w:val="21"/>
              </w:rPr>
            </w:pPr>
          </w:p>
        </w:tc>
        <w:tc>
          <w:tcPr>
            <w:tcW w:w="2268" w:type="dxa"/>
            <w:vAlign w:val="center"/>
          </w:tcPr>
          <w:p w14:paraId="1247A71F">
            <w:pPr>
              <w:autoSpaceDE w:val="0"/>
              <w:autoSpaceDN w:val="0"/>
              <w:adjustRightInd w:val="0"/>
              <w:spacing w:line="360" w:lineRule="auto"/>
              <w:jc w:val="center"/>
              <w:rPr>
                <w:rFonts w:ascii="宋体" w:hAnsi="宋体" w:cs="宋体"/>
                <w:szCs w:val="21"/>
              </w:rPr>
            </w:pPr>
            <w:r>
              <w:rPr>
                <w:rFonts w:hint="eastAsia" w:ascii="宋体" w:hAnsi="宋体" w:cs="宋体"/>
                <w:szCs w:val="21"/>
              </w:rPr>
              <w:t>空间立面</w:t>
            </w:r>
            <w:r>
              <w:rPr>
                <w:rFonts w:hint="eastAsia" w:ascii="宋体" w:hAnsi="宋体" w:cs="宋体"/>
                <w:szCs w:val="21"/>
                <w:lang w:val="en-US" w:eastAsia="zh-CN"/>
              </w:rPr>
              <w:t>策划</w:t>
            </w:r>
            <w:r>
              <w:rPr>
                <w:rFonts w:hint="eastAsia" w:ascii="宋体" w:hAnsi="宋体" w:cs="宋体"/>
                <w:szCs w:val="21"/>
              </w:rPr>
              <w:t>设计</w:t>
            </w:r>
          </w:p>
          <w:p w14:paraId="78F71B53">
            <w:pPr>
              <w:autoSpaceDE w:val="0"/>
              <w:autoSpaceDN w:val="0"/>
              <w:adjustRightInd w:val="0"/>
              <w:spacing w:line="360" w:lineRule="auto"/>
              <w:jc w:val="center"/>
              <w:rPr>
                <w:rFonts w:ascii="宋体" w:hAnsi="宋体" w:cs="宋体"/>
                <w:szCs w:val="21"/>
              </w:rPr>
            </w:pPr>
            <w:r>
              <w:rPr>
                <w:rFonts w:hint="eastAsia" w:ascii="宋体" w:hAnsi="宋体" w:cs="宋体"/>
                <w:szCs w:val="21"/>
              </w:rPr>
              <w:t>（6分）</w:t>
            </w:r>
          </w:p>
        </w:tc>
        <w:tc>
          <w:tcPr>
            <w:tcW w:w="3736" w:type="dxa"/>
            <w:vAlign w:val="center"/>
          </w:tcPr>
          <w:p w14:paraId="7A3DE5CC">
            <w:pPr>
              <w:autoSpaceDE w:val="0"/>
              <w:autoSpaceDN w:val="0"/>
              <w:adjustRightInd w:val="0"/>
              <w:spacing w:line="360" w:lineRule="auto"/>
              <w:jc w:val="left"/>
              <w:rPr>
                <w:rFonts w:ascii="宋体" w:hAnsi="宋体" w:cs="宋体"/>
                <w:szCs w:val="21"/>
              </w:rPr>
            </w:pPr>
            <w:r>
              <w:rPr>
                <w:rFonts w:hint="eastAsia" w:ascii="宋体" w:hAnsi="宋体" w:cs="宋体"/>
                <w:szCs w:val="21"/>
              </w:rPr>
              <w:t>空间立面设计方案有效可行且有针对性的（1.建议不少于12张空间效果图的立面图展示。2.主要效果图空间建议不少于2个完整的立面图。3.尺寸准确，符合现建筑物空间尺寸。）得6分</w:t>
            </w:r>
            <w:r>
              <w:rPr>
                <w:rFonts w:hint="eastAsia" w:ascii="宋体" w:hAnsi="宋体" w:cs="宋体"/>
                <w:szCs w:val="21"/>
                <w:lang w:eastAsia="zh-CN"/>
              </w:rPr>
              <w:t>；</w:t>
            </w:r>
            <w:r>
              <w:rPr>
                <w:rFonts w:hint="eastAsia" w:ascii="宋体" w:hAnsi="宋体" w:cs="宋体"/>
                <w:szCs w:val="21"/>
              </w:rPr>
              <w:t>其余酌情赋分，但最低不低于3.6分，明显不可行或无相应内控制度的</w:t>
            </w:r>
            <w:r>
              <w:rPr>
                <w:rFonts w:hint="eastAsia" w:ascii="宋体" w:hAnsi="宋体" w:cs="宋体"/>
                <w:szCs w:val="21"/>
                <w:lang w:val="en-US" w:eastAsia="zh-CN"/>
              </w:rPr>
              <w:t>不得分</w:t>
            </w:r>
            <w:r>
              <w:rPr>
                <w:rFonts w:hint="eastAsia" w:ascii="宋体" w:hAnsi="宋体" w:cs="宋体"/>
                <w:szCs w:val="21"/>
              </w:rPr>
              <w:t>。</w:t>
            </w:r>
          </w:p>
        </w:tc>
      </w:tr>
      <w:tr w14:paraId="63119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475B82EC">
            <w:pPr>
              <w:tabs>
                <w:tab w:val="left" w:pos="8222"/>
              </w:tabs>
              <w:spacing w:line="360" w:lineRule="auto"/>
              <w:jc w:val="left"/>
              <w:rPr>
                <w:rFonts w:ascii="宋体" w:hAnsi="宋体" w:cs="宋体"/>
                <w:szCs w:val="21"/>
              </w:rPr>
            </w:pPr>
          </w:p>
        </w:tc>
        <w:tc>
          <w:tcPr>
            <w:tcW w:w="1276" w:type="dxa"/>
            <w:vMerge w:val="continue"/>
            <w:vAlign w:val="center"/>
          </w:tcPr>
          <w:p w14:paraId="6AAB20D8">
            <w:pPr>
              <w:tabs>
                <w:tab w:val="left" w:pos="8222"/>
              </w:tabs>
              <w:spacing w:line="360" w:lineRule="auto"/>
              <w:jc w:val="left"/>
              <w:rPr>
                <w:rFonts w:ascii="宋体" w:hAnsi="宋体" w:cs="宋体"/>
                <w:szCs w:val="21"/>
              </w:rPr>
            </w:pPr>
          </w:p>
        </w:tc>
        <w:tc>
          <w:tcPr>
            <w:tcW w:w="2268" w:type="dxa"/>
            <w:vAlign w:val="center"/>
          </w:tcPr>
          <w:p w14:paraId="4BAA465B">
            <w:pPr>
              <w:autoSpaceDE w:val="0"/>
              <w:autoSpaceDN w:val="0"/>
              <w:adjustRightInd w:val="0"/>
              <w:spacing w:line="360" w:lineRule="auto"/>
              <w:jc w:val="center"/>
              <w:rPr>
                <w:rFonts w:hint="eastAsia" w:ascii="宋体" w:hAnsi="宋体" w:cs="宋体"/>
                <w:szCs w:val="21"/>
              </w:rPr>
            </w:pPr>
            <w:r>
              <w:rPr>
                <w:rFonts w:hint="eastAsia" w:ascii="宋体" w:hAnsi="宋体" w:cs="宋体"/>
                <w:szCs w:val="21"/>
              </w:rPr>
              <w:t>实施方案</w:t>
            </w:r>
          </w:p>
          <w:p w14:paraId="0780BFA9">
            <w:pPr>
              <w:autoSpaceDE w:val="0"/>
              <w:autoSpaceDN w:val="0"/>
              <w:adjustRightInd w:val="0"/>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分）</w:t>
            </w:r>
          </w:p>
        </w:tc>
        <w:tc>
          <w:tcPr>
            <w:tcW w:w="3736" w:type="dxa"/>
            <w:vAlign w:val="center"/>
          </w:tcPr>
          <w:p w14:paraId="401C34A5">
            <w:pPr>
              <w:autoSpaceDE w:val="0"/>
              <w:autoSpaceDN w:val="0"/>
              <w:adjustRightInd w:val="0"/>
              <w:spacing w:line="360" w:lineRule="auto"/>
              <w:jc w:val="left"/>
              <w:rPr>
                <w:rFonts w:ascii="宋体" w:hAnsi="宋体" w:cs="宋体"/>
                <w:szCs w:val="21"/>
              </w:rPr>
            </w:pPr>
            <w:r>
              <w:rPr>
                <w:rFonts w:hint="eastAsia" w:ascii="宋体" w:hAnsi="宋体" w:cs="宋体"/>
                <w:szCs w:val="21"/>
              </w:rPr>
              <w:t>实施方案（包括但不限于安装调试方案、进度计划与措施、质量保证技术措施、安全生产与文明施工的技术措施等方面）完整、有针对性地得</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其余酌情赋分，最低不低于3分。无相应内容</w:t>
            </w:r>
            <w:r>
              <w:rPr>
                <w:rFonts w:hint="eastAsia" w:ascii="宋体" w:hAnsi="宋体" w:cs="宋体"/>
                <w:szCs w:val="21"/>
                <w:lang w:val="en-US" w:eastAsia="zh-CN"/>
              </w:rPr>
              <w:t>不得分</w:t>
            </w:r>
            <w:r>
              <w:rPr>
                <w:rFonts w:hint="eastAsia" w:ascii="宋体" w:hAnsi="宋体" w:cs="宋体"/>
                <w:szCs w:val="21"/>
              </w:rPr>
              <w:t>。</w:t>
            </w:r>
          </w:p>
        </w:tc>
      </w:tr>
      <w:tr w14:paraId="4B554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51A86A81">
            <w:pPr>
              <w:tabs>
                <w:tab w:val="left" w:pos="8222"/>
              </w:tabs>
              <w:spacing w:line="360" w:lineRule="auto"/>
              <w:jc w:val="left"/>
              <w:rPr>
                <w:rFonts w:ascii="宋体" w:hAnsi="宋体" w:cs="宋体"/>
                <w:szCs w:val="21"/>
              </w:rPr>
            </w:pPr>
          </w:p>
        </w:tc>
        <w:tc>
          <w:tcPr>
            <w:tcW w:w="1276" w:type="dxa"/>
            <w:vMerge w:val="continue"/>
            <w:vAlign w:val="center"/>
          </w:tcPr>
          <w:p w14:paraId="2AA3DA8E">
            <w:pPr>
              <w:tabs>
                <w:tab w:val="left" w:pos="8222"/>
              </w:tabs>
              <w:spacing w:line="360" w:lineRule="auto"/>
              <w:jc w:val="left"/>
              <w:rPr>
                <w:rFonts w:ascii="宋体" w:hAnsi="宋体" w:cs="宋体"/>
                <w:szCs w:val="21"/>
              </w:rPr>
            </w:pPr>
          </w:p>
        </w:tc>
        <w:tc>
          <w:tcPr>
            <w:tcW w:w="2268" w:type="dxa"/>
            <w:vAlign w:val="center"/>
          </w:tcPr>
          <w:p w14:paraId="273FFFA6">
            <w:pPr>
              <w:autoSpaceDE w:val="0"/>
              <w:autoSpaceDN w:val="0"/>
              <w:adjustRightInd w:val="0"/>
              <w:spacing w:line="360" w:lineRule="auto"/>
              <w:jc w:val="center"/>
              <w:rPr>
                <w:rFonts w:hint="eastAsia" w:ascii="宋体" w:hAnsi="宋体" w:cs="宋体"/>
                <w:szCs w:val="21"/>
              </w:rPr>
            </w:pPr>
            <w:r>
              <w:rPr>
                <w:rFonts w:hint="eastAsia" w:ascii="宋体" w:hAnsi="宋体" w:cs="宋体"/>
                <w:szCs w:val="21"/>
              </w:rPr>
              <w:t>培训方案</w:t>
            </w:r>
          </w:p>
          <w:p w14:paraId="3279FF36">
            <w:pPr>
              <w:autoSpaceDE w:val="0"/>
              <w:autoSpaceDN w:val="0"/>
              <w:adjustRightInd w:val="0"/>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分）</w:t>
            </w:r>
          </w:p>
        </w:tc>
        <w:tc>
          <w:tcPr>
            <w:tcW w:w="3736" w:type="dxa"/>
            <w:vAlign w:val="center"/>
          </w:tcPr>
          <w:p w14:paraId="5AA77998">
            <w:pPr>
              <w:autoSpaceDE w:val="0"/>
              <w:autoSpaceDN w:val="0"/>
              <w:adjustRightInd w:val="0"/>
              <w:spacing w:line="360" w:lineRule="auto"/>
              <w:jc w:val="left"/>
              <w:rPr>
                <w:rFonts w:ascii="宋体" w:hAnsi="宋体" w:cs="宋体"/>
                <w:szCs w:val="21"/>
              </w:rPr>
            </w:pPr>
            <w:r>
              <w:rPr>
                <w:rFonts w:hint="eastAsia" w:ascii="宋体" w:hAnsi="宋体" w:cs="宋体"/>
                <w:szCs w:val="21"/>
              </w:rPr>
              <w:t>培训方案（包括但不限于培训内容、培训方式、培训时长等方面）完整、有针对性地得</w:t>
            </w:r>
            <w:r>
              <w:rPr>
                <w:rFonts w:hint="eastAsia" w:ascii="宋体" w:hAnsi="宋体" w:cs="宋体"/>
                <w:szCs w:val="21"/>
                <w:lang w:val="en-US" w:eastAsia="zh-CN"/>
              </w:rPr>
              <w:t>4</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其余酌情赋分，最低不低于</w:t>
            </w:r>
            <w:r>
              <w:rPr>
                <w:rFonts w:hint="eastAsia" w:ascii="宋体" w:hAnsi="宋体" w:cs="宋体"/>
                <w:szCs w:val="21"/>
                <w:lang w:val="en-US" w:eastAsia="zh-CN"/>
              </w:rPr>
              <w:t>2.4</w:t>
            </w:r>
            <w:r>
              <w:rPr>
                <w:rFonts w:hint="eastAsia" w:ascii="宋体" w:hAnsi="宋体" w:cs="宋体"/>
                <w:szCs w:val="21"/>
              </w:rPr>
              <w:t>分。无相应内容</w:t>
            </w:r>
            <w:r>
              <w:rPr>
                <w:rFonts w:hint="eastAsia" w:ascii="宋体" w:hAnsi="宋体" w:cs="宋体"/>
                <w:szCs w:val="21"/>
                <w:lang w:val="en-US" w:eastAsia="zh-CN"/>
              </w:rPr>
              <w:t>不得分</w:t>
            </w:r>
            <w:r>
              <w:rPr>
                <w:rFonts w:hint="eastAsia" w:ascii="宋体" w:hAnsi="宋体" w:cs="宋体"/>
                <w:szCs w:val="21"/>
              </w:rPr>
              <w:t>。</w:t>
            </w:r>
          </w:p>
        </w:tc>
      </w:tr>
      <w:tr w14:paraId="06321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0663F811">
            <w:pPr>
              <w:tabs>
                <w:tab w:val="left" w:pos="8222"/>
              </w:tabs>
              <w:spacing w:line="360" w:lineRule="auto"/>
              <w:jc w:val="left"/>
              <w:rPr>
                <w:rFonts w:ascii="宋体" w:hAnsi="宋体" w:cs="宋体"/>
                <w:szCs w:val="21"/>
              </w:rPr>
            </w:pPr>
          </w:p>
        </w:tc>
        <w:tc>
          <w:tcPr>
            <w:tcW w:w="1276" w:type="dxa"/>
            <w:vMerge w:val="continue"/>
            <w:vAlign w:val="center"/>
          </w:tcPr>
          <w:p w14:paraId="6929AA94">
            <w:pPr>
              <w:tabs>
                <w:tab w:val="left" w:pos="8222"/>
              </w:tabs>
              <w:spacing w:line="360" w:lineRule="auto"/>
              <w:jc w:val="left"/>
              <w:rPr>
                <w:rFonts w:ascii="宋体" w:hAnsi="宋体" w:cs="宋体"/>
                <w:szCs w:val="21"/>
              </w:rPr>
            </w:pPr>
          </w:p>
        </w:tc>
        <w:tc>
          <w:tcPr>
            <w:tcW w:w="2268" w:type="dxa"/>
            <w:vAlign w:val="center"/>
          </w:tcPr>
          <w:p w14:paraId="6C007348">
            <w:pPr>
              <w:autoSpaceDE w:val="0"/>
              <w:autoSpaceDN w:val="0"/>
              <w:adjustRightInd w:val="0"/>
              <w:spacing w:line="360" w:lineRule="auto"/>
              <w:jc w:val="center"/>
              <w:rPr>
                <w:rFonts w:ascii="宋体" w:hAnsi="宋体" w:cs="宋体"/>
                <w:szCs w:val="21"/>
              </w:rPr>
            </w:pPr>
            <w:r>
              <w:rPr>
                <w:rFonts w:hint="eastAsia" w:ascii="宋体" w:hAnsi="宋体" w:cs="宋体"/>
                <w:szCs w:val="21"/>
              </w:rPr>
              <w:t>应急保障方案</w:t>
            </w:r>
          </w:p>
          <w:p w14:paraId="28E8761D">
            <w:pPr>
              <w:autoSpaceDE w:val="0"/>
              <w:autoSpaceDN w:val="0"/>
              <w:adjustRightInd w:val="0"/>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分）</w:t>
            </w:r>
          </w:p>
        </w:tc>
        <w:tc>
          <w:tcPr>
            <w:tcW w:w="3736" w:type="dxa"/>
            <w:vAlign w:val="center"/>
          </w:tcPr>
          <w:p w14:paraId="6BE05AEF">
            <w:pPr>
              <w:autoSpaceDE w:val="0"/>
              <w:autoSpaceDN w:val="0"/>
              <w:adjustRightInd w:val="0"/>
              <w:spacing w:line="360" w:lineRule="auto"/>
              <w:jc w:val="left"/>
              <w:rPr>
                <w:rFonts w:ascii="宋体" w:hAnsi="宋体" w:cs="宋体"/>
                <w:szCs w:val="21"/>
              </w:rPr>
            </w:pPr>
            <w:r>
              <w:rPr>
                <w:rFonts w:hint="eastAsia" w:ascii="宋体" w:hAnsi="宋体" w:cs="宋体"/>
                <w:szCs w:val="21"/>
              </w:rPr>
              <w:t>应急保障方案完整、有针对性地得</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其余酌情赋分，最低不低于</w:t>
            </w:r>
            <w:r>
              <w:rPr>
                <w:rFonts w:hint="eastAsia" w:ascii="宋体" w:hAnsi="宋体" w:cs="宋体"/>
                <w:szCs w:val="21"/>
                <w:lang w:val="en-US" w:eastAsia="zh-CN"/>
              </w:rPr>
              <w:t>3</w:t>
            </w:r>
            <w:r>
              <w:rPr>
                <w:rFonts w:hint="eastAsia" w:ascii="宋体" w:hAnsi="宋体" w:cs="宋体"/>
                <w:szCs w:val="21"/>
              </w:rPr>
              <w:t>分。无相应内容</w:t>
            </w:r>
            <w:r>
              <w:rPr>
                <w:rFonts w:hint="eastAsia" w:ascii="宋体" w:hAnsi="宋体" w:cs="宋体"/>
                <w:szCs w:val="21"/>
                <w:lang w:val="en-US" w:eastAsia="zh-CN"/>
              </w:rPr>
              <w:t>不得分</w:t>
            </w:r>
            <w:r>
              <w:rPr>
                <w:rFonts w:hint="eastAsia" w:ascii="宋体" w:hAnsi="宋体" w:cs="宋体"/>
                <w:szCs w:val="21"/>
              </w:rPr>
              <w:t>。</w:t>
            </w:r>
          </w:p>
        </w:tc>
      </w:tr>
      <w:tr w14:paraId="3136CF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6896CF7B">
            <w:pPr>
              <w:tabs>
                <w:tab w:val="left" w:pos="8222"/>
              </w:tabs>
              <w:spacing w:line="360" w:lineRule="auto"/>
              <w:jc w:val="left"/>
              <w:rPr>
                <w:rFonts w:ascii="宋体" w:hAnsi="宋体" w:cs="宋体"/>
                <w:szCs w:val="21"/>
              </w:rPr>
            </w:pPr>
          </w:p>
        </w:tc>
        <w:tc>
          <w:tcPr>
            <w:tcW w:w="1276" w:type="dxa"/>
            <w:vMerge w:val="continue"/>
            <w:vAlign w:val="center"/>
          </w:tcPr>
          <w:p w14:paraId="31908E72">
            <w:pPr>
              <w:tabs>
                <w:tab w:val="left" w:pos="8222"/>
              </w:tabs>
              <w:spacing w:line="360" w:lineRule="auto"/>
              <w:jc w:val="left"/>
              <w:rPr>
                <w:rFonts w:ascii="宋体" w:hAnsi="宋体" w:cs="宋体"/>
                <w:szCs w:val="21"/>
              </w:rPr>
            </w:pPr>
          </w:p>
        </w:tc>
        <w:tc>
          <w:tcPr>
            <w:tcW w:w="2268" w:type="dxa"/>
            <w:vAlign w:val="center"/>
          </w:tcPr>
          <w:p w14:paraId="1C49CB1A">
            <w:pPr>
              <w:autoSpaceDE w:val="0"/>
              <w:autoSpaceDN w:val="0"/>
              <w:adjustRightInd w:val="0"/>
              <w:spacing w:line="360" w:lineRule="auto"/>
              <w:jc w:val="center"/>
              <w:rPr>
                <w:rFonts w:ascii="宋体" w:hAnsi="宋体" w:cs="宋体"/>
                <w:szCs w:val="21"/>
              </w:rPr>
            </w:pPr>
            <w:r>
              <w:rPr>
                <w:rFonts w:hint="eastAsia" w:ascii="宋体" w:hAnsi="宋体" w:cs="宋体"/>
                <w:szCs w:val="21"/>
              </w:rPr>
              <w:t>售后服务</w:t>
            </w:r>
          </w:p>
          <w:p w14:paraId="740B7880">
            <w:pPr>
              <w:autoSpaceDE w:val="0"/>
              <w:autoSpaceDN w:val="0"/>
              <w:adjustRightInd w:val="0"/>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分）</w:t>
            </w:r>
          </w:p>
        </w:tc>
        <w:tc>
          <w:tcPr>
            <w:tcW w:w="3736" w:type="dxa"/>
            <w:vAlign w:val="center"/>
          </w:tcPr>
          <w:p w14:paraId="4CFB646C">
            <w:pPr>
              <w:autoSpaceDE w:val="0"/>
              <w:autoSpaceDN w:val="0"/>
              <w:adjustRightInd w:val="0"/>
              <w:spacing w:line="360" w:lineRule="auto"/>
              <w:jc w:val="left"/>
              <w:rPr>
                <w:rFonts w:ascii="宋体" w:hAnsi="宋体" w:cs="宋体"/>
                <w:szCs w:val="21"/>
              </w:rPr>
            </w:pPr>
            <w:r>
              <w:rPr>
                <w:rFonts w:hint="eastAsia" w:ascii="宋体" w:hAnsi="宋体" w:cs="宋体"/>
                <w:szCs w:val="21"/>
              </w:rPr>
              <w:t>售后服务方案完整、有针对性地得</w:t>
            </w:r>
            <w:r>
              <w:rPr>
                <w:rFonts w:hint="eastAsia" w:ascii="宋体" w:hAnsi="宋体" w:cs="宋体"/>
                <w:szCs w:val="21"/>
                <w:lang w:val="en-US" w:eastAsia="zh-CN"/>
              </w:rPr>
              <w:t>4</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其余酌情赋分，最低不低于</w:t>
            </w:r>
            <w:r>
              <w:rPr>
                <w:rFonts w:hint="eastAsia" w:ascii="宋体" w:hAnsi="宋体" w:cs="宋体"/>
                <w:szCs w:val="21"/>
                <w:lang w:val="en-US" w:eastAsia="zh-CN"/>
              </w:rPr>
              <w:t>2.4</w:t>
            </w:r>
            <w:r>
              <w:rPr>
                <w:rFonts w:hint="eastAsia" w:ascii="宋体" w:hAnsi="宋体" w:cs="宋体"/>
                <w:szCs w:val="21"/>
              </w:rPr>
              <w:t>分。无相应内容</w:t>
            </w:r>
            <w:r>
              <w:rPr>
                <w:rFonts w:hint="eastAsia" w:ascii="宋体" w:hAnsi="宋体" w:cs="宋体"/>
                <w:szCs w:val="21"/>
                <w:lang w:val="en-US" w:eastAsia="zh-CN"/>
              </w:rPr>
              <w:t>不得分</w:t>
            </w:r>
            <w:r>
              <w:rPr>
                <w:rFonts w:hint="eastAsia" w:ascii="宋体" w:hAnsi="宋体" w:cs="宋体"/>
                <w:szCs w:val="21"/>
              </w:rPr>
              <w:t>。</w:t>
            </w:r>
          </w:p>
        </w:tc>
      </w:tr>
      <w:tr w14:paraId="31F43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23EE922">
            <w:pPr>
              <w:tabs>
                <w:tab w:val="left" w:pos="8222"/>
              </w:tabs>
              <w:spacing w:line="360" w:lineRule="auto"/>
              <w:jc w:val="left"/>
              <w:rPr>
                <w:rFonts w:ascii="宋体" w:hAnsi="宋体" w:cs="宋体"/>
                <w:szCs w:val="21"/>
              </w:rPr>
            </w:pPr>
            <w:r>
              <w:rPr>
                <w:rFonts w:hint="eastAsia" w:ascii="宋体" w:hAnsi="宋体" w:cs="宋体"/>
                <w:szCs w:val="21"/>
              </w:rPr>
              <w:t>3.3(3)</w:t>
            </w:r>
          </w:p>
        </w:tc>
        <w:tc>
          <w:tcPr>
            <w:tcW w:w="1276" w:type="dxa"/>
            <w:vAlign w:val="center"/>
          </w:tcPr>
          <w:p w14:paraId="703F44DE">
            <w:pPr>
              <w:tabs>
                <w:tab w:val="left" w:pos="8222"/>
              </w:tabs>
              <w:spacing w:line="360" w:lineRule="auto"/>
              <w:jc w:val="left"/>
              <w:rPr>
                <w:rFonts w:ascii="宋体" w:hAnsi="宋体" w:cs="宋体"/>
                <w:szCs w:val="21"/>
              </w:rPr>
            </w:pPr>
            <w:r>
              <w:rPr>
                <w:rFonts w:hint="eastAsia" w:ascii="宋体" w:hAnsi="宋体" w:cs="宋体"/>
                <w:szCs w:val="21"/>
              </w:rPr>
              <w:t>报价评分标准</w:t>
            </w:r>
          </w:p>
        </w:tc>
        <w:tc>
          <w:tcPr>
            <w:tcW w:w="6004" w:type="dxa"/>
            <w:gridSpan w:val="2"/>
            <w:vAlign w:val="center"/>
          </w:tcPr>
          <w:p w14:paraId="43DDF12F">
            <w:pPr>
              <w:pStyle w:val="47"/>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供应商投标报价等于评标基准价（A）时得本项满分</w:t>
            </w:r>
            <w:r>
              <w:rPr>
                <w:rFonts w:hint="eastAsia" w:ascii="宋体" w:hAnsi="宋体" w:eastAsia="宋体" w:cs="宋体"/>
                <w:sz w:val="21"/>
                <w:szCs w:val="21"/>
                <w:highlight w:val="none"/>
                <w:lang w:eastAsia="zh-CN"/>
              </w:rPr>
              <w:t>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分，在此基础上每低于1个百分点扣E</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分，每高于1个百分点扣E</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分，扣完为止，不得负分。</w:t>
            </w:r>
          </w:p>
          <w:p w14:paraId="79262F42">
            <w:pPr>
              <w:pStyle w:val="47"/>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（1）报价偏差率（P）的计算：</w:t>
            </w:r>
          </w:p>
          <w:p w14:paraId="022FD310">
            <w:pPr>
              <w:pStyle w:val="47"/>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报价偏差率=[（供应商投标报价－评标基准价）/评标基准价]*100%。</w:t>
            </w:r>
          </w:p>
          <w:p w14:paraId="2724EC42">
            <w:pPr>
              <w:pStyle w:val="47"/>
              <w:spacing w:line="360" w:lineRule="auto"/>
              <w:jc w:val="left"/>
              <w:rPr>
                <w:rFonts w:hint="eastAsia" w:ascii="宋体" w:hAnsi="宋体" w:eastAsia="宋体" w:cs="宋体"/>
                <w:b/>
                <w:szCs w:val="21"/>
              </w:rPr>
            </w:pPr>
            <w:r>
              <w:rPr>
                <w:rFonts w:hint="eastAsia" w:ascii="宋体" w:hAnsi="宋体" w:eastAsia="宋体" w:cs="宋体"/>
                <w:b/>
                <w:kern w:val="0"/>
                <w:szCs w:val="21"/>
                <w:lang w:eastAsia="zh-CN"/>
              </w:rPr>
              <w:t>（</w:t>
            </w:r>
            <w:r>
              <w:rPr>
                <w:rFonts w:hint="eastAsia" w:ascii="宋体" w:hAnsi="宋体" w:eastAsia="宋体" w:cs="宋体"/>
                <w:b/>
                <w:kern w:val="0"/>
                <w:szCs w:val="21"/>
                <w:lang w:val="en-US" w:eastAsia="zh-CN"/>
              </w:rPr>
              <w:t>2</w:t>
            </w:r>
            <w:r>
              <w:rPr>
                <w:rFonts w:hint="eastAsia" w:ascii="宋体" w:hAnsi="宋体" w:eastAsia="宋体" w:cs="宋体"/>
                <w:b/>
                <w:kern w:val="0"/>
                <w:szCs w:val="21"/>
                <w:lang w:eastAsia="zh-CN"/>
              </w:rPr>
              <w:t>）</w:t>
            </w:r>
            <w:r>
              <w:rPr>
                <w:rFonts w:hint="eastAsia" w:ascii="宋体" w:hAnsi="宋体" w:eastAsia="宋体" w:cs="宋体"/>
                <w:b/>
                <w:kern w:val="0"/>
                <w:szCs w:val="21"/>
              </w:rPr>
              <w:t>评标基准价</w:t>
            </w:r>
            <w:r>
              <w:rPr>
                <w:rFonts w:hint="eastAsia" w:ascii="宋体" w:hAnsi="宋体" w:eastAsia="宋体" w:cs="宋体"/>
                <w:b/>
                <w:szCs w:val="21"/>
              </w:rPr>
              <w:t>（A）=有效报价平均值（B）</w:t>
            </w:r>
          </w:p>
          <w:p w14:paraId="699333D2">
            <w:pPr>
              <w:pStyle w:val="47"/>
              <w:spacing w:line="360" w:lineRule="auto"/>
              <w:jc w:val="left"/>
              <w:rPr>
                <w:rFonts w:hint="eastAsia" w:ascii="宋体" w:hAnsi="宋体" w:eastAsia="宋体" w:cs="宋体"/>
                <w:kern w:val="0"/>
                <w:szCs w:val="21"/>
              </w:rPr>
            </w:pPr>
            <w:r>
              <w:rPr>
                <w:rFonts w:hint="eastAsia" w:ascii="宋体" w:hAnsi="宋体" w:eastAsia="宋体" w:cs="宋体"/>
                <w:b/>
                <w:szCs w:val="21"/>
              </w:rPr>
              <w:t>有效</w:t>
            </w:r>
            <w:r>
              <w:rPr>
                <w:rFonts w:hint="eastAsia" w:ascii="宋体" w:hAnsi="宋体" w:eastAsia="宋体" w:cs="宋体"/>
                <w:b/>
                <w:kern w:val="0"/>
                <w:szCs w:val="21"/>
              </w:rPr>
              <w:t>报价平均值</w:t>
            </w:r>
            <w:r>
              <w:rPr>
                <w:rFonts w:hint="eastAsia" w:ascii="宋体" w:hAnsi="宋体" w:eastAsia="宋体" w:cs="宋体"/>
                <w:b/>
                <w:szCs w:val="21"/>
              </w:rPr>
              <w:t>（B）</w:t>
            </w:r>
            <w:r>
              <w:rPr>
                <w:rFonts w:hint="eastAsia" w:ascii="宋体" w:hAnsi="宋体" w:eastAsia="宋体" w:cs="宋体"/>
                <w:b/>
                <w:kern w:val="0"/>
                <w:szCs w:val="21"/>
              </w:rPr>
              <w:t>的计算：</w:t>
            </w:r>
            <w:r>
              <w:rPr>
                <w:rFonts w:hint="eastAsia" w:ascii="宋体" w:hAnsi="宋体" w:eastAsia="宋体" w:cs="宋体"/>
                <w:kern w:val="0"/>
                <w:szCs w:val="21"/>
              </w:rPr>
              <w:t>所有有效投标报价去掉n个最高值和n个最低值后的算术平均值即为有效报价平均值B。M≤5、n=0</w:t>
            </w:r>
            <w:r>
              <w:rPr>
                <w:rFonts w:hint="eastAsia" w:hAnsi="宋体" w:cs="宋体"/>
                <w:kern w:val="0"/>
                <w:szCs w:val="21"/>
                <w:lang w:eastAsia="zh-CN"/>
              </w:rPr>
              <w:t>;</w:t>
            </w:r>
            <w:r>
              <w:rPr>
                <w:rFonts w:hint="eastAsia" w:ascii="宋体" w:hAnsi="宋体" w:eastAsia="宋体" w:cs="宋体"/>
                <w:kern w:val="0"/>
                <w:szCs w:val="21"/>
              </w:rPr>
              <w:t>5＜M≤10、n=1</w:t>
            </w:r>
            <w:r>
              <w:rPr>
                <w:rFonts w:hint="eastAsia" w:hAnsi="宋体" w:cs="宋体"/>
                <w:kern w:val="0"/>
                <w:szCs w:val="21"/>
                <w:lang w:eastAsia="zh-CN"/>
              </w:rPr>
              <w:t>;</w:t>
            </w:r>
            <w:r>
              <w:rPr>
                <w:rFonts w:hint="eastAsia" w:ascii="宋体" w:hAnsi="宋体" w:eastAsia="宋体" w:cs="宋体"/>
                <w:kern w:val="0"/>
                <w:szCs w:val="21"/>
              </w:rPr>
              <w:t>10＜M≤20、n=2</w:t>
            </w:r>
            <w:r>
              <w:rPr>
                <w:rFonts w:hint="eastAsia" w:hAnsi="宋体" w:cs="宋体"/>
                <w:kern w:val="0"/>
                <w:szCs w:val="21"/>
                <w:lang w:eastAsia="zh-CN"/>
              </w:rPr>
              <w:t xml:space="preserve">; </w:t>
            </w:r>
            <w:r>
              <w:rPr>
                <w:rFonts w:hint="eastAsia" w:ascii="宋体" w:hAnsi="宋体" w:eastAsia="宋体" w:cs="宋体"/>
                <w:kern w:val="0"/>
                <w:szCs w:val="21"/>
              </w:rPr>
              <w:t>M＞20、n=3。（M为有效报价的数量）。有效报价指通过初步评审和详细评审的投标报价。</w:t>
            </w:r>
          </w:p>
          <w:p w14:paraId="6AF965C3">
            <w:pPr>
              <w:pStyle w:val="47"/>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（3）报价得分：</w:t>
            </w:r>
          </w:p>
          <w:p w14:paraId="278A0A11">
            <w:pPr>
              <w:pStyle w:val="47"/>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①供应商投标报价小于评标基准价时：</w:t>
            </w:r>
          </w:p>
          <w:p w14:paraId="43BB7AAE">
            <w:pPr>
              <w:pStyle w:val="47"/>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报价得分=F+P*100*E</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，且最低为0分。</w:t>
            </w:r>
          </w:p>
          <w:p w14:paraId="18CE7148">
            <w:pPr>
              <w:pStyle w:val="47"/>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②供应商投标报价大于评标基准价时：</w:t>
            </w:r>
          </w:p>
          <w:p w14:paraId="5D783321">
            <w:pPr>
              <w:pStyle w:val="47"/>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报价得分=F-P*100*E</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，且最低为0分。</w:t>
            </w:r>
          </w:p>
          <w:p w14:paraId="2F635C07">
            <w:pPr>
              <w:pStyle w:val="47"/>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其中：F=</w:t>
            </w:r>
            <w:r>
              <w:rPr>
                <w:rFonts w:hint="eastAsia" w:ascii="宋体" w:hAnsi="宋体" w:eastAsia="宋体" w:cs="宋体"/>
                <w:b/>
                <w:bCs/>
                <w:sz w:val="21"/>
                <w:szCs w:val="21"/>
                <w:highlight w:val="none"/>
                <w:lang w:val="en-US" w:eastAsia="zh-CN"/>
              </w:rPr>
              <w:t>10</w:t>
            </w:r>
            <w:r>
              <w:rPr>
                <w:rFonts w:hint="eastAsia" w:ascii="宋体" w:hAnsi="宋体" w:eastAsia="宋体" w:cs="宋体"/>
                <w:b/>
                <w:bCs/>
                <w:sz w:val="21"/>
                <w:szCs w:val="21"/>
                <w:highlight w:val="none"/>
              </w:rPr>
              <w:t>，E</w:t>
            </w:r>
            <w:r>
              <w:rPr>
                <w:rFonts w:hint="eastAsia" w:ascii="宋体" w:hAnsi="宋体" w:eastAsia="宋体" w:cs="宋体"/>
                <w:b/>
                <w:bCs/>
                <w:sz w:val="21"/>
                <w:szCs w:val="21"/>
                <w:highlight w:val="none"/>
                <w:vertAlign w:val="subscript"/>
              </w:rPr>
              <w:t>1</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0.</w:t>
            </w:r>
            <w:r>
              <w:rPr>
                <w:rFonts w:hint="eastAsia" w:ascii="宋体" w:hAnsi="宋体" w:eastAsia="宋体" w:cs="宋体"/>
                <w:b/>
                <w:bCs/>
                <w:sz w:val="21"/>
                <w:szCs w:val="21"/>
                <w:highlight w:val="none"/>
              </w:rPr>
              <w:t>1，E</w:t>
            </w:r>
            <w:r>
              <w:rPr>
                <w:rFonts w:hint="eastAsia" w:ascii="宋体" w:hAnsi="宋体" w:eastAsia="宋体" w:cs="宋体"/>
                <w:b/>
                <w:bCs/>
                <w:sz w:val="21"/>
                <w:szCs w:val="21"/>
                <w:highlight w:val="none"/>
                <w:vertAlign w:val="subscript"/>
              </w:rPr>
              <w:t>2</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0.</w:t>
            </w:r>
            <w:r>
              <w:rPr>
                <w:rFonts w:hint="eastAsia" w:ascii="宋体" w:hAnsi="宋体" w:eastAsia="宋体" w:cs="宋体"/>
                <w:b/>
                <w:bCs/>
                <w:sz w:val="21"/>
                <w:szCs w:val="21"/>
                <w:highlight w:val="none"/>
              </w:rPr>
              <w:t>2。</w:t>
            </w:r>
          </w:p>
          <w:p w14:paraId="2BDE733A">
            <w:pPr>
              <w:pStyle w:val="47"/>
              <w:spacing w:line="360" w:lineRule="auto"/>
              <w:jc w:val="left"/>
              <w:rPr>
                <w:rFonts w:hint="eastAsia" w:ascii="宋体" w:hAnsi="宋体" w:eastAsia="宋体" w:cs="宋体"/>
              </w:rPr>
            </w:pPr>
            <w:r>
              <w:rPr>
                <w:rFonts w:hint="eastAsia" w:ascii="宋体" w:hAnsi="宋体" w:eastAsia="宋体" w:cs="宋体"/>
                <w:b/>
                <w:bCs/>
                <w:kern w:val="2"/>
                <w:sz w:val="21"/>
                <w:szCs w:val="21"/>
                <w:highlight w:val="none"/>
                <w:lang w:val="en-US" w:eastAsia="zh-CN" w:bidi="ar-SA"/>
              </w:rPr>
              <w:t>备注：以上报价、评标基准价、报价偏差率在计算报价得分时，计算结果保留小数点后两位，小数点后第三位“四舍五入”。</w:t>
            </w:r>
          </w:p>
        </w:tc>
      </w:tr>
      <w:tr w14:paraId="0546E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18" w:type="dxa"/>
            <w:gridSpan w:val="2"/>
            <w:vAlign w:val="center"/>
          </w:tcPr>
          <w:p w14:paraId="088E5B90">
            <w:pPr>
              <w:tabs>
                <w:tab w:val="left" w:pos="8222"/>
              </w:tabs>
              <w:spacing w:line="360" w:lineRule="auto"/>
              <w:jc w:val="left"/>
              <w:rPr>
                <w:rFonts w:ascii="宋体" w:hAnsi="宋体" w:cs="宋体"/>
                <w:szCs w:val="21"/>
              </w:rPr>
            </w:pPr>
            <w:r>
              <w:rPr>
                <w:rFonts w:hint="eastAsia" w:ascii="宋体" w:hAnsi="宋体" w:cs="宋体"/>
                <w:szCs w:val="21"/>
              </w:rPr>
              <w:t>条款号</w:t>
            </w:r>
          </w:p>
        </w:tc>
        <w:tc>
          <w:tcPr>
            <w:tcW w:w="2268" w:type="dxa"/>
            <w:vAlign w:val="center"/>
          </w:tcPr>
          <w:p w14:paraId="0B72A812">
            <w:pPr>
              <w:tabs>
                <w:tab w:val="left" w:pos="8222"/>
              </w:tabs>
              <w:spacing w:line="360" w:lineRule="auto"/>
              <w:jc w:val="left"/>
              <w:rPr>
                <w:rFonts w:ascii="宋体" w:hAnsi="宋体" w:cs="宋体"/>
                <w:szCs w:val="21"/>
              </w:rPr>
            </w:pPr>
            <w:r>
              <w:rPr>
                <w:rFonts w:hint="eastAsia" w:ascii="宋体" w:hAnsi="宋体" w:cs="宋体"/>
                <w:szCs w:val="21"/>
              </w:rPr>
              <w:t>条款内容</w:t>
            </w:r>
          </w:p>
        </w:tc>
        <w:tc>
          <w:tcPr>
            <w:tcW w:w="3736" w:type="dxa"/>
            <w:vAlign w:val="center"/>
          </w:tcPr>
          <w:p w14:paraId="3844B5B6">
            <w:pPr>
              <w:tabs>
                <w:tab w:val="left" w:pos="8222"/>
              </w:tabs>
              <w:spacing w:line="360" w:lineRule="auto"/>
              <w:jc w:val="left"/>
              <w:rPr>
                <w:rFonts w:ascii="宋体" w:hAnsi="宋体" w:cs="宋体"/>
                <w:szCs w:val="21"/>
              </w:rPr>
            </w:pPr>
            <w:r>
              <w:rPr>
                <w:rFonts w:hint="eastAsia" w:ascii="宋体" w:hAnsi="宋体" w:cs="宋体"/>
                <w:szCs w:val="21"/>
              </w:rPr>
              <w:t>编列内容</w:t>
            </w:r>
          </w:p>
        </w:tc>
      </w:tr>
      <w:tr w14:paraId="69F4F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18" w:type="dxa"/>
            <w:gridSpan w:val="2"/>
            <w:vAlign w:val="center"/>
          </w:tcPr>
          <w:p w14:paraId="4CC1542C">
            <w:pPr>
              <w:tabs>
                <w:tab w:val="left" w:pos="8222"/>
              </w:tabs>
              <w:spacing w:line="360" w:lineRule="auto"/>
              <w:jc w:val="center"/>
              <w:rPr>
                <w:rFonts w:ascii="宋体" w:hAnsi="宋体" w:cs="宋体"/>
                <w:szCs w:val="21"/>
              </w:rPr>
            </w:pPr>
            <w:r>
              <w:rPr>
                <w:rFonts w:hint="eastAsia" w:ascii="宋体" w:hAnsi="宋体" w:cs="宋体"/>
                <w:szCs w:val="21"/>
              </w:rPr>
              <w:t>3.6</w:t>
            </w:r>
          </w:p>
        </w:tc>
        <w:tc>
          <w:tcPr>
            <w:tcW w:w="2268" w:type="dxa"/>
            <w:vAlign w:val="center"/>
          </w:tcPr>
          <w:p w14:paraId="0DC68E5F">
            <w:pPr>
              <w:tabs>
                <w:tab w:val="left" w:pos="8222"/>
              </w:tabs>
              <w:spacing w:line="360" w:lineRule="auto"/>
              <w:jc w:val="center"/>
              <w:rPr>
                <w:rFonts w:ascii="宋体" w:hAnsi="宋体" w:cs="宋体"/>
                <w:szCs w:val="21"/>
              </w:rPr>
            </w:pPr>
            <w:r>
              <w:rPr>
                <w:rFonts w:hint="eastAsia" w:ascii="宋体" w:hAnsi="宋体" w:cs="宋体"/>
                <w:szCs w:val="21"/>
              </w:rPr>
              <w:t>供应商并列时确定供应商优先顺序的规则</w:t>
            </w:r>
          </w:p>
        </w:tc>
        <w:tc>
          <w:tcPr>
            <w:tcW w:w="3736" w:type="dxa"/>
            <w:vAlign w:val="center"/>
          </w:tcPr>
          <w:p w14:paraId="3327E498">
            <w:pPr>
              <w:tabs>
                <w:tab w:val="left" w:pos="8222"/>
              </w:tabs>
              <w:adjustRightInd w:val="0"/>
              <w:snapToGrid w:val="0"/>
              <w:spacing w:line="360" w:lineRule="auto"/>
              <w:jc w:val="left"/>
              <w:rPr>
                <w:rFonts w:ascii="宋体" w:hAnsi="宋体" w:cs="宋体"/>
                <w:szCs w:val="21"/>
                <w:u w:val="single"/>
              </w:rPr>
            </w:pPr>
            <w:r>
              <w:rPr>
                <w:rFonts w:hint="eastAsia" w:ascii="宋体" w:hAnsi="宋体" w:cs="宋体"/>
                <w:bCs/>
                <w:szCs w:val="21"/>
              </w:rPr>
              <w:t>按照有效供应商最终得分由高到低排出成交候选人。最终得分相等时，以评审价格低的优先；评审价格也相等的，以技术得分高的优先；如果技术得分也相等的，则采取抽签方式确定其前后次序。</w:t>
            </w:r>
          </w:p>
        </w:tc>
      </w:tr>
    </w:tbl>
    <w:p w14:paraId="3CCF9C76">
      <w:pPr>
        <w:spacing w:line="440" w:lineRule="exact"/>
        <w:jc w:val="left"/>
        <w:rPr>
          <w:rFonts w:ascii="宋体" w:hAnsi="宋体" w:cs="宋体"/>
          <w:b/>
          <w:szCs w:val="21"/>
        </w:rPr>
      </w:pPr>
      <w:r>
        <w:rPr>
          <w:rFonts w:hint="eastAsia" w:ascii="宋体" w:hAnsi="宋体" w:cs="宋体"/>
          <w:b/>
          <w:szCs w:val="21"/>
        </w:rPr>
        <w:t>注：</w:t>
      </w:r>
    </w:p>
    <w:p w14:paraId="76260F39">
      <w:pPr>
        <w:spacing w:line="440" w:lineRule="exact"/>
        <w:jc w:val="left"/>
        <w:rPr>
          <w:rFonts w:ascii="宋体" w:hAnsi="宋体" w:cs="宋体"/>
          <w:b/>
          <w:szCs w:val="21"/>
        </w:rPr>
      </w:pPr>
      <w:r>
        <w:rPr>
          <w:rFonts w:hint="eastAsia" w:ascii="宋体" w:hAnsi="宋体" w:cs="宋体"/>
          <w:b/>
          <w:szCs w:val="21"/>
        </w:rPr>
        <w:t>（1）如为讲师、助理研究员按中级职称评审；副教授、副研究员、教授、研究员按高级职称评审。涉及学历或职称加分的须提供学历证或学位证（如有）或职称证书或职称证明的扫描件，否则不予加分。</w:t>
      </w:r>
    </w:p>
    <w:p w14:paraId="1B7ACA54">
      <w:pPr>
        <w:spacing w:line="440" w:lineRule="exact"/>
        <w:jc w:val="left"/>
        <w:rPr>
          <w:rFonts w:ascii="宋体" w:hAnsi="宋体" w:cs="宋体"/>
          <w:b/>
          <w:szCs w:val="21"/>
        </w:rPr>
      </w:pPr>
      <w:r>
        <w:rPr>
          <w:rFonts w:hint="eastAsia" w:ascii="宋体" w:hAnsi="宋体" w:cs="宋体"/>
          <w:b/>
          <w:szCs w:val="21"/>
        </w:rPr>
        <w:t>（2）项目业绩证明材料详见“供应商须知前附表”10.3项要求。</w:t>
      </w:r>
    </w:p>
    <w:p w14:paraId="69122A9D">
      <w:pPr>
        <w:rPr>
          <w:rFonts w:ascii="宋体" w:hAnsi="宋体" w:cs="宋体"/>
          <w:b/>
          <w:szCs w:val="21"/>
        </w:rPr>
      </w:pPr>
      <w:r>
        <w:rPr>
          <w:rFonts w:hint="eastAsia" w:ascii="宋体" w:hAnsi="宋体" w:cs="宋体"/>
          <w:b/>
          <w:szCs w:val="21"/>
        </w:rPr>
        <w:br w:type="page"/>
      </w:r>
    </w:p>
    <w:p w14:paraId="695ED9D7">
      <w:pPr>
        <w:tabs>
          <w:tab w:val="left" w:pos="8222"/>
        </w:tabs>
        <w:adjustRightInd w:val="0"/>
        <w:snapToGrid w:val="0"/>
        <w:spacing w:line="360" w:lineRule="auto"/>
        <w:jc w:val="left"/>
        <w:outlineLvl w:val="1"/>
        <w:rPr>
          <w:rFonts w:ascii="宋体" w:hAnsi="宋体"/>
          <w:b/>
          <w:sz w:val="24"/>
        </w:rPr>
      </w:pPr>
      <w:bookmarkStart w:id="388" w:name="_Toc12878"/>
      <w:r>
        <w:rPr>
          <w:rFonts w:ascii="宋体" w:hAnsi="宋体"/>
          <w:b/>
          <w:sz w:val="24"/>
        </w:rPr>
        <w:t>1.评审方法</w:t>
      </w:r>
      <w:bookmarkEnd w:id="388"/>
    </w:p>
    <w:p w14:paraId="3E047C9B">
      <w:pPr>
        <w:tabs>
          <w:tab w:val="left" w:pos="8222"/>
        </w:tabs>
        <w:adjustRightInd w:val="0"/>
        <w:snapToGrid w:val="0"/>
        <w:spacing w:line="360" w:lineRule="auto"/>
        <w:ind w:firstLine="480" w:firstLineChars="200"/>
        <w:jc w:val="left"/>
        <w:rPr>
          <w:rFonts w:ascii="宋体" w:hAnsi="宋体"/>
          <w:sz w:val="24"/>
        </w:rPr>
      </w:pPr>
      <w:r>
        <w:rPr>
          <w:rFonts w:ascii="宋体" w:hAnsi="宋体"/>
          <w:sz w:val="24"/>
        </w:rPr>
        <w:t>本次评审采用综合评分法。评审小组对满足采购文件实质性要求的响应文件</w:t>
      </w:r>
      <w:r>
        <w:rPr>
          <w:rFonts w:hint="eastAsia" w:ascii="宋体" w:hAnsi="宋体"/>
          <w:sz w:val="24"/>
        </w:rPr>
        <w:t>，</w:t>
      </w:r>
      <w:r>
        <w:rPr>
          <w:rFonts w:ascii="宋体" w:hAnsi="宋体"/>
          <w:sz w:val="24"/>
        </w:rPr>
        <w:t>按照本章第3条规定的评分标准进行打分</w:t>
      </w:r>
      <w:r>
        <w:rPr>
          <w:rFonts w:hint="eastAsia" w:ascii="宋体" w:hAnsi="宋体"/>
          <w:sz w:val="24"/>
        </w:rPr>
        <w:t>，</w:t>
      </w:r>
      <w:r>
        <w:rPr>
          <w:rFonts w:ascii="宋体" w:hAnsi="宋体"/>
          <w:sz w:val="24"/>
        </w:rPr>
        <w:t>并按得分由高到低的顺序推荐候选成交供应商</w:t>
      </w:r>
      <w:r>
        <w:rPr>
          <w:rFonts w:hint="eastAsia" w:ascii="宋体" w:hAnsi="宋体"/>
          <w:sz w:val="24"/>
        </w:rPr>
        <w:t>。</w:t>
      </w:r>
    </w:p>
    <w:p w14:paraId="7E08AB1C">
      <w:pPr>
        <w:tabs>
          <w:tab w:val="left" w:pos="8222"/>
        </w:tabs>
        <w:adjustRightInd w:val="0"/>
        <w:snapToGrid w:val="0"/>
        <w:spacing w:line="360" w:lineRule="auto"/>
        <w:jc w:val="left"/>
        <w:outlineLvl w:val="1"/>
        <w:rPr>
          <w:rFonts w:ascii="宋体" w:hAnsi="宋体"/>
          <w:b/>
          <w:sz w:val="24"/>
        </w:rPr>
      </w:pPr>
      <w:bookmarkStart w:id="389" w:name="_Toc3985"/>
      <w:r>
        <w:rPr>
          <w:rFonts w:ascii="宋体" w:hAnsi="宋体"/>
          <w:b/>
          <w:sz w:val="24"/>
        </w:rPr>
        <w:t>2.初步评审标准和程序</w:t>
      </w:r>
      <w:bookmarkEnd w:id="389"/>
    </w:p>
    <w:p w14:paraId="24B7E752">
      <w:pPr>
        <w:tabs>
          <w:tab w:val="left" w:pos="8222"/>
        </w:tabs>
        <w:adjustRightInd w:val="0"/>
        <w:snapToGrid w:val="0"/>
        <w:spacing w:line="360" w:lineRule="auto"/>
        <w:ind w:firstLine="482" w:firstLineChars="200"/>
        <w:jc w:val="left"/>
        <w:rPr>
          <w:rFonts w:ascii="宋体" w:hAnsi="宋体"/>
          <w:b/>
          <w:sz w:val="24"/>
        </w:rPr>
      </w:pPr>
      <w:r>
        <w:rPr>
          <w:rFonts w:ascii="宋体" w:hAnsi="宋体"/>
          <w:b/>
          <w:sz w:val="24"/>
        </w:rPr>
        <w:t>2.1初步评审标准</w:t>
      </w:r>
    </w:p>
    <w:p w14:paraId="2F1CE4E8">
      <w:pPr>
        <w:tabs>
          <w:tab w:val="left" w:pos="8222"/>
        </w:tabs>
        <w:adjustRightInd w:val="0"/>
        <w:snapToGrid w:val="0"/>
        <w:spacing w:line="360" w:lineRule="auto"/>
        <w:ind w:firstLine="480" w:firstLineChars="200"/>
        <w:jc w:val="left"/>
        <w:rPr>
          <w:rFonts w:ascii="宋体" w:hAnsi="宋体"/>
          <w:sz w:val="24"/>
        </w:rPr>
      </w:pPr>
      <w:r>
        <w:rPr>
          <w:rFonts w:ascii="宋体" w:hAnsi="宋体"/>
          <w:sz w:val="24"/>
        </w:rPr>
        <w:t>见评审办法前附表</w:t>
      </w:r>
      <w:r>
        <w:rPr>
          <w:rFonts w:hint="eastAsia" w:ascii="宋体" w:hAnsi="宋体"/>
          <w:sz w:val="24"/>
        </w:rPr>
        <w:t>。</w:t>
      </w:r>
    </w:p>
    <w:p w14:paraId="7C8ACE5E">
      <w:pPr>
        <w:tabs>
          <w:tab w:val="left" w:pos="8222"/>
        </w:tabs>
        <w:adjustRightInd w:val="0"/>
        <w:snapToGrid w:val="0"/>
        <w:spacing w:line="360" w:lineRule="auto"/>
        <w:ind w:firstLine="482" w:firstLineChars="200"/>
        <w:jc w:val="left"/>
        <w:rPr>
          <w:rFonts w:ascii="宋体" w:hAnsi="宋体"/>
          <w:b/>
          <w:sz w:val="24"/>
        </w:rPr>
      </w:pPr>
      <w:r>
        <w:rPr>
          <w:rFonts w:ascii="宋体" w:hAnsi="宋体"/>
          <w:b/>
          <w:sz w:val="24"/>
        </w:rPr>
        <w:t>2.2初步评审程序</w:t>
      </w:r>
    </w:p>
    <w:p w14:paraId="3B1CDACD">
      <w:pPr>
        <w:tabs>
          <w:tab w:val="left" w:pos="8222"/>
        </w:tabs>
        <w:adjustRightInd w:val="0"/>
        <w:snapToGrid w:val="0"/>
        <w:spacing w:line="360" w:lineRule="auto"/>
        <w:ind w:firstLine="480" w:firstLineChars="200"/>
        <w:jc w:val="left"/>
        <w:rPr>
          <w:rFonts w:ascii="宋体" w:hAnsi="宋体"/>
          <w:sz w:val="24"/>
        </w:rPr>
      </w:pPr>
      <w:r>
        <w:rPr>
          <w:rFonts w:ascii="宋体" w:hAnsi="宋体"/>
          <w:sz w:val="24"/>
        </w:rPr>
        <w:t>2.2.1评审小组依据本章第2.1款规定的标准对供应商递交的响应文件进行初步评审</w:t>
      </w:r>
      <w:r>
        <w:rPr>
          <w:rFonts w:hint="eastAsia" w:ascii="宋体" w:hAnsi="宋体"/>
          <w:sz w:val="24"/>
        </w:rPr>
        <w:t>，</w:t>
      </w:r>
      <w:r>
        <w:rPr>
          <w:rFonts w:ascii="宋体" w:hAnsi="宋体"/>
          <w:sz w:val="24"/>
        </w:rPr>
        <w:t>判断响应文件的形式是否符合要求、供应商是否符合资格条件</w:t>
      </w:r>
      <w:r>
        <w:rPr>
          <w:rFonts w:hint="eastAsia" w:ascii="宋体" w:hAnsi="宋体"/>
          <w:sz w:val="24"/>
        </w:rPr>
        <w:t>，</w:t>
      </w:r>
      <w:r>
        <w:rPr>
          <w:rFonts w:ascii="宋体" w:hAnsi="宋体"/>
          <w:sz w:val="24"/>
        </w:rPr>
        <w:t>响应文件是否实质性响应采购文件的要求。只有以上评审合格的响应文件才可通过初步评审</w:t>
      </w:r>
      <w:r>
        <w:rPr>
          <w:rFonts w:hint="eastAsia" w:ascii="宋体" w:hAnsi="宋体"/>
          <w:sz w:val="24"/>
        </w:rPr>
        <w:t>。</w:t>
      </w:r>
    </w:p>
    <w:p w14:paraId="4FD388E4">
      <w:pPr>
        <w:tabs>
          <w:tab w:val="left" w:pos="8222"/>
        </w:tabs>
        <w:adjustRightInd w:val="0"/>
        <w:snapToGrid w:val="0"/>
        <w:spacing w:line="360" w:lineRule="auto"/>
        <w:ind w:firstLine="480" w:firstLineChars="200"/>
        <w:jc w:val="left"/>
        <w:rPr>
          <w:rFonts w:ascii="宋体" w:hAnsi="宋体"/>
          <w:sz w:val="24"/>
        </w:rPr>
      </w:pPr>
      <w:r>
        <w:rPr>
          <w:rFonts w:ascii="宋体" w:hAnsi="宋体"/>
          <w:sz w:val="24"/>
        </w:rPr>
        <w:t>2.2.2评审价格为供应商在响应函中填报的大写含税价格。评审价格若超过最高限价</w:t>
      </w:r>
      <w:r>
        <w:rPr>
          <w:rFonts w:hint="eastAsia" w:ascii="宋体" w:hAnsi="宋体"/>
          <w:sz w:val="24"/>
        </w:rPr>
        <w:t>（</w:t>
      </w:r>
      <w:r>
        <w:rPr>
          <w:rFonts w:ascii="宋体" w:hAnsi="宋体"/>
          <w:sz w:val="24"/>
        </w:rPr>
        <w:t>如有</w:t>
      </w:r>
      <w:r>
        <w:rPr>
          <w:rFonts w:hint="eastAsia" w:ascii="宋体" w:hAnsi="宋体"/>
          <w:sz w:val="24"/>
        </w:rPr>
        <w:t>），</w:t>
      </w:r>
      <w:r>
        <w:rPr>
          <w:rFonts w:ascii="宋体" w:hAnsi="宋体"/>
          <w:sz w:val="24"/>
        </w:rPr>
        <w:t>其响应文件将被视为无效</w:t>
      </w:r>
      <w:r>
        <w:rPr>
          <w:rFonts w:hint="eastAsia" w:ascii="宋体" w:hAnsi="宋体"/>
          <w:sz w:val="24"/>
        </w:rPr>
        <w:t>。</w:t>
      </w:r>
      <w:r>
        <w:rPr>
          <w:rFonts w:ascii="宋体" w:hAnsi="宋体"/>
          <w:sz w:val="24"/>
        </w:rPr>
        <w:t>评审小组经过对供应商的报价进行比较或基于专业经验认为某一供应商的报价异常过低</w:t>
      </w:r>
      <w:r>
        <w:rPr>
          <w:rFonts w:hint="eastAsia" w:ascii="宋体" w:hAnsi="宋体"/>
          <w:sz w:val="24"/>
        </w:rPr>
        <w:t>，</w:t>
      </w:r>
      <w:r>
        <w:rPr>
          <w:rFonts w:ascii="宋体" w:hAnsi="宋体"/>
          <w:sz w:val="24"/>
        </w:rPr>
        <w:t>可能对其履约造成影响时</w:t>
      </w:r>
      <w:r>
        <w:rPr>
          <w:rFonts w:hint="eastAsia" w:ascii="宋体" w:hAnsi="宋体"/>
          <w:sz w:val="24"/>
        </w:rPr>
        <w:t>，</w:t>
      </w:r>
      <w:r>
        <w:rPr>
          <w:rFonts w:ascii="宋体" w:hAnsi="宋体"/>
          <w:sz w:val="24"/>
        </w:rPr>
        <w:t>应当要求该供应商作出书面说明并提供相应的证明材料。供应商不能合理说明或者不能提供相应证明材料的</w:t>
      </w:r>
      <w:r>
        <w:rPr>
          <w:rFonts w:hint="eastAsia" w:ascii="宋体" w:hAnsi="宋体"/>
          <w:sz w:val="24"/>
        </w:rPr>
        <w:t>，</w:t>
      </w:r>
      <w:r>
        <w:rPr>
          <w:rFonts w:ascii="宋体" w:hAnsi="宋体"/>
          <w:sz w:val="24"/>
        </w:rPr>
        <w:t>其响应文件将被视为无效。</w:t>
      </w:r>
    </w:p>
    <w:p w14:paraId="0ADEF264">
      <w:pPr>
        <w:tabs>
          <w:tab w:val="left" w:pos="8222"/>
        </w:tabs>
        <w:adjustRightInd w:val="0"/>
        <w:snapToGrid w:val="0"/>
        <w:spacing w:line="360" w:lineRule="auto"/>
        <w:ind w:firstLine="480" w:firstLineChars="200"/>
        <w:jc w:val="left"/>
        <w:rPr>
          <w:rFonts w:ascii="宋体" w:hAnsi="宋体"/>
          <w:sz w:val="24"/>
        </w:rPr>
      </w:pPr>
      <w:r>
        <w:rPr>
          <w:rFonts w:ascii="宋体" w:hAnsi="宋体"/>
          <w:sz w:val="24"/>
        </w:rPr>
        <w:t>2.2.3响应文件中有含义不明确、同类问题表述不一致或有明显文字和计算错误的内容</w:t>
      </w:r>
      <w:r>
        <w:rPr>
          <w:rFonts w:hint="eastAsia" w:ascii="宋体" w:hAnsi="宋体"/>
          <w:sz w:val="24"/>
        </w:rPr>
        <w:t>，</w:t>
      </w:r>
      <w:r>
        <w:rPr>
          <w:rFonts w:ascii="宋体" w:hAnsi="宋体"/>
          <w:sz w:val="24"/>
        </w:rPr>
        <w:t>评审小组可要求供应商在规定时间内进行澄清、说明和补正。供应商澄清、说明和补正的内容应由法定代表人</w:t>
      </w:r>
      <w:r>
        <w:rPr>
          <w:rFonts w:hint="eastAsia" w:ascii="宋体" w:hAnsi="宋体"/>
          <w:sz w:val="24"/>
        </w:rPr>
        <w:t>（</w:t>
      </w:r>
      <w:r>
        <w:rPr>
          <w:rFonts w:ascii="宋体" w:hAnsi="宋体"/>
          <w:sz w:val="24"/>
        </w:rPr>
        <w:t>单位负责人</w:t>
      </w:r>
      <w:r>
        <w:rPr>
          <w:rFonts w:hint="eastAsia" w:ascii="宋体" w:hAnsi="宋体"/>
          <w:sz w:val="24"/>
        </w:rPr>
        <w:t>）</w:t>
      </w:r>
      <w:r>
        <w:rPr>
          <w:rFonts w:ascii="宋体" w:hAnsi="宋体"/>
          <w:sz w:val="24"/>
        </w:rPr>
        <w:t>或其授权的代理人签字或加盖单位章。澄清、说明和补正不得超出响应文件的范围且不得改变响应文件的实质性内容</w:t>
      </w:r>
      <w:r>
        <w:rPr>
          <w:rFonts w:hint="eastAsia" w:ascii="宋体" w:hAnsi="宋体"/>
          <w:sz w:val="24"/>
        </w:rPr>
        <w:t>，</w:t>
      </w:r>
      <w:r>
        <w:rPr>
          <w:rFonts w:ascii="宋体" w:hAnsi="宋体"/>
          <w:sz w:val="24"/>
        </w:rPr>
        <w:t>并构成响应文件的组成部分</w:t>
      </w:r>
      <w:r>
        <w:rPr>
          <w:rFonts w:hint="eastAsia" w:ascii="宋体" w:hAnsi="宋体"/>
          <w:sz w:val="24"/>
        </w:rPr>
        <w:t>。</w:t>
      </w:r>
    </w:p>
    <w:p w14:paraId="54BCAC0E">
      <w:pPr>
        <w:tabs>
          <w:tab w:val="left" w:pos="8222"/>
        </w:tabs>
        <w:adjustRightInd w:val="0"/>
        <w:snapToGrid w:val="0"/>
        <w:spacing w:line="360" w:lineRule="auto"/>
        <w:ind w:firstLine="480" w:firstLineChars="200"/>
        <w:jc w:val="left"/>
        <w:rPr>
          <w:rFonts w:ascii="宋体" w:hAnsi="宋体"/>
          <w:sz w:val="24"/>
        </w:rPr>
      </w:pPr>
      <w:r>
        <w:rPr>
          <w:rFonts w:ascii="宋体" w:hAnsi="宋体"/>
          <w:sz w:val="24"/>
        </w:rPr>
        <w:t>响应报价有算术错误及其他错误的</w:t>
      </w:r>
      <w:r>
        <w:rPr>
          <w:rFonts w:hint="eastAsia" w:ascii="宋体" w:hAnsi="宋体"/>
          <w:sz w:val="24"/>
          <w:lang w:eastAsia="zh-CN"/>
        </w:rPr>
        <w:t>，</w:t>
      </w:r>
      <w:r>
        <w:rPr>
          <w:rFonts w:ascii="宋体" w:hAnsi="宋体"/>
          <w:sz w:val="24"/>
        </w:rPr>
        <w:t>评审小组按以下原则要求供应商对响应报价进行修正</w:t>
      </w:r>
      <w:r>
        <w:rPr>
          <w:rFonts w:hint="eastAsia" w:ascii="宋体" w:hAnsi="宋体"/>
          <w:sz w:val="24"/>
        </w:rPr>
        <w:t>，</w:t>
      </w:r>
      <w:r>
        <w:rPr>
          <w:rFonts w:ascii="宋体" w:hAnsi="宋体"/>
          <w:sz w:val="24"/>
        </w:rPr>
        <w:t>并要求供应商书面澄清确认</w:t>
      </w:r>
      <w:r>
        <w:rPr>
          <w:rFonts w:hint="eastAsia" w:ascii="宋体" w:hAnsi="宋体"/>
          <w:sz w:val="24"/>
        </w:rPr>
        <w:t>。</w:t>
      </w:r>
      <w:r>
        <w:rPr>
          <w:rFonts w:ascii="宋体" w:hAnsi="宋体"/>
          <w:sz w:val="24"/>
        </w:rPr>
        <w:t>供应商拒不澄清确认的</w:t>
      </w:r>
      <w:r>
        <w:rPr>
          <w:rFonts w:hint="eastAsia" w:ascii="宋体" w:hAnsi="宋体"/>
          <w:sz w:val="24"/>
        </w:rPr>
        <w:t>，</w:t>
      </w:r>
      <w:r>
        <w:rPr>
          <w:rFonts w:ascii="宋体" w:hAnsi="宋体"/>
          <w:sz w:val="24"/>
        </w:rPr>
        <w:t>其响应文件将被视为无效</w:t>
      </w:r>
      <w:r>
        <w:rPr>
          <w:rFonts w:hint="eastAsia" w:ascii="宋体" w:hAnsi="宋体"/>
          <w:sz w:val="24"/>
          <w:lang w:eastAsia="zh-CN"/>
        </w:rPr>
        <w:t>：</w:t>
      </w:r>
    </w:p>
    <w:p w14:paraId="470B52FB">
      <w:pPr>
        <w:tabs>
          <w:tab w:val="left" w:pos="8222"/>
        </w:tabs>
        <w:adjustRightInd w:val="0"/>
        <w:snapToGrid w:val="0"/>
        <w:spacing w:line="360" w:lineRule="auto"/>
        <w:ind w:firstLine="480" w:firstLineChars="200"/>
        <w:jc w:val="left"/>
        <w:rPr>
          <w:rFonts w:ascii="宋体" w:hAnsi="宋体"/>
          <w:sz w:val="24"/>
        </w:rPr>
      </w:pPr>
      <w:r>
        <w:rPr>
          <w:rFonts w:hint="eastAsia" w:ascii="宋体" w:hAnsi="宋体"/>
          <w:sz w:val="24"/>
          <w:lang w:eastAsia="zh-CN"/>
        </w:rPr>
        <w:t>（1）</w:t>
      </w:r>
      <w:r>
        <w:rPr>
          <w:rFonts w:ascii="宋体" w:hAnsi="宋体"/>
          <w:sz w:val="24"/>
        </w:rPr>
        <w:t>大写金额与小写金额不一致的</w:t>
      </w:r>
      <w:r>
        <w:rPr>
          <w:rFonts w:hint="eastAsia" w:ascii="宋体" w:hAnsi="宋体"/>
          <w:sz w:val="24"/>
        </w:rPr>
        <w:t>，</w:t>
      </w:r>
      <w:r>
        <w:rPr>
          <w:rFonts w:ascii="宋体" w:hAnsi="宋体"/>
          <w:sz w:val="24"/>
        </w:rPr>
        <w:t>以大写金额为准</w:t>
      </w:r>
      <w:r>
        <w:rPr>
          <w:rFonts w:hint="eastAsia" w:ascii="宋体" w:hAnsi="宋体"/>
          <w:sz w:val="24"/>
          <w:lang w:eastAsia="zh-CN"/>
        </w:rPr>
        <w:t>；</w:t>
      </w:r>
    </w:p>
    <w:p w14:paraId="0D0EA5CA">
      <w:pPr>
        <w:tabs>
          <w:tab w:val="left" w:pos="8222"/>
        </w:tabs>
        <w:adjustRightInd w:val="0"/>
        <w:snapToGrid w:val="0"/>
        <w:spacing w:line="360" w:lineRule="auto"/>
        <w:ind w:firstLine="480" w:firstLineChars="200"/>
        <w:jc w:val="left"/>
        <w:rPr>
          <w:rFonts w:ascii="宋体" w:hAnsi="宋体"/>
          <w:sz w:val="24"/>
        </w:rPr>
      </w:pPr>
      <w:r>
        <w:rPr>
          <w:rFonts w:hint="eastAsia" w:ascii="宋体" w:hAnsi="宋体"/>
          <w:sz w:val="24"/>
          <w:lang w:eastAsia="zh-CN"/>
        </w:rPr>
        <w:t>（2）</w:t>
      </w:r>
      <w:r>
        <w:rPr>
          <w:rFonts w:ascii="宋体" w:hAnsi="宋体"/>
          <w:sz w:val="24"/>
        </w:rPr>
        <w:t>总价金额与单价金额不一致的</w:t>
      </w:r>
      <w:r>
        <w:rPr>
          <w:rFonts w:hint="eastAsia" w:ascii="宋体" w:hAnsi="宋体"/>
          <w:sz w:val="24"/>
        </w:rPr>
        <w:t>，</w:t>
      </w:r>
      <w:r>
        <w:rPr>
          <w:rFonts w:ascii="宋体" w:hAnsi="宋体"/>
          <w:sz w:val="24"/>
        </w:rPr>
        <w:t>以单价金额为准</w:t>
      </w:r>
      <w:r>
        <w:rPr>
          <w:rFonts w:hint="eastAsia" w:ascii="宋体" w:hAnsi="宋体"/>
          <w:sz w:val="24"/>
        </w:rPr>
        <w:t>，</w:t>
      </w:r>
      <w:r>
        <w:rPr>
          <w:rFonts w:ascii="宋体" w:hAnsi="宋体"/>
          <w:sz w:val="24"/>
        </w:rPr>
        <w:t>但单价金额小数点有明显错误的除外</w:t>
      </w:r>
      <w:r>
        <w:rPr>
          <w:rFonts w:hint="eastAsia" w:ascii="宋体" w:hAnsi="宋体"/>
          <w:sz w:val="24"/>
        </w:rPr>
        <w:t>；</w:t>
      </w:r>
    </w:p>
    <w:p w14:paraId="5EEF79BD">
      <w:pPr>
        <w:tabs>
          <w:tab w:val="left" w:pos="8222"/>
        </w:tabs>
        <w:adjustRightInd w:val="0"/>
        <w:snapToGrid w:val="0"/>
        <w:spacing w:line="360" w:lineRule="auto"/>
        <w:ind w:firstLine="480" w:firstLineChars="200"/>
        <w:jc w:val="left"/>
        <w:rPr>
          <w:rFonts w:ascii="宋体" w:hAnsi="宋体"/>
          <w:sz w:val="24"/>
        </w:rPr>
      </w:pPr>
      <w:r>
        <w:rPr>
          <w:rFonts w:hint="eastAsia" w:ascii="宋体" w:hAnsi="宋体"/>
          <w:sz w:val="24"/>
          <w:lang w:eastAsia="zh-CN"/>
        </w:rPr>
        <w:t>（3）</w:t>
      </w:r>
      <w:r>
        <w:rPr>
          <w:rFonts w:ascii="宋体" w:hAnsi="宋体"/>
          <w:sz w:val="24"/>
        </w:rPr>
        <w:t>报价表合计报价与分项报价的合计不一致的</w:t>
      </w:r>
      <w:r>
        <w:rPr>
          <w:rFonts w:hint="eastAsia" w:ascii="宋体" w:hAnsi="宋体"/>
          <w:sz w:val="24"/>
        </w:rPr>
        <w:t>，</w:t>
      </w:r>
      <w:r>
        <w:rPr>
          <w:rFonts w:ascii="宋体" w:hAnsi="宋体"/>
          <w:sz w:val="24"/>
        </w:rPr>
        <w:t>以各分项报价的合价累计数为准</w:t>
      </w:r>
      <w:r>
        <w:rPr>
          <w:rFonts w:hint="eastAsia" w:ascii="宋体" w:hAnsi="宋体"/>
          <w:sz w:val="24"/>
          <w:lang w:eastAsia="zh-CN"/>
        </w:rPr>
        <w:t>；</w:t>
      </w:r>
    </w:p>
    <w:p w14:paraId="2E869F0A">
      <w:pPr>
        <w:tabs>
          <w:tab w:val="left" w:pos="8222"/>
        </w:tabs>
        <w:adjustRightInd w:val="0"/>
        <w:snapToGrid w:val="0"/>
        <w:spacing w:line="360" w:lineRule="auto"/>
        <w:ind w:firstLine="480" w:firstLineChars="200"/>
        <w:jc w:val="left"/>
        <w:rPr>
          <w:rFonts w:ascii="宋体" w:hAnsi="宋体"/>
          <w:sz w:val="24"/>
        </w:rPr>
      </w:pPr>
      <w:r>
        <w:rPr>
          <w:rFonts w:hint="eastAsia" w:ascii="宋体" w:hAnsi="宋体"/>
          <w:sz w:val="24"/>
          <w:lang w:eastAsia="zh-CN"/>
        </w:rPr>
        <w:t>（4）</w:t>
      </w:r>
      <w:r>
        <w:rPr>
          <w:rFonts w:ascii="宋体" w:hAnsi="宋体"/>
          <w:sz w:val="24"/>
        </w:rPr>
        <w:t>如果分项报价中存在缺漏项</w:t>
      </w:r>
      <w:r>
        <w:rPr>
          <w:rFonts w:hint="eastAsia" w:ascii="宋体" w:hAnsi="宋体"/>
          <w:sz w:val="24"/>
        </w:rPr>
        <w:t>，</w:t>
      </w:r>
      <w:r>
        <w:rPr>
          <w:rFonts w:ascii="宋体" w:hAnsi="宋体"/>
          <w:sz w:val="24"/>
        </w:rPr>
        <w:t>且缺漏项内容不属于实质性偏差的</w:t>
      </w:r>
      <w:r>
        <w:rPr>
          <w:rFonts w:hint="eastAsia" w:ascii="宋体" w:hAnsi="宋体"/>
          <w:sz w:val="24"/>
        </w:rPr>
        <w:t>，</w:t>
      </w:r>
      <w:r>
        <w:rPr>
          <w:rFonts w:ascii="宋体" w:hAnsi="宋体"/>
          <w:sz w:val="24"/>
        </w:rPr>
        <w:t>则视为缺漏项内容的价格已包含在其他分项报价之中</w:t>
      </w:r>
      <w:r>
        <w:rPr>
          <w:rFonts w:hint="eastAsia" w:ascii="宋体" w:hAnsi="宋体"/>
          <w:sz w:val="24"/>
        </w:rPr>
        <w:t>。</w:t>
      </w:r>
    </w:p>
    <w:p w14:paraId="5B04522D">
      <w:pPr>
        <w:tabs>
          <w:tab w:val="left" w:pos="8222"/>
        </w:tabs>
        <w:adjustRightInd w:val="0"/>
        <w:snapToGrid w:val="0"/>
        <w:spacing w:line="360" w:lineRule="auto"/>
        <w:ind w:firstLine="480" w:firstLineChars="200"/>
        <w:jc w:val="left"/>
        <w:rPr>
          <w:rFonts w:ascii="宋体" w:hAnsi="宋体"/>
          <w:sz w:val="24"/>
        </w:rPr>
      </w:pPr>
      <w:r>
        <w:rPr>
          <w:rFonts w:ascii="宋体" w:hAnsi="宋体"/>
          <w:sz w:val="24"/>
        </w:rPr>
        <w:t>响应报价的算术错误修正不改变评审依据的响应总报价。当修正后的总报价高于原响应报价时</w:t>
      </w:r>
      <w:r>
        <w:rPr>
          <w:rFonts w:hint="eastAsia" w:ascii="宋体" w:hAnsi="宋体"/>
          <w:sz w:val="24"/>
        </w:rPr>
        <w:t>，</w:t>
      </w:r>
      <w:r>
        <w:rPr>
          <w:rFonts w:ascii="宋体" w:hAnsi="宋体"/>
          <w:sz w:val="24"/>
        </w:rPr>
        <w:t>视同供应商响应报价错误产生少漏计费用</w:t>
      </w:r>
      <w:r>
        <w:rPr>
          <w:rFonts w:hint="eastAsia" w:ascii="宋体" w:hAnsi="宋体"/>
          <w:sz w:val="24"/>
        </w:rPr>
        <w:t>，</w:t>
      </w:r>
      <w:r>
        <w:rPr>
          <w:rFonts w:ascii="宋体" w:hAnsi="宋体"/>
          <w:sz w:val="24"/>
        </w:rPr>
        <w:t>签订合同时由供应商承担</w:t>
      </w:r>
      <w:r>
        <w:rPr>
          <w:rFonts w:hint="eastAsia" w:ascii="宋体" w:hAnsi="宋体"/>
          <w:sz w:val="24"/>
        </w:rPr>
        <w:t>，</w:t>
      </w:r>
      <w:r>
        <w:rPr>
          <w:rFonts w:ascii="宋体" w:hAnsi="宋体"/>
          <w:sz w:val="24"/>
        </w:rPr>
        <w:t>如评审小组认为供应商无法承受少漏计费用</w:t>
      </w:r>
      <w:r>
        <w:rPr>
          <w:rFonts w:hint="eastAsia" w:ascii="宋体" w:hAnsi="宋体"/>
          <w:sz w:val="24"/>
        </w:rPr>
        <w:t>，</w:t>
      </w:r>
      <w:r>
        <w:rPr>
          <w:rFonts w:ascii="宋体" w:hAnsi="宋体"/>
          <w:sz w:val="24"/>
        </w:rPr>
        <w:t>可以将响应报价作为异常低价处理</w:t>
      </w:r>
      <w:r>
        <w:rPr>
          <w:rFonts w:hint="eastAsia" w:ascii="宋体" w:hAnsi="宋体"/>
          <w:sz w:val="24"/>
        </w:rPr>
        <w:t>；</w:t>
      </w:r>
      <w:r>
        <w:rPr>
          <w:rFonts w:ascii="宋体" w:hAnsi="宋体"/>
          <w:sz w:val="24"/>
        </w:rPr>
        <w:t>当修正后的总报价低于原响应报价时</w:t>
      </w:r>
      <w:r>
        <w:rPr>
          <w:rFonts w:hint="eastAsia" w:ascii="宋体" w:hAnsi="宋体"/>
          <w:sz w:val="24"/>
        </w:rPr>
        <w:t>，</w:t>
      </w:r>
      <w:r>
        <w:rPr>
          <w:rFonts w:ascii="宋体" w:hAnsi="宋体"/>
          <w:sz w:val="24"/>
        </w:rPr>
        <w:t>签订合同时以修正后的报价为准</w:t>
      </w:r>
      <w:r>
        <w:rPr>
          <w:rFonts w:hint="eastAsia" w:ascii="宋体" w:hAnsi="宋体"/>
          <w:sz w:val="24"/>
        </w:rPr>
        <w:t>。</w:t>
      </w:r>
    </w:p>
    <w:p w14:paraId="6801F6B0">
      <w:pPr>
        <w:tabs>
          <w:tab w:val="left" w:pos="8222"/>
        </w:tabs>
        <w:adjustRightInd w:val="0"/>
        <w:snapToGrid w:val="0"/>
        <w:spacing w:line="360" w:lineRule="auto"/>
        <w:ind w:firstLine="480" w:firstLineChars="200"/>
        <w:jc w:val="left"/>
        <w:rPr>
          <w:rFonts w:ascii="宋体" w:hAnsi="宋体"/>
          <w:sz w:val="24"/>
        </w:rPr>
      </w:pPr>
      <w:r>
        <w:rPr>
          <w:rFonts w:ascii="宋体" w:hAnsi="宋体"/>
          <w:sz w:val="24"/>
        </w:rPr>
        <w:t>2.2.4供应商有串通、弄虚作假、行贿等违法行为的</w:t>
      </w:r>
      <w:r>
        <w:rPr>
          <w:rFonts w:hint="eastAsia" w:ascii="宋体" w:hAnsi="宋体"/>
          <w:sz w:val="24"/>
        </w:rPr>
        <w:t>，</w:t>
      </w:r>
      <w:r>
        <w:rPr>
          <w:rFonts w:ascii="宋体" w:hAnsi="宋体"/>
          <w:sz w:val="24"/>
        </w:rPr>
        <w:t>其响应文件将被视为无效。</w:t>
      </w:r>
    </w:p>
    <w:p w14:paraId="292E0496">
      <w:pPr>
        <w:tabs>
          <w:tab w:val="left" w:pos="8222"/>
        </w:tabs>
        <w:adjustRightInd w:val="0"/>
        <w:snapToGrid w:val="0"/>
        <w:spacing w:line="360" w:lineRule="auto"/>
        <w:jc w:val="left"/>
        <w:outlineLvl w:val="1"/>
        <w:rPr>
          <w:rFonts w:ascii="宋体" w:hAnsi="宋体"/>
          <w:b/>
          <w:sz w:val="24"/>
        </w:rPr>
      </w:pPr>
      <w:bookmarkStart w:id="390" w:name="_Toc3012"/>
      <w:r>
        <w:rPr>
          <w:rFonts w:ascii="宋体" w:hAnsi="宋体"/>
          <w:b/>
          <w:sz w:val="24"/>
        </w:rPr>
        <w:t>3.详细评审标准和程序</w:t>
      </w:r>
      <w:bookmarkEnd w:id="390"/>
    </w:p>
    <w:p w14:paraId="22E607E9">
      <w:pPr>
        <w:tabs>
          <w:tab w:val="left" w:pos="8222"/>
        </w:tabs>
        <w:adjustRightInd w:val="0"/>
        <w:snapToGrid w:val="0"/>
        <w:spacing w:line="360" w:lineRule="auto"/>
        <w:ind w:firstLine="482" w:firstLineChars="200"/>
        <w:jc w:val="left"/>
        <w:rPr>
          <w:rFonts w:ascii="宋体" w:hAnsi="宋体"/>
          <w:b/>
          <w:sz w:val="24"/>
        </w:rPr>
      </w:pPr>
      <w:r>
        <w:rPr>
          <w:rFonts w:ascii="宋体" w:hAnsi="宋体"/>
          <w:b/>
          <w:sz w:val="24"/>
        </w:rPr>
        <w:t>3.1分值构成</w:t>
      </w:r>
    </w:p>
    <w:p w14:paraId="695FAE75">
      <w:pPr>
        <w:tabs>
          <w:tab w:val="left" w:pos="8222"/>
        </w:tabs>
        <w:adjustRightInd w:val="0"/>
        <w:snapToGrid w:val="0"/>
        <w:spacing w:line="360" w:lineRule="auto"/>
        <w:ind w:firstLine="480" w:firstLineChars="200"/>
        <w:jc w:val="left"/>
        <w:rPr>
          <w:rFonts w:ascii="宋体" w:hAnsi="宋体"/>
          <w:sz w:val="24"/>
        </w:rPr>
      </w:pPr>
      <w:r>
        <w:rPr>
          <w:rFonts w:hint="eastAsia" w:ascii="宋体" w:hAnsi="宋体"/>
          <w:sz w:val="24"/>
          <w:lang w:eastAsia="zh-CN"/>
        </w:rPr>
        <w:t>（1）</w:t>
      </w:r>
      <w:r>
        <w:rPr>
          <w:rFonts w:ascii="宋体" w:hAnsi="宋体"/>
          <w:sz w:val="24"/>
        </w:rPr>
        <w:t>商务部分</w:t>
      </w:r>
      <w:r>
        <w:rPr>
          <w:rFonts w:hint="eastAsia" w:ascii="宋体" w:hAnsi="宋体"/>
          <w:sz w:val="24"/>
          <w:lang w:eastAsia="zh-CN"/>
        </w:rPr>
        <w:t>：</w:t>
      </w:r>
      <w:r>
        <w:rPr>
          <w:rFonts w:ascii="宋体" w:hAnsi="宋体"/>
          <w:sz w:val="24"/>
        </w:rPr>
        <w:t>见评审办法前附表</w:t>
      </w:r>
      <w:r>
        <w:rPr>
          <w:rFonts w:hint="eastAsia" w:ascii="宋体" w:hAnsi="宋体"/>
          <w:sz w:val="24"/>
        </w:rPr>
        <w:t>；</w:t>
      </w:r>
    </w:p>
    <w:p w14:paraId="55E3E27D">
      <w:pPr>
        <w:tabs>
          <w:tab w:val="left" w:pos="8222"/>
        </w:tabs>
        <w:adjustRightInd w:val="0"/>
        <w:snapToGrid w:val="0"/>
        <w:spacing w:line="360" w:lineRule="auto"/>
        <w:ind w:firstLine="480" w:firstLineChars="200"/>
        <w:jc w:val="left"/>
        <w:rPr>
          <w:rFonts w:ascii="宋体" w:hAnsi="宋体"/>
          <w:sz w:val="24"/>
        </w:rPr>
      </w:pPr>
      <w:r>
        <w:rPr>
          <w:rFonts w:hint="eastAsia" w:ascii="宋体" w:hAnsi="宋体"/>
          <w:sz w:val="24"/>
          <w:lang w:eastAsia="zh-CN"/>
        </w:rPr>
        <w:t>（2）</w:t>
      </w:r>
      <w:r>
        <w:rPr>
          <w:rFonts w:ascii="宋体" w:hAnsi="宋体"/>
          <w:sz w:val="24"/>
        </w:rPr>
        <w:t>技术部分</w:t>
      </w:r>
      <w:r>
        <w:rPr>
          <w:rFonts w:hint="eastAsia" w:ascii="宋体" w:hAnsi="宋体"/>
          <w:sz w:val="24"/>
          <w:lang w:eastAsia="zh-CN"/>
        </w:rPr>
        <w:t>：</w:t>
      </w:r>
      <w:r>
        <w:rPr>
          <w:rFonts w:ascii="宋体" w:hAnsi="宋体"/>
          <w:sz w:val="24"/>
        </w:rPr>
        <w:t>见评审办法前附表</w:t>
      </w:r>
      <w:r>
        <w:rPr>
          <w:rFonts w:hint="eastAsia" w:ascii="宋体" w:hAnsi="宋体"/>
          <w:sz w:val="24"/>
        </w:rPr>
        <w:t>；</w:t>
      </w:r>
    </w:p>
    <w:p w14:paraId="5CF29F98">
      <w:pPr>
        <w:tabs>
          <w:tab w:val="left" w:pos="8222"/>
        </w:tabs>
        <w:adjustRightInd w:val="0"/>
        <w:snapToGrid w:val="0"/>
        <w:spacing w:line="360" w:lineRule="auto"/>
        <w:ind w:firstLine="480" w:firstLineChars="200"/>
        <w:jc w:val="left"/>
        <w:rPr>
          <w:rFonts w:ascii="宋体" w:hAnsi="宋体"/>
          <w:sz w:val="24"/>
        </w:rPr>
      </w:pPr>
      <w:r>
        <w:rPr>
          <w:rFonts w:hint="eastAsia" w:ascii="宋体" w:hAnsi="宋体"/>
          <w:sz w:val="24"/>
          <w:lang w:eastAsia="zh-CN"/>
        </w:rPr>
        <w:t>（3）</w:t>
      </w:r>
      <w:r>
        <w:rPr>
          <w:rFonts w:ascii="宋体" w:hAnsi="宋体"/>
          <w:sz w:val="24"/>
        </w:rPr>
        <w:t>报价</w:t>
      </w:r>
      <w:r>
        <w:rPr>
          <w:rFonts w:hint="eastAsia" w:ascii="宋体" w:hAnsi="宋体"/>
          <w:sz w:val="24"/>
          <w:lang w:eastAsia="zh-CN"/>
        </w:rPr>
        <w:t>：</w:t>
      </w:r>
      <w:r>
        <w:rPr>
          <w:rFonts w:ascii="宋体" w:hAnsi="宋体"/>
          <w:sz w:val="24"/>
        </w:rPr>
        <w:t>见评审办法前附表</w:t>
      </w:r>
      <w:r>
        <w:rPr>
          <w:rFonts w:hint="eastAsia" w:ascii="宋体" w:hAnsi="宋体"/>
          <w:sz w:val="24"/>
        </w:rPr>
        <w:t>。</w:t>
      </w:r>
    </w:p>
    <w:p w14:paraId="7F5495F3">
      <w:pPr>
        <w:tabs>
          <w:tab w:val="left" w:pos="8222"/>
        </w:tabs>
        <w:adjustRightInd w:val="0"/>
        <w:snapToGrid w:val="0"/>
        <w:spacing w:line="360" w:lineRule="auto"/>
        <w:ind w:firstLine="482" w:firstLineChars="200"/>
        <w:jc w:val="left"/>
        <w:rPr>
          <w:rFonts w:ascii="宋体" w:hAnsi="宋体"/>
          <w:b/>
          <w:sz w:val="24"/>
        </w:rPr>
      </w:pPr>
      <w:r>
        <w:rPr>
          <w:rFonts w:ascii="宋体" w:hAnsi="宋体"/>
          <w:b/>
          <w:sz w:val="24"/>
        </w:rPr>
        <w:t>3.2评审基准价计算</w:t>
      </w:r>
    </w:p>
    <w:p w14:paraId="20865C88">
      <w:pPr>
        <w:tabs>
          <w:tab w:val="left" w:pos="8222"/>
        </w:tabs>
        <w:adjustRightInd w:val="0"/>
        <w:snapToGrid w:val="0"/>
        <w:spacing w:line="360" w:lineRule="auto"/>
        <w:ind w:firstLine="480" w:firstLineChars="200"/>
        <w:jc w:val="left"/>
        <w:rPr>
          <w:rFonts w:ascii="宋体" w:hAnsi="宋体"/>
          <w:sz w:val="24"/>
        </w:rPr>
      </w:pPr>
      <w:r>
        <w:rPr>
          <w:rFonts w:hint="eastAsia" w:ascii="宋体" w:hAnsi="宋体"/>
          <w:sz w:val="24"/>
          <w:lang w:eastAsia="zh-CN"/>
        </w:rPr>
        <w:t>（1）</w:t>
      </w:r>
      <w:r>
        <w:rPr>
          <w:rFonts w:ascii="宋体" w:hAnsi="宋体"/>
          <w:sz w:val="24"/>
        </w:rPr>
        <w:t>评审价格</w:t>
      </w:r>
      <w:r>
        <w:rPr>
          <w:rFonts w:hint="eastAsia" w:ascii="宋体" w:hAnsi="宋体"/>
          <w:sz w:val="24"/>
          <w:lang w:eastAsia="zh-CN"/>
        </w:rPr>
        <w:t>：</w:t>
      </w:r>
      <w:r>
        <w:rPr>
          <w:rFonts w:ascii="宋体" w:hAnsi="宋体"/>
          <w:sz w:val="24"/>
        </w:rPr>
        <w:t>评审价格为按照本章第2.2.2项规定确定的价格</w:t>
      </w:r>
      <w:r>
        <w:rPr>
          <w:rFonts w:hint="eastAsia" w:ascii="宋体" w:hAnsi="宋体"/>
          <w:sz w:val="24"/>
        </w:rPr>
        <w:t>；</w:t>
      </w:r>
    </w:p>
    <w:p w14:paraId="6E049B8C">
      <w:pPr>
        <w:tabs>
          <w:tab w:val="left" w:pos="8222"/>
        </w:tabs>
        <w:adjustRightInd w:val="0"/>
        <w:snapToGrid w:val="0"/>
        <w:spacing w:line="360" w:lineRule="auto"/>
        <w:ind w:firstLine="480" w:firstLineChars="200"/>
        <w:jc w:val="left"/>
        <w:rPr>
          <w:rFonts w:ascii="宋体" w:hAnsi="宋体"/>
          <w:sz w:val="24"/>
        </w:rPr>
      </w:pPr>
      <w:r>
        <w:rPr>
          <w:rFonts w:hint="eastAsia" w:ascii="宋体" w:hAnsi="宋体"/>
          <w:sz w:val="24"/>
          <w:lang w:eastAsia="zh-CN"/>
        </w:rPr>
        <w:t>（2）</w:t>
      </w:r>
      <w:r>
        <w:rPr>
          <w:rFonts w:ascii="宋体" w:hAnsi="宋体"/>
          <w:sz w:val="24"/>
        </w:rPr>
        <w:t>评审基准价计算方法</w:t>
      </w:r>
      <w:r>
        <w:rPr>
          <w:rFonts w:hint="eastAsia" w:ascii="宋体" w:hAnsi="宋体"/>
          <w:sz w:val="24"/>
          <w:lang w:eastAsia="zh-CN"/>
        </w:rPr>
        <w:t>：</w:t>
      </w:r>
      <w:r>
        <w:rPr>
          <w:rFonts w:ascii="宋体" w:hAnsi="宋体"/>
          <w:sz w:val="24"/>
        </w:rPr>
        <w:t>见评审办法前附表。</w:t>
      </w:r>
    </w:p>
    <w:p w14:paraId="7A23A9B2">
      <w:pPr>
        <w:tabs>
          <w:tab w:val="left" w:pos="8222"/>
        </w:tabs>
        <w:adjustRightInd w:val="0"/>
        <w:snapToGrid w:val="0"/>
        <w:spacing w:line="360" w:lineRule="auto"/>
        <w:ind w:firstLine="482" w:firstLineChars="200"/>
        <w:jc w:val="left"/>
        <w:rPr>
          <w:rFonts w:ascii="宋体" w:hAnsi="宋体"/>
          <w:b/>
          <w:sz w:val="24"/>
        </w:rPr>
      </w:pPr>
      <w:r>
        <w:rPr>
          <w:rFonts w:ascii="宋体" w:hAnsi="宋体"/>
          <w:b/>
          <w:sz w:val="24"/>
        </w:rPr>
        <w:t>3.3评分标准</w:t>
      </w:r>
    </w:p>
    <w:p w14:paraId="4E40C123">
      <w:pPr>
        <w:tabs>
          <w:tab w:val="left" w:pos="8222"/>
        </w:tabs>
        <w:adjustRightInd w:val="0"/>
        <w:snapToGrid w:val="0"/>
        <w:spacing w:line="360" w:lineRule="auto"/>
        <w:ind w:firstLine="480" w:firstLineChars="200"/>
        <w:jc w:val="left"/>
        <w:rPr>
          <w:rFonts w:ascii="宋体" w:hAnsi="宋体"/>
          <w:sz w:val="24"/>
        </w:rPr>
      </w:pPr>
      <w:r>
        <w:rPr>
          <w:rFonts w:hint="eastAsia" w:ascii="宋体" w:hAnsi="宋体"/>
          <w:sz w:val="24"/>
          <w:lang w:eastAsia="zh-CN"/>
        </w:rPr>
        <w:t>（1）</w:t>
      </w:r>
      <w:r>
        <w:rPr>
          <w:rFonts w:ascii="宋体" w:hAnsi="宋体"/>
          <w:sz w:val="24"/>
        </w:rPr>
        <w:t>商务评分标准</w:t>
      </w:r>
      <w:r>
        <w:rPr>
          <w:rFonts w:hint="eastAsia" w:ascii="宋体" w:hAnsi="宋体"/>
          <w:sz w:val="24"/>
        </w:rPr>
        <w:t>：</w:t>
      </w:r>
      <w:r>
        <w:rPr>
          <w:rFonts w:ascii="宋体" w:hAnsi="宋体"/>
          <w:sz w:val="24"/>
        </w:rPr>
        <w:t>见评审办法前附表</w:t>
      </w:r>
      <w:r>
        <w:rPr>
          <w:rFonts w:hint="eastAsia" w:ascii="宋体" w:hAnsi="宋体"/>
          <w:sz w:val="24"/>
          <w:lang w:eastAsia="zh-CN"/>
        </w:rPr>
        <w:t>；</w:t>
      </w:r>
    </w:p>
    <w:p w14:paraId="1FDEEC6C">
      <w:pPr>
        <w:tabs>
          <w:tab w:val="left" w:pos="8222"/>
        </w:tabs>
        <w:adjustRightInd w:val="0"/>
        <w:snapToGrid w:val="0"/>
        <w:spacing w:line="360" w:lineRule="auto"/>
        <w:ind w:firstLine="480" w:firstLineChars="200"/>
        <w:jc w:val="left"/>
        <w:rPr>
          <w:rFonts w:ascii="宋体" w:hAnsi="宋体"/>
          <w:sz w:val="24"/>
        </w:rPr>
      </w:pPr>
      <w:r>
        <w:rPr>
          <w:rFonts w:hint="eastAsia" w:ascii="宋体" w:hAnsi="宋体"/>
          <w:sz w:val="24"/>
          <w:lang w:eastAsia="zh-CN"/>
        </w:rPr>
        <w:t>（2）</w:t>
      </w:r>
      <w:r>
        <w:rPr>
          <w:rFonts w:ascii="宋体" w:hAnsi="宋体"/>
          <w:sz w:val="24"/>
        </w:rPr>
        <w:t>技术评分标准</w:t>
      </w:r>
      <w:r>
        <w:rPr>
          <w:rFonts w:hint="eastAsia" w:ascii="宋体" w:hAnsi="宋体"/>
          <w:sz w:val="24"/>
        </w:rPr>
        <w:t>：</w:t>
      </w:r>
      <w:r>
        <w:rPr>
          <w:rFonts w:ascii="宋体" w:hAnsi="宋体"/>
          <w:sz w:val="24"/>
        </w:rPr>
        <w:t>见评审办法前附表</w:t>
      </w:r>
      <w:r>
        <w:rPr>
          <w:rFonts w:hint="eastAsia" w:ascii="宋体" w:hAnsi="宋体"/>
          <w:sz w:val="24"/>
          <w:lang w:eastAsia="zh-CN"/>
        </w:rPr>
        <w:t>；</w:t>
      </w:r>
    </w:p>
    <w:p w14:paraId="0F78FE48">
      <w:pPr>
        <w:tabs>
          <w:tab w:val="left" w:pos="8222"/>
        </w:tabs>
        <w:adjustRightInd w:val="0"/>
        <w:snapToGrid w:val="0"/>
        <w:spacing w:line="360" w:lineRule="auto"/>
        <w:ind w:firstLine="480" w:firstLineChars="200"/>
        <w:jc w:val="left"/>
        <w:rPr>
          <w:rFonts w:ascii="宋体" w:hAnsi="宋体"/>
          <w:sz w:val="24"/>
        </w:rPr>
      </w:pPr>
      <w:r>
        <w:rPr>
          <w:rFonts w:hint="eastAsia" w:ascii="宋体" w:hAnsi="宋体"/>
          <w:sz w:val="24"/>
          <w:lang w:eastAsia="zh-CN"/>
        </w:rPr>
        <w:t>（3）</w:t>
      </w:r>
      <w:r>
        <w:rPr>
          <w:rFonts w:ascii="宋体" w:hAnsi="宋体"/>
          <w:sz w:val="24"/>
        </w:rPr>
        <w:t>报价评分标准</w:t>
      </w:r>
      <w:r>
        <w:rPr>
          <w:rFonts w:hint="eastAsia" w:ascii="宋体" w:hAnsi="宋体"/>
          <w:sz w:val="24"/>
        </w:rPr>
        <w:t>：</w:t>
      </w:r>
      <w:r>
        <w:rPr>
          <w:rFonts w:ascii="宋体" w:hAnsi="宋体"/>
          <w:sz w:val="24"/>
        </w:rPr>
        <w:t>见评审办法前附表</w:t>
      </w:r>
      <w:r>
        <w:rPr>
          <w:rFonts w:hint="eastAsia" w:ascii="宋体" w:hAnsi="宋体"/>
          <w:sz w:val="24"/>
        </w:rPr>
        <w:t>。</w:t>
      </w:r>
    </w:p>
    <w:p w14:paraId="303EB12D">
      <w:pPr>
        <w:tabs>
          <w:tab w:val="left" w:pos="8222"/>
        </w:tabs>
        <w:adjustRightInd w:val="0"/>
        <w:snapToGrid w:val="0"/>
        <w:spacing w:line="360" w:lineRule="auto"/>
        <w:ind w:firstLine="482" w:firstLineChars="200"/>
        <w:jc w:val="left"/>
        <w:rPr>
          <w:rFonts w:ascii="宋体" w:hAnsi="宋体"/>
          <w:b/>
          <w:sz w:val="24"/>
        </w:rPr>
      </w:pPr>
      <w:r>
        <w:rPr>
          <w:rFonts w:ascii="宋体" w:hAnsi="宋体"/>
          <w:b/>
          <w:sz w:val="24"/>
        </w:rPr>
        <w:t>3.4评分</w:t>
      </w:r>
    </w:p>
    <w:p w14:paraId="41848622">
      <w:pPr>
        <w:tabs>
          <w:tab w:val="left" w:pos="8222"/>
        </w:tabs>
        <w:adjustRightInd w:val="0"/>
        <w:snapToGrid w:val="0"/>
        <w:spacing w:line="360" w:lineRule="auto"/>
        <w:ind w:firstLine="480" w:firstLineChars="200"/>
        <w:jc w:val="left"/>
        <w:rPr>
          <w:rFonts w:ascii="宋体" w:hAnsi="宋体"/>
          <w:sz w:val="24"/>
        </w:rPr>
      </w:pPr>
      <w:r>
        <w:rPr>
          <w:rFonts w:ascii="宋体" w:hAnsi="宋体"/>
          <w:sz w:val="24"/>
        </w:rPr>
        <w:t>评审小组成员按照评分标准独立对供应商的商务、技术进行评分。报价评分由评审小组统一计算。各项得分汇总后为该成员给供应商的评分总分。评分分值计算保留小数点后两位</w:t>
      </w:r>
      <w:r>
        <w:rPr>
          <w:rFonts w:hint="eastAsia" w:ascii="宋体" w:hAnsi="宋体"/>
          <w:sz w:val="24"/>
          <w:lang w:eastAsia="zh-CN"/>
        </w:rPr>
        <w:t>，</w:t>
      </w:r>
      <w:r>
        <w:rPr>
          <w:rFonts w:ascii="宋体" w:hAnsi="宋体"/>
          <w:sz w:val="24"/>
        </w:rPr>
        <w:t>小数点后第三位“四舍五入”。</w:t>
      </w:r>
    </w:p>
    <w:p w14:paraId="55C0AA2A">
      <w:pPr>
        <w:tabs>
          <w:tab w:val="left" w:pos="8222"/>
        </w:tabs>
        <w:adjustRightInd w:val="0"/>
        <w:snapToGrid w:val="0"/>
        <w:spacing w:line="360" w:lineRule="auto"/>
        <w:ind w:firstLine="482" w:firstLineChars="200"/>
        <w:jc w:val="left"/>
        <w:rPr>
          <w:rFonts w:ascii="宋体" w:hAnsi="宋体"/>
          <w:sz w:val="24"/>
        </w:rPr>
      </w:pPr>
      <w:r>
        <w:rPr>
          <w:rFonts w:ascii="宋体" w:hAnsi="宋体"/>
          <w:b/>
          <w:sz w:val="24"/>
        </w:rPr>
        <w:t>3.5汇总</w:t>
      </w:r>
    </w:p>
    <w:p w14:paraId="6F6F2495">
      <w:pPr>
        <w:tabs>
          <w:tab w:val="left" w:pos="8222"/>
        </w:tabs>
        <w:adjustRightInd w:val="0"/>
        <w:snapToGrid w:val="0"/>
        <w:spacing w:line="360" w:lineRule="auto"/>
        <w:ind w:firstLine="480" w:firstLineChars="200"/>
        <w:jc w:val="left"/>
        <w:rPr>
          <w:rFonts w:ascii="宋体" w:hAnsi="宋体"/>
          <w:sz w:val="24"/>
        </w:rPr>
      </w:pPr>
      <w:r>
        <w:rPr>
          <w:rFonts w:ascii="宋体" w:hAnsi="宋体"/>
          <w:sz w:val="24"/>
        </w:rPr>
        <w:t>评审小组汇总每个成员对供应商的评分总分</w:t>
      </w:r>
      <w:r>
        <w:rPr>
          <w:rFonts w:hint="eastAsia" w:ascii="宋体" w:hAnsi="宋体"/>
          <w:sz w:val="24"/>
          <w:lang w:eastAsia="zh-CN"/>
        </w:rPr>
        <w:t>，</w:t>
      </w:r>
      <w:r>
        <w:rPr>
          <w:rFonts w:ascii="宋体" w:hAnsi="宋体"/>
          <w:sz w:val="24"/>
        </w:rPr>
        <w:t>每个供应商的评分总分的算术平均值为供应商最终得分。</w:t>
      </w:r>
    </w:p>
    <w:p w14:paraId="32203590">
      <w:pPr>
        <w:tabs>
          <w:tab w:val="left" w:pos="8222"/>
        </w:tabs>
        <w:adjustRightInd w:val="0"/>
        <w:snapToGrid w:val="0"/>
        <w:spacing w:line="360" w:lineRule="auto"/>
        <w:ind w:firstLine="482" w:firstLineChars="200"/>
        <w:jc w:val="left"/>
        <w:rPr>
          <w:rFonts w:ascii="宋体" w:hAnsi="宋体"/>
          <w:sz w:val="24"/>
        </w:rPr>
      </w:pPr>
      <w:r>
        <w:rPr>
          <w:rFonts w:ascii="宋体" w:hAnsi="宋体"/>
          <w:b/>
          <w:sz w:val="24"/>
        </w:rPr>
        <w:t>3.6排序</w:t>
      </w:r>
    </w:p>
    <w:p w14:paraId="32A4F633">
      <w:pPr>
        <w:tabs>
          <w:tab w:val="left" w:pos="8222"/>
        </w:tabs>
        <w:adjustRightInd w:val="0"/>
        <w:snapToGrid w:val="0"/>
        <w:spacing w:line="360" w:lineRule="auto"/>
        <w:ind w:firstLine="480" w:firstLineChars="200"/>
        <w:jc w:val="left"/>
        <w:rPr>
          <w:rFonts w:ascii="宋体" w:hAnsi="宋体"/>
          <w:sz w:val="24"/>
        </w:rPr>
      </w:pPr>
      <w:r>
        <w:rPr>
          <w:rFonts w:ascii="宋体" w:hAnsi="宋体"/>
          <w:sz w:val="24"/>
        </w:rPr>
        <w:t>评审小组对供应商最终得分进行比较后</w:t>
      </w:r>
      <w:r>
        <w:rPr>
          <w:rFonts w:hint="eastAsia" w:ascii="宋体" w:hAnsi="宋体"/>
          <w:sz w:val="24"/>
        </w:rPr>
        <w:t>，</w:t>
      </w:r>
      <w:r>
        <w:rPr>
          <w:rFonts w:ascii="宋体" w:hAnsi="宋体"/>
          <w:sz w:val="24"/>
        </w:rPr>
        <w:t>可以按照供应商最终得分由高到低的顺序对供应商排序。最终得分相等时</w:t>
      </w:r>
      <w:r>
        <w:rPr>
          <w:rFonts w:hint="eastAsia" w:ascii="宋体" w:hAnsi="宋体"/>
          <w:sz w:val="24"/>
        </w:rPr>
        <w:t>，</w:t>
      </w:r>
      <w:r>
        <w:rPr>
          <w:rFonts w:ascii="宋体" w:hAnsi="宋体"/>
          <w:sz w:val="24"/>
        </w:rPr>
        <w:t>以评审价格低的优先</w:t>
      </w:r>
      <w:r>
        <w:rPr>
          <w:rFonts w:hint="eastAsia" w:ascii="宋体" w:hAnsi="宋体"/>
          <w:sz w:val="24"/>
        </w:rPr>
        <w:t>；</w:t>
      </w:r>
      <w:r>
        <w:rPr>
          <w:rFonts w:ascii="宋体" w:hAnsi="宋体"/>
          <w:sz w:val="24"/>
        </w:rPr>
        <w:t>评审价格也相等的</w:t>
      </w:r>
      <w:r>
        <w:rPr>
          <w:rFonts w:hint="eastAsia" w:ascii="宋体" w:hAnsi="宋体"/>
          <w:sz w:val="24"/>
          <w:lang w:eastAsia="zh-CN"/>
        </w:rPr>
        <w:t>，</w:t>
      </w:r>
      <w:r>
        <w:rPr>
          <w:rFonts w:ascii="宋体" w:hAnsi="宋体"/>
          <w:sz w:val="24"/>
        </w:rPr>
        <w:t>以技术得分高的优先</w:t>
      </w:r>
      <w:r>
        <w:rPr>
          <w:rFonts w:hint="eastAsia" w:ascii="宋体" w:hAnsi="宋体"/>
          <w:sz w:val="24"/>
        </w:rPr>
        <w:t>；</w:t>
      </w:r>
      <w:r>
        <w:rPr>
          <w:rFonts w:ascii="宋体" w:hAnsi="宋体"/>
          <w:sz w:val="24"/>
        </w:rPr>
        <w:t>如果技术得分也相等</w:t>
      </w:r>
      <w:r>
        <w:rPr>
          <w:rFonts w:hint="eastAsia" w:ascii="宋体" w:hAnsi="宋体"/>
          <w:sz w:val="24"/>
        </w:rPr>
        <w:t>，</w:t>
      </w:r>
      <w:r>
        <w:rPr>
          <w:rFonts w:ascii="宋体" w:hAnsi="宋体"/>
          <w:sz w:val="24"/>
        </w:rPr>
        <w:t>按照评审办法前附表的规定确定供应商优先顺序。</w:t>
      </w:r>
    </w:p>
    <w:p w14:paraId="52549198">
      <w:pPr>
        <w:tabs>
          <w:tab w:val="left" w:pos="8222"/>
        </w:tabs>
        <w:adjustRightInd w:val="0"/>
        <w:snapToGrid w:val="0"/>
        <w:spacing w:line="360" w:lineRule="auto"/>
        <w:jc w:val="left"/>
        <w:outlineLvl w:val="1"/>
        <w:rPr>
          <w:rFonts w:ascii="宋体" w:hAnsi="宋体"/>
          <w:b/>
          <w:sz w:val="24"/>
        </w:rPr>
      </w:pPr>
      <w:bookmarkStart w:id="391" w:name="_Toc2536"/>
      <w:r>
        <w:rPr>
          <w:rFonts w:hint="eastAsia" w:ascii="宋体" w:hAnsi="宋体"/>
          <w:b/>
          <w:sz w:val="24"/>
        </w:rPr>
        <w:t>4</w:t>
      </w:r>
      <w:r>
        <w:rPr>
          <w:rFonts w:ascii="宋体" w:hAnsi="宋体"/>
          <w:b/>
          <w:sz w:val="24"/>
        </w:rPr>
        <w:t>.评审结果</w:t>
      </w:r>
      <w:bookmarkEnd w:id="391"/>
    </w:p>
    <w:p w14:paraId="330055FE">
      <w:pPr>
        <w:tabs>
          <w:tab w:val="left" w:pos="8222"/>
        </w:tabs>
        <w:adjustRightInd w:val="0"/>
        <w:snapToGrid w:val="0"/>
        <w:spacing w:line="360" w:lineRule="auto"/>
        <w:ind w:firstLine="482" w:firstLineChars="200"/>
        <w:jc w:val="left"/>
        <w:rPr>
          <w:rFonts w:ascii="宋体" w:hAnsi="宋体"/>
          <w:sz w:val="24"/>
        </w:rPr>
      </w:pPr>
      <w:r>
        <w:rPr>
          <w:rFonts w:ascii="宋体" w:hAnsi="宋体"/>
          <w:b/>
          <w:sz w:val="24"/>
        </w:rPr>
        <w:t>4.1提交书面评审报告</w:t>
      </w:r>
    </w:p>
    <w:p w14:paraId="540573E3">
      <w:pPr>
        <w:tabs>
          <w:tab w:val="left" w:pos="8222"/>
        </w:tabs>
        <w:adjustRightInd w:val="0"/>
        <w:snapToGrid w:val="0"/>
        <w:spacing w:line="360" w:lineRule="auto"/>
        <w:ind w:firstLine="480" w:firstLineChars="200"/>
        <w:jc w:val="left"/>
        <w:rPr>
          <w:rFonts w:ascii="宋体" w:hAnsi="宋体"/>
          <w:sz w:val="24"/>
        </w:rPr>
      </w:pPr>
      <w:r>
        <w:rPr>
          <w:rFonts w:ascii="宋体" w:hAnsi="宋体"/>
          <w:sz w:val="24"/>
        </w:rPr>
        <w:t>评审小组完成评审后</w:t>
      </w:r>
      <w:r>
        <w:rPr>
          <w:rFonts w:hint="eastAsia" w:ascii="宋体" w:hAnsi="宋体"/>
          <w:sz w:val="24"/>
        </w:rPr>
        <w:t>，</w:t>
      </w:r>
      <w:r>
        <w:rPr>
          <w:rFonts w:ascii="宋体" w:hAnsi="宋体"/>
          <w:sz w:val="24"/>
        </w:rPr>
        <w:t>应当向采购人提交书面评审报告。</w:t>
      </w:r>
    </w:p>
    <w:p w14:paraId="0935130C">
      <w:pPr>
        <w:tabs>
          <w:tab w:val="left" w:pos="8222"/>
        </w:tabs>
        <w:adjustRightInd w:val="0"/>
        <w:snapToGrid w:val="0"/>
        <w:spacing w:line="360" w:lineRule="auto"/>
        <w:ind w:firstLine="482" w:firstLineChars="200"/>
        <w:jc w:val="left"/>
        <w:rPr>
          <w:rFonts w:ascii="宋体" w:hAnsi="宋体"/>
          <w:b/>
          <w:sz w:val="24"/>
        </w:rPr>
      </w:pPr>
      <w:r>
        <w:rPr>
          <w:rFonts w:ascii="宋体" w:hAnsi="宋体"/>
          <w:b/>
          <w:sz w:val="24"/>
        </w:rPr>
        <w:t>4.2推荐候选成交供应商排序要求及数量</w:t>
      </w:r>
    </w:p>
    <w:p w14:paraId="5C7F17BE">
      <w:pPr>
        <w:pStyle w:val="1730"/>
        <w:ind w:firstLine="480"/>
        <w:rPr>
          <w:rFonts w:hint="eastAsia" w:ascii="宋体" w:hAnsi="宋体" w:eastAsia="宋体"/>
          <w:szCs w:val="24"/>
        </w:rPr>
      </w:pPr>
      <w:r>
        <w:rPr>
          <w:rFonts w:ascii="宋体" w:hAnsi="宋体" w:eastAsia="宋体"/>
          <w:szCs w:val="24"/>
        </w:rPr>
        <w:t>评审小组应在书面评审报告中按照供应商排列的优先顺序向采购人推荐候选成交供应商。候选成交供应商的排序要求及数量见第二章“供应商须知”</w:t>
      </w:r>
      <w:r>
        <w:rPr>
          <w:rFonts w:hint="eastAsia" w:ascii="宋体" w:hAnsi="宋体" w:eastAsia="宋体"/>
          <w:szCs w:val="24"/>
        </w:rPr>
        <w:t>。</w:t>
      </w:r>
    </w:p>
    <w:p w14:paraId="6FB0C38C">
      <w:pPr>
        <w:pStyle w:val="1730"/>
        <w:ind w:firstLine="0" w:firstLineChars="0"/>
      </w:pPr>
      <w:r>
        <w:rPr>
          <w:rFonts w:cs="宋体"/>
          <w:sz w:val="21"/>
          <w:szCs w:val="21"/>
        </w:rPr>
        <w:br w:type="page"/>
      </w:r>
    </w:p>
    <w:p w14:paraId="455748C2">
      <w:pPr>
        <w:pStyle w:val="3"/>
      </w:pPr>
      <w:bookmarkStart w:id="392" w:name="_Toc55148334"/>
      <w:bookmarkStart w:id="393" w:name="_Toc55144762"/>
      <w:bookmarkStart w:id="394" w:name="_Toc55141636"/>
      <w:bookmarkStart w:id="395" w:name="_Toc55142390"/>
      <w:bookmarkStart w:id="396" w:name="_Toc55145140"/>
      <w:bookmarkStart w:id="397" w:name="_Toc27446"/>
      <w:r>
        <w:rPr>
          <w:rFonts w:hint="eastAsia"/>
        </w:rPr>
        <w:t>第四章  合同条款及格式</w:t>
      </w:r>
      <w:bookmarkEnd w:id="392"/>
      <w:bookmarkEnd w:id="393"/>
      <w:bookmarkEnd w:id="394"/>
      <w:bookmarkEnd w:id="395"/>
      <w:bookmarkEnd w:id="396"/>
      <w:bookmarkEnd w:id="397"/>
    </w:p>
    <w:p w14:paraId="17472923">
      <w:pPr>
        <w:ind w:firstLine="0" w:firstLineChars="0"/>
        <w:jc w:val="center"/>
        <w:outlineLvl w:val="2"/>
        <w:rPr>
          <w:rFonts w:eastAsia="@微软简标宋"/>
        </w:rPr>
      </w:pPr>
      <w:bookmarkStart w:id="398" w:name="_Toc22601"/>
      <w:bookmarkStart w:id="399" w:name="_Toc55145141"/>
      <w:bookmarkStart w:id="400" w:name="_Toc55142391"/>
      <w:bookmarkStart w:id="401" w:name="_Toc55144763"/>
      <w:bookmarkStart w:id="402" w:name="_Toc55141637"/>
      <w:bookmarkStart w:id="403" w:name="_Toc55148335"/>
      <w:r>
        <w:rPr>
          <w:rFonts w:hint="eastAsia"/>
          <w:b/>
          <w:bCs/>
          <w:kern w:val="44"/>
          <w:sz w:val="30"/>
          <w:szCs w:val="44"/>
        </w:rPr>
        <w:t>淮河科研中心科技展厅项目承包</w:t>
      </w:r>
      <w:r>
        <w:rPr>
          <w:b/>
          <w:bCs/>
          <w:kern w:val="44"/>
          <w:sz w:val="30"/>
          <w:szCs w:val="44"/>
        </w:rPr>
        <w:t>合同</w:t>
      </w:r>
      <w:bookmarkEnd w:id="398"/>
    </w:p>
    <w:p w14:paraId="6E8005ED">
      <w:pPr>
        <w:spacing w:line="360" w:lineRule="auto"/>
        <w:ind w:firstLine="5040" w:firstLineChars="2100"/>
        <w:rPr>
          <w:rFonts w:ascii="Calibri" w:hAnsi="Calibri"/>
          <w:sz w:val="24"/>
          <w:szCs w:val="20"/>
          <w:u w:val="single"/>
        </w:rPr>
      </w:pPr>
      <w:r>
        <w:rPr>
          <w:rFonts w:hint="eastAsia" w:ascii="Calibri" w:hAnsi="Calibri"/>
          <w:sz w:val="24"/>
          <w:szCs w:val="20"/>
        </w:rPr>
        <w:t>合同编号：</w:t>
      </w:r>
      <w:r>
        <w:rPr>
          <w:rFonts w:hint="eastAsia" w:ascii="Calibri" w:hAnsi="Calibri"/>
          <w:sz w:val="24"/>
          <w:szCs w:val="20"/>
          <w:u w:val="single"/>
        </w:rPr>
        <w:t xml:space="preserve">               </w:t>
      </w:r>
    </w:p>
    <w:p w14:paraId="20AF2611">
      <w:pPr>
        <w:adjustRightInd w:val="0"/>
        <w:snapToGrid w:val="0"/>
        <w:spacing w:line="360" w:lineRule="auto"/>
        <w:ind w:firstLine="241" w:firstLineChars="100"/>
        <w:rPr>
          <w:rFonts w:ascii="宋体" w:hAnsi="宋体"/>
          <w:b/>
          <w:sz w:val="24"/>
          <w:szCs w:val="20"/>
          <w:u w:val="single"/>
        </w:rPr>
      </w:pPr>
      <w:r>
        <w:rPr>
          <w:rFonts w:hint="eastAsia" w:ascii="宋体" w:hAnsi="宋体"/>
          <w:b/>
          <w:sz w:val="24"/>
          <w:szCs w:val="20"/>
        </w:rPr>
        <w:t>发包人：</w:t>
      </w:r>
      <w:r>
        <w:rPr>
          <w:rFonts w:hint="eastAsia" w:ascii="宋体" w:hAnsi="宋体"/>
          <w:b/>
          <w:sz w:val="24"/>
          <w:szCs w:val="20"/>
          <w:u w:val="single"/>
        </w:rPr>
        <w:t>中水淮河规划设计研究有限公司</w:t>
      </w:r>
    </w:p>
    <w:p w14:paraId="48CF00B9">
      <w:pPr>
        <w:adjustRightInd w:val="0"/>
        <w:snapToGrid w:val="0"/>
        <w:spacing w:line="360" w:lineRule="auto"/>
        <w:ind w:firstLine="241" w:firstLineChars="100"/>
        <w:rPr>
          <w:rFonts w:ascii="宋体" w:hAnsi="宋体"/>
          <w:b/>
          <w:sz w:val="24"/>
          <w:szCs w:val="20"/>
        </w:rPr>
      </w:pPr>
      <w:r>
        <w:rPr>
          <w:rFonts w:hint="eastAsia" w:ascii="宋体" w:hAnsi="宋体"/>
          <w:b/>
          <w:sz w:val="24"/>
          <w:szCs w:val="20"/>
        </w:rPr>
        <w:t>承包人：</w:t>
      </w:r>
      <w:r>
        <w:rPr>
          <w:rFonts w:hint="eastAsia" w:ascii="宋体" w:hAnsi="宋体"/>
          <w:b/>
          <w:sz w:val="24"/>
          <w:szCs w:val="20"/>
          <w:u w:val="single"/>
        </w:rPr>
        <w:t xml:space="preserve">                           </w:t>
      </w:r>
      <w:r>
        <w:rPr>
          <w:rFonts w:hint="eastAsia" w:ascii="宋体" w:hAnsi="宋体"/>
          <w:b/>
          <w:sz w:val="24"/>
          <w:szCs w:val="20"/>
          <w:u w:val="single"/>
          <w:lang w:val="en-US" w:eastAsia="zh-CN"/>
        </w:rPr>
        <w:t xml:space="preserve"> </w:t>
      </w:r>
    </w:p>
    <w:p w14:paraId="351E5F5C">
      <w:pPr>
        <w:wordWrap w:val="0"/>
        <w:topLinePunct/>
        <w:autoSpaceDE/>
        <w:autoSpaceDN/>
        <w:adjustRightInd/>
        <w:snapToGrid w:val="0"/>
        <w:spacing w:line="360" w:lineRule="auto"/>
        <w:ind w:firstLine="480" w:firstLineChars="200"/>
        <w:jc w:val="left"/>
        <w:rPr>
          <w:rFonts w:hint="eastAsia" w:ascii="宋体" w:hAnsi="宋体" w:eastAsia="宋体" w:cs="宋体"/>
          <w:sz w:val="24"/>
          <w:szCs w:val="24"/>
        </w:rPr>
      </w:pPr>
      <w:r>
        <w:rPr>
          <w:rFonts w:hint="eastAsia" w:ascii="宋体" w:hAnsi="宋体"/>
          <w:sz w:val="24"/>
          <w:szCs w:val="20"/>
        </w:rPr>
        <w:t>依照《中华人民共和国民法典》及有关法律规定，遵循平等、自愿、公平和诚实信用的原则，结合工程的特点，双方就</w:t>
      </w:r>
      <w:r>
        <w:rPr>
          <w:rFonts w:hint="eastAsia" w:ascii="宋体" w:hAnsi="宋体"/>
          <w:sz w:val="24"/>
          <w:szCs w:val="20"/>
          <w:u w:val="single"/>
          <w:lang w:val="en-US" w:eastAsia="zh-CN"/>
        </w:rPr>
        <w:t xml:space="preserve"> </w:t>
      </w:r>
      <w:r>
        <w:rPr>
          <w:rFonts w:hint="eastAsia" w:ascii="宋体" w:hAnsi="宋体"/>
          <w:sz w:val="24"/>
          <w:szCs w:val="20"/>
          <w:u w:val="single"/>
        </w:rPr>
        <w:t>淮河科研中心科技展厅项目</w:t>
      </w:r>
      <w:r>
        <w:rPr>
          <w:rFonts w:hint="eastAsia" w:ascii="宋体" w:hAnsi="宋体"/>
          <w:sz w:val="24"/>
          <w:szCs w:val="20"/>
          <w:u w:val="single"/>
          <w:lang w:val="en-US" w:eastAsia="zh-CN"/>
        </w:rPr>
        <w:t xml:space="preserve"> </w:t>
      </w:r>
      <w:r>
        <w:rPr>
          <w:rFonts w:hint="eastAsia" w:ascii="宋体" w:hAnsi="宋体"/>
          <w:sz w:val="24"/>
          <w:szCs w:val="20"/>
        </w:rPr>
        <w:t>有关事项</w:t>
      </w:r>
      <w:r>
        <w:rPr>
          <w:rFonts w:hint="eastAsia" w:ascii="宋体" w:hAnsi="宋体" w:eastAsia="宋体" w:cs="宋体"/>
          <w:sz w:val="24"/>
          <w:szCs w:val="24"/>
        </w:rPr>
        <w:t>协商一致，共同达成如下协议：</w:t>
      </w:r>
    </w:p>
    <w:p w14:paraId="6D5B1D51">
      <w:pPr>
        <w:wordWrap w:val="0"/>
        <w:topLinePunct/>
        <w:adjustRightInd/>
        <w:snapToGrid w:val="0"/>
        <w:spacing w:line="360" w:lineRule="auto"/>
        <w:ind w:firstLine="480" w:firstLineChars="200"/>
        <w:jc w:val="left"/>
        <w:rPr>
          <w:rFonts w:hint="eastAsia" w:ascii="黑体" w:hAnsi="黑体" w:eastAsia="黑体" w:cs="黑体"/>
          <w:b w:val="0"/>
          <w:sz w:val="24"/>
        </w:rPr>
      </w:pPr>
      <w:bookmarkStart w:id="404" w:name="_Toc307471124"/>
      <w:r>
        <w:rPr>
          <w:rFonts w:hint="eastAsia" w:ascii="黑体" w:hAnsi="黑体" w:eastAsia="黑体" w:cs="黑体"/>
          <w:b w:val="0"/>
          <w:sz w:val="24"/>
        </w:rPr>
        <w:t>一、工程概况</w:t>
      </w:r>
      <w:bookmarkEnd w:id="404"/>
    </w:p>
    <w:p w14:paraId="66A0958C">
      <w:pPr>
        <w:adjustRightInd w:val="0"/>
        <w:snapToGrid w:val="0"/>
        <w:spacing w:line="360" w:lineRule="auto"/>
        <w:ind w:firstLine="480" w:firstLineChars="200"/>
        <w:jc w:val="left"/>
        <w:rPr>
          <w:rFonts w:ascii="宋体" w:hAnsi="宋体"/>
          <w:sz w:val="24"/>
          <w:szCs w:val="20"/>
          <w:u w:val="none"/>
        </w:rPr>
      </w:pPr>
      <w:r>
        <w:rPr>
          <w:rFonts w:hint="eastAsia" w:ascii="宋体" w:hAnsi="宋体"/>
          <w:sz w:val="24"/>
          <w:szCs w:val="20"/>
        </w:rPr>
        <w:t>1.1工程名称：</w:t>
      </w:r>
      <w:r>
        <w:rPr>
          <w:rFonts w:hint="eastAsia" w:ascii="宋体" w:hAnsi="宋体"/>
          <w:sz w:val="24"/>
          <w:szCs w:val="20"/>
          <w:u w:val="none"/>
        </w:rPr>
        <w:t>淮河科研中心科技展厅项目</w:t>
      </w:r>
    </w:p>
    <w:p w14:paraId="5DAC1EEC">
      <w:pPr>
        <w:adjustRightInd w:val="0"/>
        <w:snapToGrid w:val="0"/>
        <w:spacing w:line="360" w:lineRule="auto"/>
        <w:ind w:firstLine="480" w:firstLineChars="200"/>
        <w:jc w:val="left"/>
        <w:rPr>
          <w:rFonts w:ascii="宋体" w:hAnsi="宋体"/>
          <w:sz w:val="24"/>
          <w:szCs w:val="20"/>
          <w:u w:val="none"/>
        </w:rPr>
      </w:pPr>
      <w:r>
        <w:rPr>
          <w:rFonts w:hint="eastAsia" w:ascii="宋体" w:hAnsi="宋体"/>
          <w:sz w:val="24"/>
          <w:szCs w:val="20"/>
          <w:u w:val="none"/>
        </w:rPr>
        <w:t>1.2工程地点：淮河科研中心辅一楼（采购人指定地点）</w:t>
      </w:r>
    </w:p>
    <w:p w14:paraId="4AED0E4F">
      <w:pPr>
        <w:adjustRightInd w:val="0"/>
        <w:snapToGrid w:val="0"/>
        <w:spacing w:line="360" w:lineRule="auto"/>
        <w:ind w:firstLine="480" w:firstLineChars="200"/>
        <w:jc w:val="left"/>
        <w:rPr>
          <w:rFonts w:ascii="宋体" w:hAnsi="宋体"/>
          <w:sz w:val="24"/>
          <w:szCs w:val="20"/>
          <w:u w:val="none"/>
        </w:rPr>
      </w:pPr>
      <w:r>
        <w:rPr>
          <w:rFonts w:ascii="宋体" w:hAnsi="宋体"/>
          <w:sz w:val="24"/>
          <w:szCs w:val="20"/>
          <w:u w:val="none"/>
        </w:rPr>
        <w:t>1</w:t>
      </w:r>
      <w:r>
        <w:rPr>
          <w:rFonts w:hint="eastAsia" w:ascii="宋体" w:hAnsi="宋体"/>
          <w:sz w:val="24"/>
          <w:szCs w:val="20"/>
          <w:u w:val="none"/>
        </w:rPr>
        <w:t>.</w:t>
      </w:r>
      <w:r>
        <w:rPr>
          <w:rFonts w:ascii="宋体" w:hAnsi="宋体"/>
          <w:sz w:val="24"/>
          <w:szCs w:val="20"/>
          <w:u w:val="none"/>
        </w:rPr>
        <w:t>3</w:t>
      </w:r>
      <w:r>
        <w:rPr>
          <w:rFonts w:hint="eastAsia" w:ascii="宋体" w:hAnsi="宋体"/>
          <w:sz w:val="24"/>
          <w:szCs w:val="20"/>
          <w:u w:val="none"/>
        </w:rPr>
        <w:t>工程内容：淮河科研中心科技展厅项目，具体内容详见采购需求。</w:t>
      </w:r>
    </w:p>
    <w:p w14:paraId="582E1676">
      <w:pPr>
        <w:adjustRightInd w:val="0"/>
        <w:snapToGrid w:val="0"/>
        <w:spacing w:line="360" w:lineRule="auto"/>
        <w:ind w:firstLine="480" w:firstLineChars="200"/>
        <w:jc w:val="left"/>
        <w:rPr>
          <w:rFonts w:ascii="宋体" w:hAnsi="宋体"/>
          <w:sz w:val="24"/>
          <w:szCs w:val="20"/>
          <w:u w:val="none"/>
        </w:rPr>
      </w:pPr>
      <w:r>
        <w:rPr>
          <w:rFonts w:ascii="宋体" w:hAnsi="宋体"/>
          <w:sz w:val="24"/>
          <w:szCs w:val="20"/>
          <w:u w:val="none"/>
        </w:rPr>
        <w:t>1</w:t>
      </w:r>
      <w:r>
        <w:rPr>
          <w:rFonts w:hint="eastAsia" w:ascii="宋体" w:hAnsi="宋体"/>
          <w:sz w:val="24"/>
          <w:szCs w:val="20"/>
          <w:u w:val="none"/>
        </w:rPr>
        <w:t>.</w:t>
      </w:r>
      <w:r>
        <w:rPr>
          <w:rFonts w:ascii="宋体" w:hAnsi="宋体"/>
          <w:sz w:val="24"/>
          <w:szCs w:val="20"/>
          <w:u w:val="none"/>
        </w:rPr>
        <w:t>4</w:t>
      </w:r>
      <w:r>
        <w:rPr>
          <w:rFonts w:hint="eastAsia" w:ascii="宋体" w:hAnsi="宋体"/>
          <w:sz w:val="24"/>
          <w:szCs w:val="20"/>
          <w:u w:val="none"/>
        </w:rPr>
        <w:t>工程承包范围：具体内容详见采购需求</w:t>
      </w:r>
    </w:p>
    <w:p w14:paraId="199CDF20">
      <w:pPr>
        <w:adjustRightInd w:val="0"/>
        <w:snapToGrid w:val="0"/>
        <w:spacing w:line="360" w:lineRule="auto"/>
        <w:ind w:firstLine="480" w:firstLineChars="200"/>
        <w:jc w:val="left"/>
        <w:rPr>
          <w:rFonts w:ascii="黑体" w:hAnsi="黑体" w:eastAsia="黑体"/>
          <w:b/>
          <w:sz w:val="24"/>
          <w:szCs w:val="20"/>
          <w:u w:val="none"/>
        </w:rPr>
      </w:pPr>
      <w:r>
        <w:rPr>
          <w:rFonts w:ascii="宋体" w:hAnsi="宋体"/>
          <w:sz w:val="24"/>
          <w:szCs w:val="20"/>
          <w:u w:val="none"/>
        </w:rPr>
        <w:t>1</w:t>
      </w:r>
      <w:r>
        <w:rPr>
          <w:rFonts w:hint="eastAsia" w:ascii="宋体" w:hAnsi="宋体"/>
          <w:sz w:val="24"/>
          <w:szCs w:val="20"/>
          <w:u w:val="none"/>
        </w:rPr>
        <w:t>.</w:t>
      </w:r>
      <w:r>
        <w:rPr>
          <w:rFonts w:ascii="宋体" w:hAnsi="宋体"/>
          <w:sz w:val="24"/>
          <w:szCs w:val="20"/>
          <w:u w:val="none"/>
        </w:rPr>
        <w:t>5</w:t>
      </w:r>
      <w:r>
        <w:rPr>
          <w:rFonts w:hint="eastAsia" w:ascii="宋体" w:hAnsi="宋体"/>
          <w:sz w:val="24"/>
          <w:szCs w:val="20"/>
          <w:u w:val="none"/>
        </w:rPr>
        <w:t>工程承包方式：总价承包</w:t>
      </w:r>
    </w:p>
    <w:p w14:paraId="531DA5BC">
      <w:pPr>
        <w:wordWrap w:val="0"/>
        <w:topLinePunct/>
        <w:adjustRightInd/>
        <w:snapToGrid w:val="0"/>
        <w:spacing w:line="360" w:lineRule="auto"/>
        <w:ind w:firstLine="480" w:firstLineChars="200"/>
        <w:jc w:val="left"/>
        <w:rPr>
          <w:rFonts w:hint="eastAsia" w:ascii="黑体" w:hAnsi="黑体" w:eastAsia="黑体" w:cs="黑体"/>
          <w:b w:val="0"/>
          <w:sz w:val="24"/>
        </w:rPr>
      </w:pPr>
      <w:r>
        <w:rPr>
          <w:rFonts w:hint="eastAsia" w:ascii="黑体" w:hAnsi="黑体" w:eastAsia="黑体" w:cs="黑体"/>
          <w:b w:val="0"/>
          <w:sz w:val="24"/>
        </w:rPr>
        <w:t>二、合同工期：</w:t>
      </w:r>
    </w:p>
    <w:p w14:paraId="533A3090">
      <w:pPr>
        <w:wordWrap/>
        <w:adjustRightInd w:val="0"/>
        <w:snapToGrid w:val="0"/>
        <w:spacing w:line="360" w:lineRule="auto"/>
        <w:ind w:firstLine="480" w:firstLineChars="200"/>
        <w:jc w:val="left"/>
        <w:rPr>
          <w:rFonts w:hint="eastAsia" w:ascii="宋体" w:hAnsi="宋体" w:eastAsia="宋体" w:cs="Times New Roman"/>
          <w:sz w:val="24"/>
          <w:szCs w:val="20"/>
        </w:rPr>
      </w:pPr>
      <w:r>
        <w:rPr>
          <w:rFonts w:hint="eastAsia" w:ascii="宋体" w:hAnsi="宋体"/>
          <w:sz w:val="24"/>
          <w:szCs w:val="20"/>
        </w:rPr>
        <w:t>计划合同总工期：</w:t>
      </w:r>
      <w:r>
        <w:rPr>
          <w:rFonts w:hint="eastAsia" w:ascii="宋体" w:hAnsi="宋体"/>
          <w:sz w:val="24"/>
          <w:szCs w:val="20"/>
          <w:u w:val="none"/>
          <w:lang w:val="en-US" w:eastAsia="zh-CN"/>
        </w:rPr>
        <w:t>80</w:t>
      </w:r>
      <w:r>
        <w:rPr>
          <w:rFonts w:hint="eastAsia" w:ascii="宋体" w:hAnsi="宋体"/>
          <w:sz w:val="24"/>
          <w:szCs w:val="20"/>
        </w:rPr>
        <w:t>个日历日</w:t>
      </w:r>
      <w:r>
        <w:rPr>
          <w:rFonts w:hint="eastAsia" w:ascii="宋体" w:hAnsi="宋体" w:eastAsia="宋体" w:cs="Times New Roman"/>
          <w:sz w:val="24"/>
          <w:szCs w:val="20"/>
        </w:rPr>
        <w:t>（</w:t>
      </w:r>
      <w:r>
        <w:rPr>
          <w:rFonts w:hint="eastAsia" w:ascii="宋体" w:hAnsi="宋体" w:cs="Times New Roman"/>
          <w:sz w:val="24"/>
          <w:szCs w:val="20"/>
          <w:lang w:eastAsia="zh-CN"/>
        </w:rPr>
        <w:t>其中策划设计咨询周期20个日历日，布展施工周期60个日历日</w:t>
      </w:r>
      <w:r>
        <w:rPr>
          <w:rFonts w:hint="eastAsia" w:ascii="宋体" w:hAnsi="宋体" w:eastAsia="宋体" w:cs="Times New Roman"/>
          <w:sz w:val="24"/>
          <w:szCs w:val="20"/>
        </w:rPr>
        <w:t>）</w:t>
      </w:r>
    </w:p>
    <w:p w14:paraId="25FE282A">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如工期内因自然天气不可抗力因素等非供应商原因导致无法施工，合同双方协商后可延长施工工期。</w:t>
      </w:r>
    </w:p>
    <w:p w14:paraId="2B159786">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工期总日历天数与根据前述计划开竣工日期计算的工期天数不一致的，以工期总日历天数为准。</w:t>
      </w:r>
    </w:p>
    <w:p w14:paraId="1ADB2C54">
      <w:pPr>
        <w:wordWrap w:val="0"/>
        <w:topLinePunct/>
        <w:adjustRightInd/>
        <w:snapToGrid w:val="0"/>
        <w:spacing w:line="360" w:lineRule="auto"/>
        <w:ind w:firstLine="480" w:firstLineChars="200"/>
        <w:jc w:val="left"/>
        <w:rPr>
          <w:rFonts w:hint="eastAsia" w:ascii="黑体" w:hAnsi="黑体" w:eastAsia="黑体" w:cs="黑体"/>
          <w:b w:val="0"/>
          <w:sz w:val="24"/>
        </w:rPr>
      </w:pPr>
      <w:r>
        <w:rPr>
          <w:rFonts w:hint="eastAsia" w:ascii="黑体" w:hAnsi="黑体" w:eastAsia="黑体" w:cs="黑体"/>
          <w:b w:val="0"/>
          <w:sz w:val="24"/>
        </w:rPr>
        <w:t>三、质量标准：</w:t>
      </w:r>
    </w:p>
    <w:p w14:paraId="3868F806">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工程质量符合国家相关规范验收，标准</w:t>
      </w:r>
      <w:r>
        <w:rPr>
          <w:rFonts w:hint="eastAsia" w:ascii="宋体" w:hAnsi="宋体"/>
          <w:sz w:val="24"/>
          <w:szCs w:val="20"/>
          <w:u w:val="none"/>
        </w:rPr>
        <w:t>合格</w:t>
      </w:r>
      <w:r>
        <w:rPr>
          <w:rFonts w:hint="eastAsia" w:ascii="宋体" w:hAnsi="宋体"/>
          <w:sz w:val="24"/>
          <w:szCs w:val="20"/>
        </w:rPr>
        <w:t>。</w:t>
      </w:r>
    </w:p>
    <w:p w14:paraId="256BFB87">
      <w:pPr>
        <w:wordWrap w:val="0"/>
        <w:topLinePunct/>
        <w:adjustRightInd/>
        <w:snapToGrid w:val="0"/>
        <w:spacing w:line="360" w:lineRule="auto"/>
        <w:ind w:firstLine="480" w:firstLineChars="200"/>
        <w:jc w:val="left"/>
        <w:rPr>
          <w:rFonts w:hint="eastAsia" w:ascii="黑体" w:hAnsi="黑体" w:eastAsia="黑体" w:cs="黑体"/>
          <w:b w:val="0"/>
          <w:sz w:val="24"/>
        </w:rPr>
      </w:pPr>
      <w:r>
        <w:rPr>
          <w:rFonts w:hint="eastAsia" w:ascii="黑体" w:hAnsi="黑体" w:eastAsia="黑体" w:cs="黑体"/>
          <w:b w:val="0"/>
          <w:sz w:val="24"/>
        </w:rPr>
        <w:t>四、签约合同价与工程计价原则</w:t>
      </w:r>
    </w:p>
    <w:p w14:paraId="608D26C1">
      <w:pPr>
        <w:widowControl/>
        <w:adjustRightInd/>
        <w:snapToGrid w:val="0"/>
        <w:spacing w:line="360" w:lineRule="auto"/>
        <w:ind w:firstLine="480" w:firstLineChars="200"/>
        <w:jc w:val="left"/>
        <w:rPr>
          <w:rFonts w:hint="eastAsia" w:ascii="Times New Roman" w:hAnsi="宋体" w:cs="宋体"/>
          <w:sz w:val="24"/>
          <w:szCs w:val="24"/>
          <w:highlight w:val="none"/>
        </w:rPr>
      </w:pPr>
      <w:r>
        <w:rPr>
          <w:rFonts w:hint="eastAsia" w:ascii="Times New Roman" w:hAnsi="宋体" w:cs="宋体"/>
          <w:sz w:val="24"/>
          <w:szCs w:val="24"/>
          <w:highlight w:val="none"/>
        </w:rPr>
        <w:t>4.1</w:t>
      </w:r>
      <w:r>
        <w:rPr>
          <w:rFonts w:hint="eastAsia" w:hAnsi="宋体" w:cs="宋体"/>
          <w:sz w:val="24"/>
          <w:szCs w:val="24"/>
          <w:highlight w:val="none"/>
          <w:lang w:val="en-US" w:eastAsia="zh-CN"/>
        </w:rPr>
        <w:t>成交费率</w:t>
      </w:r>
      <w:r>
        <w:rPr>
          <w:rFonts w:hint="eastAsia" w:ascii="Times New Roman" w:hAnsi="宋体" w:cs="宋体"/>
          <w:sz w:val="24"/>
          <w:szCs w:val="24"/>
          <w:highlight w:val="none"/>
        </w:rPr>
        <w:t>：</w:t>
      </w:r>
      <w:r>
        <w:rPr>
          <w:rFonts w:hint="eastAsia" w:hAnsi="宋体" w:cs="宋体"/>
          <w:sz w:val="24"/>
          <w:szCs w:val="24"/>
          <w:highlight w:val="none"/>
          <w:u w:val="single"/>
          <w:lang w:val="en-US" w:eastAsia="zh-CN"/>
        </w:rPr>
        <w:t xml:space="preserve">      %；</w:t>
      </w:r>
    </w:p>
    <w:p w14:paraId="0B75980A">
      <w:pPr>
        <w:widowControl/>
        <w:snapToGrid w:val="0"/>
        <w:spacing w:line="360" w:lineRule="auto"/>
        <w:ind w:firstLine="480" w:firstLineChars="200"/>
        <w:jc w:val="left"/>
        <w:rPr>
          <w:rFonts w:hint="eastAsia" w:hAnsi="宋体" w:eastAsia="宋体" w:cs="宋体"/>
          <w:sz w:val="24"/>
          <w:highlight w:val="none"/>
          <w:lang w:eastAsia="zh-CN"/>
        </w:rPr>
      </w:pPr>
      <w:bookmarkStart w:id="405" w:name="_Toc307471126"/>
      <w:r>
        <w:rPr>
          <w:rFonts w:hint="eastAsia" w:hAnsi="宋体" w:cs="宋体"/>
          <w:sz w:val="24"/>
          <w:highlight w:val="none"/>
        </w:rPr>
        <w:t>策划设计咨询费合同价=策划设计咨询</w:t>
      </w:r>
      <w:r>
        <w:rPr>
          <w:rFonts w:hint="eastAsia" w:hAnsi="宋体" w:cs="宋体"/>
          <w:sz w:val="24"/>
          <w:highlight w:val="none"/>
          <w:lang w:val="en-US" w:eastAsia="zh-CN"/>
        </w:rPr>
        <w:t>费</w:t>
      </w:r>
      <w:r>
        <w:rPr>
          <w:rFonts w:hint="eastAsia" w:hAnsi="宋体" w:cs="宋体"/>
          <w:sz w:val="24"/>
          <w:highlight w:val="none"/>
        </w:rPr>
        <w:t>预算金额*成交费率，建安工程费合同价=采购人委托造价机构编制建安工程费控制价*成交费率</w:t>
      </w:r>
      <w:r>
        <w:rPr>
          <w:rFonts w:hint="eastAsia" w:hAnsi="宋体" w:cs="宋体"/>
          <w:sz w:val="24"/>
          <w:highlight w:val="none"/>
          <w:lang w:eastAsia="zh-CN"/>
        </w:rPr>
        <w:t>。</w:t>
      </w:r>
    </w:p>
    <w:p w14:paraId="6C7F845D">
      <w:pPr>
        <w:widowControl/>
        <w:snapToGrid w:val="0"/>
        <w:spacing w:line="360" w:lineRule="auto"/>
        <w:ind w:firstLine="480" w:firstLineChars="200"/>
        <w:jc w:val="left"/>
        <w:rPr>
          <w:rFonts w:hAnsi="宋体" w:cs="宋体"/>
          <w:sz w:val="24"/>
          <w:highlight w:val="none"/>
        </w:rPr>
      </w:pPr>
      <w:r>
        <w:rPr>
          <w:rFonts w:hint="eastAsia" w:hAnsi="宋体" w:cs="宋体"/>
          <w:sz w:val="24"/>
          <w:highlight w:val="none"/>
        </w:rPr>
        <w:t>4.2工程结算：依据</w:t>
      </w:r>
      <w:r>
        <w:rPr>
          <w:rFonts w:hint="eastAsia" w:hAnsi="宋体" w:cs="宋体"/>
          <w:sz w:val="24"/>
          <w:highlight w:val="none"/>
          <w:lang w:val="en-US" w:eastAsia="zh-CN"/>
        </w:rPr>
        <w:t>经发包人审核确认的设计方案及</w:t>
      </w:r>
      <w:r>
        <w:rPr>
          <w:rFonts w:hint="eastAsia" w:hAnsi="宋体" w:cs="宋体"/>
          <w:sz w:val="24"/>
          <w:highlight w:val="none"/>
        </w:rPr>
        <w:t>施工图纸、现行的建筑工程计量和取费定额、计价规范及文件，由发包人委托造价机构依据国家及安徽省最新计价依据以及合肥市的信息价等相关规定进行编制价格清单（以完成施工图纸时当月的合肥信息价作为参考，合肥信息价没有的，由发包人委托造价咨询机构进行市场调研询价后确定）、采购文件、响应文件、成交通知书、已确认的成交费率等。</w:t>
      </w:r>
    </w:p>
    <w:p w14:paraId="5E711B25">
      <w:pPr>
        <w:widowControl/>
        <w:snapToGrid w:val="0"/>
        <w:spacing w:line="360" w:lineRule="auto"/>
        <w:ind w:firstLine="480" w:firstLineChars="200"/>
        <w:jc w:val="left"/>
        <w:rPr>
          <w:rFonts w:hAnsi="宋体" w:cs="宋体"/>
          <w:sz w:val="24"/>
          <w:highlight w:val="none"/>
        </w:rPr>
      </w:pPr>
      <w:r>
        <w:rPr>
          <w:rFonts w:hint="eastAsia" w:hAnsi="宋体" w:cs="宋体"/>
          <w:sz w:val="24"/>
          <w:highlight w:val="none"/>
        </w:rPr>
        <w:t>其中：（1）</w:t>
      </w:r>
      <w:r>
        <w:rPr>
          <w:rFonts w:hint="eastAsia" w:hAnsi="宋体" w:cs="宋体"/>
          <w:sz w:val="24"/>
          <w:highlight w:val="none"/>
          <w:lang w:val="en-US" w:eastAsia="zh-CN"/>
        </w:rPr>
        <w:t>策划设计方案及</w:t>
      </w:r>
      <w:r>
        <w:rPr>
          <w:rFonts w:hint="eastAsia" w:hAnsi="宋体" w:cs="宋体"/>
          <w:sz w:val="24"/>
          <w:highlight w:val="none"/>
        </w:rPr>
        <w:t>施工图经采购人审定确认后，该项目原则上不予变更，若确需变更的需按业主单位的具体规定和要求执行；</w:t>
      </w:r>
    </w:p>
    <w:p w14:paraId="722CEBF6">
      <w:pPr>
        <w:widowControl/>
        <w:snapToGrid w:val="0"/>
        <w:spacing w:line="360" w:lineRule="auto"/>
        <w:ind w:firstLine="480" w:firstLineChars="200"/>
        <w:jc w:val="left"/>
        <w:rPr>
          <w:rFonts w:hint="eastAsia" w:ascii="宋体" w:hAnsi="宋体" w:eastAsia="宋体" w:cs="宋体"/>
          <w:sz w:val="24"/>
          <w:highlight w:val="none"/>
          <w:lang w:eastAsia="zh-CN"/>
        </w:rPr>
      </w:pPr>
      <w:r>
        <w:rPr>
          <w:rFonts w:hint="eastAsia" w:hAnsi="宋体" w:cs="宋体"/>
          <w:sz w:val="24"/>
          <w:highlight w:val="none"/>
        </w:rPr>
        <w:t>（2）经审核</w:t>
      </w:r>
      <w:r>
        <w:rPr>
          <w:rFonts w:hint="eastAsia" w:ascii="宋体" w:hAnsi="宋体" w:cs="宋体"/>
          <w:sz w:val="24"/>
          <w:highlight w:val="none"/>
        </w:rPr>
        <w:t>确定的</w:t>
      </w:r>
      <w:r>
        <w:rPr>
          <w:rFonts w:hint="eastAsia" w:ascii="宋体" w:hAnsi="宋体" w:cs="宋体"/>
          <w:sz w:val="24"/>
          <w:highlight w:val="none"/>
          <w:lang w:val="en-US" w:eastAsia="zh-CN"/>
        </w:rPr>
        <w:t>建安工程费</w:t>
      </w:r>
      <w:r>
        <w:rPr>
          <w:rFonts w:hint="eastAsia" w:ascii="宋体" w:hAnsi="宋体" w:cs="宋体"/>
          <w:sz w:val="24"/>
          <w:highlight w:val="none"/>
        </w:rPr>
        <w:t>总额不得超过本项目建筑安装工程部分</w:t>
      </w:r>
      <w:r>
        <w:rPr>
          <w:rFonts w:hint="default" w:ascii="宋体" w:hAnsi="宋体" w:cs="宋体"/>
          <w:sz w:val="24"/>
          <w:highlight w:val="none"/>
        </w:rPr>
        <w:t>预算金额</w:t>
      </w:r>
      <w:r>
        <w:rPr>
          <w:rFonts w:hint="eastAsia" w:ascii="宋体" w:hAnsi="宋体" w:cs="宋体"/>
          <w:sz w:val="24"/>
          <w:highlight w:val="none"/>
          <w:lang w:eastAsia="zh-CN"/>
        </w:rPr>
        <w:t>（</w:t>
      </w:r>
      <w:r>
        <w:rPr>
          <w:rFonts w:hint="eastAsia" w:ascii="宋体" w:hAnsi="宋体" w:cs="宋体"/>
          <w:sz w:val="24"/>
          <w:highlight w:val="none"/>
          <w:lang w:val="en-US" w:eastAsia="zh-CN"/>
        </w:rPr>
        <w:t>1750000元</w:t>
      </w:r>
      <w:r>
        <w:rPr>
          <w:rFonts w:hint="eastAsia" w:ascii="宋体" w:hAnsi="宋体" w:cs="宋体"/>
          <w:sz w:val="24"/>
          <w:highlight w:val="none"/>
          <w:lang w:eastAsia="zh-CN"/>
        </w:rPr>
        <w:t>）。</w:t>
      </w:r>
    </w:p>
    <w:p w14:paraId="7071DC82">
      <w:pPr>
        <w:snapToGrid w:val="0"/>
        <w:spacing w:line="360" w:lineRule="auto"/>
        <w:ind w:firstLine="480" w:firstLineChars="200"/>
        <w:jc w:val="left"/>
        <w:rPr>
          <w:rFonts w:hAnsi="宋体" w:cs="宋体"/>
          <w:sz w:val="24"/>
          <w:highlight w:val="none"/>
        </w:rPr>
      </w:pPr>
      <w:r>
        <w:rPr>
          <w:rFonts w:hint="eastAsia" w:ascii="宋体" w:hAnsi="宋体" w:cs="宋体"/>
          <w:sz w:val="24"/>
          <w:highlight w:val="none"/>
        </w:rPr>
        <w:t>（3）在设计、施工过程中因承包人遗漏或错误所造成的变更、损失，承包人应负责采取补救措施，且所有费用不予增加</w:t>
      </w:r>
      <w:r>
        <w:rPr>
          <w:rFonts w:hint="eastAsia" w:hAnsi="宋体" w:cs="宋体"/>
          <w:sz w:val="24"/>
          <w:highlight w:val="none"/>
        </w:rPr>
        <w:t>。若因此给发包人带来损失，则按实际金额支付违约金（以不超过合同金额的20%为准），并承担法律责任。</w:t>
      </w:r>
    </w:p>
    <w:p w14:paraId="1ED2B918">
      <w:pPr>
        <w:snapToGrid w:val="0"/>
        <w:spacing w:line="360" w:lineRule="auto"/>
        <w:ind w:firstLine="480" w:firstLineChars="200"/>
        <w:jc w:val="left"/>
        <w:rPr>
          <w:rFonts w:hAnsi="宋体" w:cs="宋体"/>
          <w:sz w:val="24"/>
          <w:highlight w:val="none"/>
        </w:rPr>
      </w:pPr>
      <w:r>
        <w:rPr>
          <w:rFonts w:hint="eastAsia" w:hAnsi="宋体" w:cs="宋体"/>
          <w:sz w:val="24"/>
          <w:highlight w:val="none"/>
        </w:rPr>
        <w:t>合同价格风险范围：</w:t>
      </w:r>
      <w:r>
        <w:rPr>
          <w:rFonts w:hint="eastAsia" w:hAnsi="宋体" w:cs="宋体"/>
          <w:sz w:val="24"/>
          <w:highlight w:val="none"/>
          <w:u w:val="none"/>
        </w:rPr>
        <w:t>人工、材料、机械费用的市场价格变化；工程量</w:t>
      </w:r>
      <w:r>
        <w:rPr>
          <w:rFonts w:hint="eastAsia" w:hAnsi="宋体" w:cs="宋体"/>
          <w:sz w:val="24"/>
          <w:highlight w:val="none"/>
          <w:u w:val="none"/>
          <w:lang w:val="en-US" w:eastAsia="zh-CN"/>
        </w:rPr>
        <w:t>变化以及</w:t>
      </w:r>
      <w:r>
        <w:rPr>
          <w:rFonts w:hint="eastAsia" w:hAnsi="宋体" w:cs="宋体"/>
          <w:sz w:val="24"/>
          <w:highlight w:val="none"/>
          <w:u w:val="none"/>
        </w:rPr>
        <w:t>除不可抗力以外的</w:t>
      </w:r>
      <w:r>
        <w:rPr>
          <w:rFonts w:hint="eastAsia" w:hAnsi="宋体" w:cs="宋体"/>
          <w:sz w:val="24"/>
          <w:highlight w:val="none"/>
          <w:u w:val="none"/>
          <w:lang w:eastAsia="zh-CN"/>
        </w:rPr>
        <w:t>其他</w:t>
      </w:r>
      <w:r>
        <w:rPr>
          <w:rFonts w:hint="eastAsia" w:hAnsi="宋体" w:cs="宋体"/>
          <w:sz w:val="24"/>
          <w:highlight w:val="none"/>
          <w:u w:val="none"/>
        </w:rPr>
        <w:t>风险</w:t>
      </w:r>
      <w:r>
        <w:rPr>
          <w:rFonts w:hint="eastAsia" w:hAnsi="宋体" w:cs="宋体"/>
          <w:sz w:val="24"/>
          <w:highlight w:val="none"/>
        </w:rPr>
        <w:t>。</w:t>
      </w:r>
    </w:p>
    <w:p w14:paraId="2FDB3062">
      <w:pPr>
        <w:wordWrap w:val="0"/>
        <w:topLinePunct/>
        <w:snapToGrid w:val="0"/>
        <w:spacing w:line="360" w:lineRule="auto"/>
        <w:ind w:firstLine="480" w:firstLineChars="200"/>
        <w:jc w:val="left"/>
        <w:rPr>
          <w:rFonts w:ascii="黑体" w:hAnsi="黑体" w:eastAsia="黑体" w:cs="黑体"/>
          <w:b w:val="0"/>
          <w:bCs w:val="0"/>
          <w:sz w:val="24"/>
        </w:rPr>
      </w:pPr>
      <w:r>
        <w:rPr>
          <w:rFonts w:hint="eastAsia" w:ascii="黑体" w:hAnsi="黑体" w:eastAsia="黑体" w:cs="黑体"/>
          <w:b w:val="0"/>
          <w:bCs w:val="0"/>
          <w:sz w:val="24"/>
        </w:rPr>
        <w:t>五、履约担保</w:t>
      </w:r>
    </w:p>
    <w:p w14:paraId="1C39B329">
      <w:pPr>
        <w:keepNext w:val="0"/>
        <w:keepLines w:val="0"/>
        <w:pageBreakBefore w:val="0"/>
        <w:widowControl w:val="0"/>
        <w:kinsoku/>
        <w:wordWrap w:val="0"/>
        <w:overflowPunct/>
        <w:topLinePunct/>
        <w:bidi w:val="0"/>
        <w:snapToGrid w:val="0"/>
        <w:spacing w:beforeAutospacing="0" w:afterAutospacing="0"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r>
        <w:rPr>
          <w:rFonts w:hint="eastAsia" w:ascii="宋体" w:hAnsi="宋体" w:eastAsia="宋体" w:cs="宋体"/>
          <w:color w:val="auto"/>
          <w:sz w:val="24"/>
          <w:szCs w:val="24"/>
          <w:highlight w:val="none"/>
          <w:u w:val="none"/>
          <w:lang w:val="en-US" w:eastAsia="zh-CN"/>
        </w:rPr>
        <w:t>是</w:t>
      </w:r>
      <w:r>
        <w:rPr>
          <w:rFonts w:hint="eastAsia" w:ascii="宋体" w:hAnsi="宋体" w:eastAsia="宋体" w:cs="宋体"/>
          <w:color w:val="auto"/>
          <w:sz w:val="24"/>
          <w:szCs w:val="24"/>
          <w:highlight w:val="none"/>
        </w:rPr>
        <w:t>。</w:t>
      </w:r>
    </w:p>
    <w:p w14:paraId="23D8BA4D">
      <w:pPr>
        <w:keepNext w:val="0"/>
        <w:keepLines w:val="0"/>
        <w:pageBreakBefore w:val="0"/>
        <w:widowControl w:val="0"/>
        <w:kinsoku/>
        <w:wordWrap w:val="0"/>
        <w:overflowPunct/>
        <w:topLinePunct/>
        <w:bidi w:val="0"/>
        <w:snapToGrid w:val="0"/>
        <w:spacing w:beforeAutospacing="0" w:afterAutospacing="0"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承包人提供履约担保的形式、金额及期限：</w:t>
      </w:r>
    </w:p>
    <w:p w14:paraId="3C269D03">
      <w:pPr>
        <w:keepNext w:val="0"/>
        <w:keepLines w:val="0"/>
        <w:pageBreakBefore w:val="0"/>
        <w:widowControl w:val="0"/>
        <w:kinsoku/>
        <w:wordWrap w:val="0"/>
        <w:overflowPunct/>
        <w:topLinePunct/>
        <w:bidi w:val="0"/>
        <w:snapToGrid w:val="0"/>
        <w:spacing w:beforeAutospacing="0" w:afterAutospacing="0" w:line="360" w:lineRule="auto"/>
        <w:ind w:left="0" w:firstLine="480" w:firstLineChars="200"/>
        <w:jc w:val="left"/>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金额：</w:t>
      </w:r>
      <w:r>
        <w:rPr>
          <w:rFonts w:hint="eastAsia" w:ascii="宋体" w:hAnsi="宋体" w:eastAsia="宋体" w:cs="宋体"/>
          <w:color w:val="auto"/>
          <w:sz w:val="24"/>
          <w:highlight w:val="none"/>
          <w:u w:val="single"/>
        </w:rPr>
        <w:t>暂定合同价款（暂定合同价款=2000000.00元*成交费率）*2%</w:t>
      </w:r>
    </w:p>
    <w:p w14:paraId="34E4B007">
      <w:pPr>
        <w:keepNext w:val="0"/>
        <w:keepLines w:val="0"/>
        <w:pageBreakBefore w:val="0"/>
        <w:widowControl w:val="0"/>
        <w:kinsoku/>
        <w:wordWrap w:val="0"/>
        <w:overflowPunct/>
        <w:topLinePunct/>
        <w:bidi w:val="0"/>
        <w:snapToGrid w:val="0"/>
        <w:spacing w:beforeAutospacing="0" w:afterAutospacing="0" w:line="360" w:lineRule="auto"/>
        <w:ind w:left="0" w:firstLine="480" w:firstLineChars="200"/>
        <w:jc w:val="left"/>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（2）支付方式：</w:t>
      </w:r>
    </w:p>
    <w:p w14:paraId="3E7819A2">
      <w:pPr>
        <w:wordWrap w:val="0"/>
        <w:topLinePunct/>
        <w:snapToGrid w:val="0"/>
        <w:spacing w:line="360" w:lineRule="auto"/>
        <w:ind w:firstLine="480" w:firstLineChars="200"/>
        <w:jc w:val="left"/>
        <w:outlineLvl w:val="9"/>
        <w:rPr>
          <w:rFonts w:hint="eastAsia" w:ascii="宋体" w:hAnsi="宋体" w:eastAsia="宋体" w:cs="宋体"/>
          <w:bCs w:val="0"/>
          <w:color w:val="auto"/>
          <w:kern w:val="2"/>
          <w:sz w:val="24"/>
          <w:szCs w:val="24"/>
          <w:highlight w:val="none"/>
          <w:u w:val="none"/>
        </w:rPr>
      </w:pPr>
      <w:r>
        <w:rPr>
          <w:rFonts w:hint="eastAsia" w:ascii="宋体" w:hAnsi="宋体" w:eastAsia="宋体" w:cs="宋体"/>
          <w:b w:val="0"/>
          <w:bCs w:val="0"/>
          <w:color w:val="auto"/>
          <w:kern w:val="2"/>
          <w:sz w:val="24"/>
          <w:szCs w:val="24"/>
          <w:highlight w:val="none"/>
          <w:u w:val="none"/>
        </w:rPr>
        <w:sym w:font="Wingdings" w:char="006E"/>
      </w:r>
      <w:r>
        <w:rPr>
          <w:rFonts w:hint="eastAsia" w:ascii="宋体" w:hAnsi="宋体" w:eastAsia="宋体" w:cs="宋体"/>
          <w:bCs w:val="0"/>
          <w:color w:val="auto"/>
          <w:kern w:val="2"/>
          <w:sz w:val="24"/>
          <w:szCs w:val="24"/>
          <w:highlight w:val="none"/>
          <w:u w:val="none"/>
        </w:rPr>
        <w:t xml:space="preserve">转账/电汇 </w:t>
      </w:r>
      <w:r>
        <w:rPr>
          <w:rFonts w:hint="eastAsia" w:ascii="宋体" w:hAnsi="宋体" w:eastAsia="宋体" w:cs="宋体"/>
          <w:b w:val="0"/>
          <w:bCs w:val="0"/>
          <w:color w:val="auto"/>
          <w:kern w:val="2"/>
          <w:sz w:val="24"/>
          <w:szCs w:val="24"/>
          <w:highlight w:val="none"/>
          <w:u w:val="none"/>
        </w:rPr>
        <w:sym w:font="Wingdings" w:char="006E"/>
      </w:r>
      <w:r>
        <w:rPr>
          <w:rFonts w:hint="eastAsia" w:ascii="宋体" w:hAnsi="宋体" w:eastAsia="宋体" w:cs="宋体"/>
          <w:bCs w:val="0"/>
          <w:color w:val="auto"/>
          <w:kern w:val="2"/>
          <w:sz w:val="24"/>
          <w:szCs w:val="24"/>
          <w:highlight w:val="none"/>
          <w:u w:val="none"/>
        </w:rPr>
        <w:t xml:space="preserve">支票 </w:t>
      </w:r>
      <w:r>
        <w:rPr>
          <w:rFonts w:hint="eastAsia" w:ascii="宋体" w:hAnsi="宋体" w:eastAsia="宋体" w:cs="宋体"/>
          <w:b w:val="0"/>
          <w:bCs w:val="0"/>
          <w:color w:val="auto"/>
          <w:kern w:val="2"/>
          <w:sz w:val="24"/>
          <w:szCs w:val="24"/>
          <w:highlight w:val="none"/>
          <w:u w:val="none"/>
        </w:rPr>
        <w:sym w:font="Wingdings" w:char="006E"/>
      </w:r>
      <w:r>
        <w:rPr>
          <w:rFonts w:hint="eastAsia" w:ascii="宋体" w:hAnsi="宋体" w:eastAsia="宋体" w:cs="宋体"/>
          <w:bCs w:val="0"/>
          <w:color w:val="auto"/>
          <w:kern w:val="2"/>
          <w:sz w:val="24"/>
          <w:szCs w:val="24"/>
          <w:highlight w:val="none"/>
          <w:u w:val="none"/>
        </w:rPr>
        <w:t xml:space="preserve">汇票 </w:t>
      </w:r>
      <w:r>
        <w:rPr>
          <w:rFonts w:hint="eastAsia" w:ascii="宋体" w:hAnsi="宋体" w:eastAsia="宋体" w:cs="宋体"/>
          <w:b w:val="0"/>
          <w:bCs w:val="0"/>
          <w:color w:val="auto"/>
          <w:kern w:val="2"/>
          <w:sz w:val="24"/>
          <w:szCs w:val="24"/>
          <w:highlight w:val="none"/>
          <w:u w:val="none"/>
        </w:rPr>
        <w:sym w:font="Wingdings" w:char="006E"/>
      </w:r>
      <w:r>
        <w:rPr>
          <w:rFonts w:hint="eastAsia" w:ascii="宋体" w:hAnsi="宋体" w:eastAsia="宋体" w:cs="宋体"/>
          <w:bCs w:val="0"/>
          <w:color w:val="auto"/>
          <w:kern w:val="2"/>
          <w:sz w:val="24"/>
          <w:szCs w:val="24"/>
          <w:highlight w:val="none"/>
          <w:u w:val="none"/>
        </w:rPr>
        <w:t xml:space="preserve">本票 </w:t>
      </w:r>
      <w:r>
        <w:rPr>
          <w:rFonts w:hint="eastAsia" w:ascii="宋体" w:hAnsi="宋体" w:eastAsia="宋体" w:cs="宋体"/>
          <w:b w:val="0"/>
          <w:bCs w:val="0"/>
          <w:color w:val="auto"/>
          <w:kern w:val="2"/>
          <w:sz w:val="24"/>
          <w:szCs w:val="24"/>
          <w:highlight w:val="none"/>
          <w:u w:val="none"/>
        </w:rPr>
        <w:sym w:font="Wingdings" w:char="006E"/>
      </w:r>
      <w:r>
        <w:rPr>
          <w:rFonts w:hint="eastAsia" w:ascii="宋体" w:hAnsi="宋体" w:eastAsia="宋体" w:cs="宋体"/>
          <w:bCs w:val="0"/>
          <w:color w:val="auto"/>
          <w:kern w:val="2"/>
          <w:sz w:val="24"/>
          <w:szCs w:val="24"/>
          <w:highlight w:val="none"/>
          <w:u w:val="none"/>
        </w:rPr>
        <w:t xml:space="preserve">保函 </w:t>
      </w:r>
      <w:r>
        <w:rPr>
          <w:rFonts w:hint="eastAsia" w:ascii="宋体" w:hAnsi="宋体" w:eastAsia="宋体" w:cs="宋体"/>
          <w:b w:val="0"/>
          <w:bCs w:val="0"/>
          <w:color w:val="auto"/>
          <w:kern w:val="2"/>
          <w:sz w:val="24"/>
          <w:szCs w:val="24"/>
          <w:highlight w:val="none"/>
          <w:u w:val="none"/>
        </w:rPr>
        <w:sym w:font="Wingdings" w:char="006E"/>
      </w:r>
      <w:r>
        <w:rPr>
          <w:rFonts w:hint="eastAsia" w:ascii="宋体" w:hAnsi="宋体" w:eastAsia="宋体" w:cs="宋体"/>
          <w:bCs w:val="0"/>
          <w:color w:val="auto"/>
          <w:kern w:val="2"/>
          <w:sz w:val="24"/>
          <w:szCs w:val="24"/>
          <w:highlight w:val="none"/>
          <w:u w:val="none"/>
        </w:rPr>
        <w:t>保证保险</w:t>
      </w:r>
    </w:p>
    <w:p w14:paraId="2CE3E8AB">
      <w:pPr>
        <w:keepNext w:val="0"/>
        <w:keepLines w:val="0"/>
        <w:pageBreakBefore w:val="0"/>
        <w:widowControl w:val="0"/>
        <w:kinsoku/>
        <w:wordWrap w:val="0"/>
        <w:overflowPunct/>
        <w:topLinePunct/>
        <w:bidi w:val="0"/>
        <w:snapToGrid w:val="0"/>
        <w:spacing w:beforeAutospacing="0" w:afterAutospacing="0" w:line="360" w:lineRule="auto"/>
        <w:ind w:left="0" w:firstLine="480" w:firstLineChars="200"/>
        <w:jc w:val="left"/>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①以上各类机构出具的以担保函、保证保险承担责任的方式均须满足无条件见索即付条件。</w:t>
      </w:r>
    </w:p>
    <w:p w14:paraId="7FD6E4F3">
      <w:pPr>
        <w:keepNext w:val="0"/>
        <w:keepLines w:val="0"/>
        <w:pageBreakBefore w:val="0"/>
        <w:widowControl w:val="0"/>
        <w:kinsoku/>
        <w:wordWrap w:val="0"/>
        <w:overflowPunct/>
        <w:topLinePunct/>
        <w:bidi w:val="0"/>
        <w:snapToGrid w:val="0"/>
        <w:spacing w:beforeAutospacing="0" w:afterAutospacing="0" w:line="360" w:lineRule="auto"/>
        <w:ind w:left="0" w:firstLine="480" w:firstLineChars="200"/>
        <w:jc w:val="left"/>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②以担保函、保证保险形式缴纳履约保证金的，受益人和收取单位须为采购人。</w:t>
      </w:r>
    </w:p>
    <w:p w14:paraId="107D94AE">
      <w:pPr>
        <w:keepNext w:val="0"/>
        <w:keepLines w:val="0"/>
        <w:pageBreakBefore w:val="0"/>
        <w:widowControl w:val="0"/>
        <w:kinsoku/>
        <w:wordWrap w:val="0"/>
        <w:overflowPunct/>
        <w:topLinePunct/>
        <w:bidi w:val="0"/>
        <w:snapToGrid w:val="0"/>
        <w:spacing w:beforeAutospacing="0" w:afterAutospacing="0" w:line="360" w:lineRule="auto"/>
        <w:ind w:left="0" w:firstLine="480" w:firstLineChars="200"/>
        <w:jc w:val="left"/>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（4）缴纳时间：合同签订前</w:t>
      </w:r>
    </w:p>
    <w:p w14:paraId="067F29BC">
      <w:pPr>
        <w:keepNext w:val="0"/>
        <w:keepLines w:val="0"/>
        <w:pageBreakBefore w:val="0"/>
        <w:widowControl w:val="0"/>
        <w:kinsoku/>
        <w:overflowPunct/>
        <w:bidi w:val="0"/>
        <w:snapToGrid w:val="0"/>
        <w:spacing w:beforeAutospacing="0" w:after="0" w:afterAutospacing="0" w:line="360" w:lineRule="auto"/>
        <w:ind w:left="0" w:leftChars="0" w:firstLine="480" w:firstLineChars="200"/>
        <w:jc w:val="left"/>
        <w:textAlignment w:val="auto"/>
        <w:outlineLvl w:val="9"/>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4"/>
          <w:szCs w:val="20"/>
          <w:highlight w:val="none"/>
          <w:lang w:val="en-US" w:eastAsia="zh-CN" w:bidi="ar-SA"/>
        </w:rPr>
        <w:t>履约保证金返还</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lang w:val="en-US" w:eastAsia="zh-CN"/>
        </w:rPr>
        <w:t>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p w14:paraId="55D48F4A">
      <w:pPr>
        <w:wordWrap w:val="0"/>
        <w:topLinePunct/>
        <w:adjustRightInd/>
        <w:snapToGrid w:val="0"/>
        <w:spacing w:line="360" w:lineRule="auto"/>
        <w:ind w:firstLine="480" w:firstLineChars="200"/>
        <w:jc w:val="left"/>
        <w:rPr>
          <w:rFonts w:hint="eastAsia" w:ascii="黑体" w:hAnsi="黑体" w:eastAsia="黑体" w:cs="黑体"/>
          <w:b w:val="0"/>
          <w:sz w:val="24"/>
        </w:rPr>
      </w:pPr>
      <w:r>
        <w:rPr>
          <w:rFonts w:hint="eastAsia" w:ascii="黑体" w:hAnsi="黑体" w:eastAsia="黑体" w:cs="黑体"/>
          <w:b w:val="0"/>
          <w:sz w:val="24"/>
        </w:rPr>
        <w:t>六、发包人义务</w:t>
      </w:r>
      <w:bookmarkEnd w:id="405"/>
    </w:p>
    <w:p w14:paraId="1BC2FD67">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6</w:t>
      </w:r>
      <w:r>
        <w:rPr>
          <w:rFonts w:ascii="宋体" w:hAnsi="宋体"/>
          <w:sz w:val="24"/>
          <w:szCs w:val="20"/>
        </w:rPr>
        <w:t>.</w:t>
      </w:r>
      <w:r>
        <w:rPr>
          <w:rFonts w:hint="eastAsia" w:ascii="宋体" w:hAnsi="宋体"/>
          <w:sz w:val="24"/>
          <w:szCs w:val="20"/>
        </w:rPr>
        <w:t>1发包人委派</w:t>
      </w:r>
      <w:r>
        <w:rPr>
          <w:rFonts w:hint="eastAsia" w:ascii="宋体" w:hAnsi="宋体"/>
          <w:sz w:val="24"/>
          <w:szCs w:val="20"/>
          <w:u w:val="single"/>
        </w:rPr>
        <w:t xml:space="preserve">        </w:t>
      </w:r>
      <w:r>
        <w:rPr>
          <w:rFonts w:hint="eastAsia" w:ascii="宋体" w:hAnsi="宋体"/>
          <w:sz w:val="24"/>
          <w:szCs w:val="20"/>
        </w:rPr>
        <w:t>（电话：</w:t>
      </w:r>
      <w:r>
        <w:rPr>
          <w:rFonts w:hint="eastAsia" w:ascii="宋体" w:hAnsi="宋体"/>
          <w:sz w:val="24"/>
          <w:szCs w:val="20"/>
          <w:u w:val="single"/>
        </w:rPr>
        <w:t xml:space="preserve">               </w:t>
      </w:r>
      <w:r>
        <w:rPr>
          <w:rFonts w:hint="eastAsia" w:ascii="宋体" w:hAnsi="宋体"/>
          <w:sz w:val="24"/>
          <w:szCs w:val="20"/>
        </w:rPr>
        <w:t>）负责协调现场施工；</w:t>
      </w:r>
    </w:p>
    <w:p w14:paraId="2ED70A58">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6</w:t>
      </w:r>
      <w:r>
        <w:rPr>
          <w:rFonts w:ascii="宋体" w:hAnsi="宋体"/>
          <w:sz w:val="24"/>
          <w:szCs w:val="20"/>
        </w:rPr>
        <w:t>.</w:t>
      </w:r>
      <w:r>
        <w:rPr>
          <w:rFonts w:hint="eastAsia" w:ascii="宋体" w:hAnsi="宋体"/>
          <w:sz w:val="24"/>
          <w:szCs w:val="20"/>
        </w:rPr>
        <w:t>2发包人参与工程质量和施工进度的监督，负责材料进场、竣工验收</w:t>
      </w:r>
      <w:r>
        <w:rPr>
          <w:rFonts w:hint="eastAsia" w:ascii="宋体" w:hAnsi="宋体"/>
          <w:sz w:val="24"/>
          <w:szCs w:val="20"/>
          <w:lang w:eastAsia="zh-CN"/>
        </w:rPr>
        <w:t>；</w:t>
      </w:r>
    </w:p>
    <w:p w14:paraId="4E093DC4">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6.3</w:t>
      </w:r>
      <w:r>
        <w:rPr>
          <w:rFonts w:hint="eastAsia" w:ascii="宋体" w:hAnsi="宋体"/>
          <w:sz w:val="24"/>
          <w:szCs w:val="20"/>
          <w:lang w:val="en-US" w:eastAsia="zh-CN"/>
        </w:rPr>
        <w:t>发</w:t>
      </w:r>
      <w:r>
        <w:rPr>
          <w:rFonts w:hint="eastAsia" w:ascii="宋体" w:hAnsi="宋体"/>
          <w:sz w:val="24"/>
          <w:szCs w:val="20"/>
        </w:rPr>
        <w:t>包人按合同约定支付工程款。</w:t>
      </w:r>
    </w:p>
    <w:p w14:paraId="7489EE89">
      <w:pPr>
        <w:wordWrap w:val="0"/>
        <w:topLinePunct/>
        <w:adjustRightInd/>
        <w:snapToGrid w:val="0"/>
        <w:spacing w:line="360" w:lineRule="auto"/>
        <w:ind w:firstLine="480" w:firstLineChars="200"/>
        <w:jc w:val="left"/>
        <w:rPr>
          <w:rFonts w:hint="eastAsia" w:ascii="黑体" w:hAnsi="黑体" w:eastAsia="黑体" w:cs="黑体"/>
          <w:sz w:val="24"/>
        </w:rPr>
      </w:pPr>
      <w:bookmarkStart w:id="406" w:name="_Toc307471127"/>
      <w:r>
        <w:rPr>
          <w:rFonts w:hint="eastAsia" w:ascii="黑体" w:hAnsi="黑体" w:eastAsia="黑体" w:cs="黑体"/>
          <w:b w:val="0"/>
          <w:sz w:val="24"/>
        </w:rPr>
        <w:t>七、承包人义务</w:t>
      </w:r>
      <w:bookmarkEnd w:id="406"/>
    </w:p>
    <w:p w14:paraId="3C45410D">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7.1承包人负责工程材料和设备供货、建筑与安装。</w:t>
      </w:r>
    </w:p>
    <w:p w14:paraId="56FAC717">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7.2承包</w:t>
      </w:r>
      <w:r>
        <w:rPr>
          <w:rFonts w:hint="eastAsia" w:ascii="宋体" w:hAnsi="宋体"/>
          <w:sz w:val="24"/>
          <w:szCs w:val="20"/>
          <w:lang w:eastAsia="zh-CN"/>
        </w:rPr>
        <w:t>人在</w:t>
      </w:r>
      <w:r>
        <w:rPr>
          <w:rFonts w:hint="eastAsia" w:ascii="宋体" w:hAnsi="宋体"/>
          <w:sz w:val="24"/>
          <w:szCs w:val="20"/>
        </w:rPr>
        <w:t>施工中严格执行安全、防火规范及质量标准。</w:t>
      </w:r>
    </w:p>
    <w:p w14:paraId="79C03419">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7.3承包人严格执行有关施工现场管理的规定，不得扰民及污染环境；</w:t>
      </w:r>
    </w:p>
    <w:p w14:paraId="25B8CB7F">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7.4承包人在施工期间发生的安全事故，一切责任均由承包人负责承担；</w:t>
      </w:r>
    </w:p>
    <w:p w14:paraId="47D5AD43">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7.5承包人应做好设备、器材的防盗、防窃及工程成品、半成品的保护工作直至验收合格交付发包人为止，包括发包人提供的材料、设备；</w:t>
      </w:r>
    </w:p>
    <w:p w14:paraId="199F7324">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7.6保证施工现场的整洁，因工程施工而产生的垃圾，由承包人负责运出施工现场，做到工完场清，施工人员和设备必须及时撤离施工现场，费用已含在单价报价内；</w:t>
      </w:r>
    </w:p>
    <w:p w14:paraId="1751F441">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7.7承包人委派</w:t>
      </w:r>
      <w:r>
        <w:rPr>
          <w:rFonts w:hint="eastAsia" w:ascii="宋体" w:hAnsi="宋体"/>
          <w:sz w:val="24"/>
          <w:szCs w:val="20"/>
          <w:u w:val="single"/>
        </w:rPr>
        <w:t xml:space="preserve">       </w:t>
      </w:r>
      <w:r>
        <w:rPr>
          <w:rFonts w:hint="eastAsia" w:ascii="宋体" w:hAnsi="宋体"/>
          <w:sz w:val="24"/>
          <w:szCs w:val="20"/>
        </w:rPr>
        <w:t>（电话：</w:t>
      </w:r>
      <w:r>
        <w:rPr>
          <w:rFonts w:hint="eastAsia" w:ascii="宋体" w:hAnsi="宋体"/>
          <w:sz w:val="24"/>
          <w:szCs w:val="20"/>
          <w:u w:val="single"/>
        </w:rPr>
        <w:t xml:space="preserve">            </w:t>
      </w:r>
      <w:r>
        <w:rPr>
          <w:rFonts w:hint="eastAsia" w:ascii="宋体" w:hAnsi="宋体"/>
          <w:sz w:val="24"/>
          <w:szCs w:val="20"/>
        </w:rPr>
        <w:t>）同志负责现场协调和联络工作；</w:t>
      </w:r>
    </w:p>
    <w:p w14:paraId="3B851532">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7.8承包人确保工期符合合同约定及满足发包人要求。</w:t>
      </w:r>
    </w:p>
    <w:p w14:paraId="0FFF789D">
      <w:pPr>
        <w:adjustRightInd w:val="0"/>
        <w:snapToGrid w:val="0"/>
        <w:spacing w:line="360" w:lineRule="auto"/>
        <w:ind w:firstLine="480" w:firstLineChars="200"/>
        <w:jc w:val="left"/>
        <w:rPr>
          <w:rFonts w:ascii="宋体" w:hAnsi="宋体"/>
          <w:b/>
          <w:i/>
          <w:kern w:val="0"/>
          <w:sz w:val="24"/>
        </w:rPr>
      </w:pPr>
      <w:r>
        <w:rPr>
          <w:rFonts w:hint="eastAsia" w:ascii="宋体" w:hAnsi="宋体"/>
          <w:sz w:val="24"/>
          <w:szCs w:val="20"/>
        </w:rPr>
        <w:t>7.9按发包人要求支付施工水电费</w:t>
      </w:r>
      <w:r>
        <w:rPr>
          <w:rFonts w:hint="eastAsia" w:ascii="宋体" w:hAnsi="宋体"/>
          <w:b/>
          <w:i/>
          <w:kern w:val="0"/>
          <w:sz w:val="24"/>
        </w:rPr>
        <w:t>。</w:t>
      </w:r>
    </w:p>
    <w:p w14:paraId="6BE9E117">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 xml:space="preserve">7.10承包人需要提交的竣工资料套数： </w:t>
      </w:r>
      <w:r>
        <w:rPr>
          <w:rFonts w:hint="eastAsia" w:ascii="宋体" w:hAnsi="宋体"/>
          <w:sz w:val="24"/>
          <w:szCs w:val="20"/>
          <w:u w:val="single"/>
        </w:rPr>
        <w:t xml:space="preserve">      套 </w:t>
      </w:r>
      <w:r>
        <w:rPr>
          <w:rFonts w:hint="eastAsia" w:ascii="宋体" w:hAnsi="宋体"/>
          <w:sz w:val="24"/>
          <w:szCs w:val="20"/>
        </w:rPr>
        <w:t>。</w:t>
      </w:r>
    </w:p>
    <w:p w14:paraId="22491BF8">
      <w:pPr>
        <w:wordWrap w:val="0"/>
        <w:topLinePunct/>
        <w:snapToGrid w:val="0"/>
        <w:spacing w:line="360" w:lineRule="auto"/>
        <w:ind w:firstLine="480" w:firstLineChars="200"/>
        <w:jc w:val="left"/>
        <w:rPr>
          <w:rFonts w:ascii="宋体" w:hAnsi="宋体" w:cs="宋体"/>
          <w:sz w:val="24"/>
        </w:rPr>
      </w:pPr>
      <w:r>
        <w:rPr>
          <w:rFonts w:hint="eastAsia" w:ascii="宋体" w:hAnsi="宋体" w:cs="宋体"/>
          <w:sz w:val="24"/>
        </w:rPr>
        <w:t>7.11承包人提交的竣工资料的费用承担：</w:t>
      </w:r>
      <w:r>
        <w:rPr>
          <w:rFonts w:hint="eastAsia" w:ascii="宋体" w:hAnsi="宋体" w:cs="宋体"/>
          <w:sz w:val="24"/>
          <w:u w:val="single"/>
        </w:rPr>
        <w:t>承包人负责归档资料移交，并承担相关费用</w:t>
      </w:r>
      <w:r>
        <w:rPr>
          <w:rFonts w:hint="eastAsia" w:ascii="宋体" w:hAnsi="宋体" w:cs="宋体"/>
          <w:sz w:val="24"/>
        </w:rPr>
        <w:t>。</w:t>
      </w:r>
    </w:p>
    <w:p w14:paraId="7154163C">
      <w:pPr>
        <w:wordWrap w:val="0"/>
        <w:topLinePunct/>
        <w:snapToGrid w:val="0"/>
        <w:spacing w:line="360" w:lineRule="auto"/>
        <w:ind w:firstLine="480" w:firstLineChars="200"/>
        <w:jc w:val="left"/>
        <w:rPr>
          <w:rFonts w:ascii="宋体" w:hAnsi="宋体" w:cs="宋体"/>
          <w:sz w:val="24"/>
          <w:u w:val="single"/>
        </w:rPr>
      </w:pPr>
      <w:r>
        <w:rPr>
          <w:rFonts w:hint="eastAsia" w:ascii="宋体" w:hAnsi="宋体" w:cs="宋体"/>
          <w:sz w:val="24"/>
        </w:rPr>
        <w:t>7.12承包人提交的竣工资料移交时间：</w:t>
      </w:r>
      <w:r>
        <w:rPr>
          <w:rFonts w:hint="eastAsia" w:ascii="宋体" w:hAnsi="宋体" w:cs="宋体"/>
          <w:sz w:val="24"/>
          <w:u w:val="single"/>
        </w:rPr>
        <w:t>竣工验收合格后14天内。</w:t>
      </w:r>
    </w:p>
    <w:p w14:paraId="4F819910">
      <w:pPr>
        <w:wordWrap w:val="0"/>
        <w:topLinePunct/>
        <w:snapToGrid w:val="0"/>
        <w:spacing w:line="360" w:lineRule="auto"/>
        <w:ind w:firstLine="480" w:firstLineChars="200"/>
        <w:jc w:val="left"/>
        <w:rPr>
          <w:rFonts w:ascii="宋体" w:hAnsi="宋体" w:cs="宋体"/>
          <w:sz w:val="24"/>
          <w:u w:val="single"/>
        </w:rPr>
      </w:pPr>
      <w:r>
        <w:rPr>
          <w:rFonts w:hint="eastAsia" w:ascii="宋体" w:hAnsi="宋体" w:cs="宋体"/>
          <w:sz w:val="24"/>
        </w:rPr>
        <w:t>7.13承包人提交的竣工资料形式要求：</w:t>
      </w:r>
      <w:r>
        <w:rPr>
          <w:rFonts w:hint="eastAsia" w:ascii="宋体" w:hAnsi="宋体" w:cs="宋体"/>
          <w:sz w:val="24"/>
          <w:u w:val="single"/>
        </w:rPr>
        <w:t xml:space="preserve"> 纸质资料和扫描的电子文档资料。</w:t>
      </w:r>
    </w:p>
    <w:p w14:paraId="775FDFF5">
      <w:pPr>
        <w:wordWrap w:val="0"/>
        <w:topLinePunct/>
        <w:snapToGrid w:val="0"/>
        <w:spacing w:line="360" w:lineRule="auto"/>
        <w:ind w:firstLine="480" w:firstLineChars="200"/>
        <w:jc w:val="left"/>
        <w:rPr>
          <w:rFonts w:ascii="宋体" w:hAnsi="宋体" w:cs="宋体"/>
          <w:sz w:val="24"/>
          <w:u w:val="single"/>
        </w:rPr>
      </w:pPr>
      <w:r>
        <w:rPr>
          <w:rFonts w:hint="eastAsia" w:ascii="宋体" w:hAnsi="宋体" w:cs="宋体"/>
          <w:sz w:val="24"/>
          <w:u w:val="single"/>
        </w:rPr>
        <w:t>7.14承包人承担保密义务，不得将发包人提供的资料等相关资料擅自复制或转让第三方，也不得用于本合同以外的项目。</w:t>
      </w:r>
    </w:p>
    <w:p w14:paraId="7507B9CD">
      <w:pPr>
        <w:wordWrap w:val="0"/>
        <w:topLinePunct/>
        <w:snapToGrid w:val="0"/>
        <w:spacing w:line="360" w:lineRule="auto"/>
        <w:ind w:firstLine="480" w:firstLineChars="200"/>
        <w:jc w:val="left"/>
        <w:rPr>
          <w:rFonts w:ascii="宋体" w:hAnsi="宋体" w:cs="宋体"/>
          <w:sz w:val="24"/>
        </w:rPr>
      </w:pPr>
      <w:r>
        <w:rPr>
          <w:rFonts w:hint="eastAsia" w:ascii="宋体" w:hAnsi="宋体" w:cs="宋体"/>
          <w:sz w:val="24"/>
        </w:rPr>
        <w:t>7.15承包人应履行的其他义务：</w:t>
      </w:r>
      <w:r>
        <w:rPr>
          <w:rFonts w:hint="eastAsia" w:ascii="宋体" w:hAnsi="宋体" w:cs="宋体"/>
          <w:sz w:val="24"/>
          <w:u w:val="single"/>
        </w:rPr>
        <w:t>提交工程报表和工程计划表（报表和计划表应包括质量、进度、安全、投资、材料计划等内容，反映存在的问题和应对措施；一式叁份提交发包人）</w:t>
      </w:r>
      <w:r>
        <w:rPr>
          <w:rFonts w:hint="eastAsia" w:ascii="宋体" w:hAnsi="宋体" w:cs="宋体"/>
          <w:sz w:val="24"/>
        </w:rPr>
        <w:t>。</w:t>
      </w:r>
    </w:p>
    <w:p w14:paraId="4B2EBD14">
      <w:pPr>
        <w:wordWrap w:val="0"/>
        <w:topLinePunct/>
        <w:adjustRightInd/>
        <w:snapToGrid w:val="0"/>
        <w:spacing w:line="360" w:lineRule="auto"/>
        <w:ind w:firstLine="480" w:firstLineChars="200"/>
        <w:jc w:val="left"/>
        <w:rPr>
          <w:rFonts w:hint="eastAsia" w:ascii="黑体" w:hAnsi="黑体" w:eastAsia="黑体" w:cs="黑体"/>
          <w:b w:val="0"/>
          <w:sz w:val="24"/>
        </w:rPr>
      </w:pPr>
      <w:r>
        <w:rPr>
          <w:rFonts w:hint="eastAsia" w:ascii="黑体" w:hAnsi="黑体" w:eastAsia="黑体" w:cs="黑体"/>
          <w:b w:val="0"/>
          <w:sz w:val="24"/>
        </w:rPr>
        <w:t>八、</w:t>
      </w:r>
      <w:bookmarkStart w:id="407" w:name="_Toc318581156"/>
      <w:bookmarkStart w:id="408" w:name="_Toc312677987"/>
      <w:bookmarkStart w:id="409" w:name="_Toc304295522"/>
      <w:bookmarkStart w:id="410" w:name="_Toc303539101"/>
      <w:bookmarkStart w:id="411" w:name="_Toc300934944"/>
      <w:r>
        <w:rPr>
          <w:rFonts w:hint="eastAsia" w:ascii="黑体" w:hAnsi="黑体" w:eastAsia="黑体" w:cs="黑体"/>
          <w:b w:val="0"/>
          <w:sz w:val="24"/>
        </w:rPr>
        <w:t>场内交通</w:t>
      </w:r>
    </w:p>
    <w:p w14:paraId="3DFB25C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8.1由承包人自行勘察现场和解决场内交通所产生问题及纠纷，发包人协调配合。承包人应安排专人对场内交通及周边设施进行维护和保洁，损坏的必须修复。</w:t>
      </w:r>
      <w:bookmarkEnd w:id="407"/>
      <w:bookmarkEnd w:id="408"/>
      <w:bookmarkEnd w:id="409"/>
      <w:bookmarkEnd w:id="410"/>
      <w:bookmarkEnd w:id="411"/>
      <w:bookmarkStart w:id="412" w:name="_Toc318581157"/>
    </w:p>
    <w:p w14:paraId="455D416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8.2超大件和超重件的运输</w:t>
      </w:r>
    </w:p>
    <w:p w14:paraId="77134E00">
      <w:pPr>
        <w:adjustRightInd w:val="0"/>
        <w:snapToGrid w:val="0"/>
        <w:spacing w:line="360" w:lineRule="auto"/>
        <w:ind w:firstLine="480" w:firstLineChars="200"/>
        <w:jc w:val="left"/>
        <w:rPr>
          <w:rFonts w:ascii="宋体" w:hAnsi="宋体"/>
          <w:sz w:val="24"/>
          <w:szCs w:val="20"/>
        </w:rPr>
      </w:pPr>
      <w:r>
        <w:rPr>
          <w:rFonts w:hint="eastAsia" w:ascii="宋体" w:hAnsi="宋体" w:cs="宋体"/>
          <w:sz w:val="24"/>
        </w:rPr>
        <w:t>运输超大件或超重件所需的场内交通临时加固改造费用和其他有关费用由</w:t>
      </w:r>
      <w:r>
        <w:rPr>
          <w:rFonts w:hint="eastAsia" w:ascii="宋体" w:hAnsi="宋体" w:cs="宋体"/>
          <w:sz w:val="24"/>
          <w:u w:val="single"/>
        </w:rPr>
        <w:t xml:space="preserve"> 承包人 </w:t>
      </w:r>
      <w:r>
        <w:rPr>
          <w:rFonts w:hint="eastAsia" w:ascii="宋体" w:hAnsi="宋体" w:cs="宋体"/>
          <w:sz w:val="24"/>
        </w:rPr>
        <w:t>承担。</w:t>
      </w:r>
      <w:bookmarkEnd w:id="412"/>
    </w:p>
    <w:p w14:paraId="53D2B434">
      <w:pPr>
        <w:wordWrap w:val="0"/>
        <w:topLinePunct/>
        <w:adjustRightInd/>
        <w:snapToGrid w:val="0"/>
        <w:spacing w:line="360" w:lineRule="auto"/>
        <w:ind w:firstLine="480" w:firstLineChars="200"/>
        <w:jc w:val="left"/>
        <w:rPr>
          <w:rFonts w:hint="eastAsia" w:ascii="黑体" w:hAnsi="黑体" w:eastAsia="黑体" w:cs="黑体"/>
          <w:b w:val="0"/>
          <w:sz w:val="24"/>
        </w:rPr>
      </w:pPr>
      <w:bookmarkStart w:id="413" w:name="_Toc307471128"/>
      <w:r>
        <w:rPr>
          <w:rFonts w:hint="eastAsia" w:ascii="黑体" w:hAnsi="黑体" w:eastAsia="黑体" w:cs="黑体"/>
          <w:b w:val="0"/>
          <w:sz w:val="24"/>
        </w:rPr>
        <w:t>九、材料的提供</w:t>
      </w:r>
      <w:bookmarkEnd w:id="413"/>
    </w:p>
    <w:p w14:paraId="506B6BB2">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9.1承包人提供的材料、设备、器材，承包人应在运到施工现场前通知发包人，并接受发包人检验，经发包人验收合格后方可用于本工程。但发包人验收不免除承包人对材料设备、施工质量承担质量保证责任。</w:t>
      </w:r>
    </w:p>
    <w:p w14:paraId="45828AC3">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9.2承包人保证所使用的材料、设备、器材是全新的、符合国家、省、市和工程所在地规定的质量、规格和性能要求的。如果承包人提供的材料、设备、器材等不符合合同约定技术标准或国家规定的质量技术标准，则发包人有权拒绝材料设备器材进场，承包人必须及时更换，由此造成的损失由承包人承担，且工期不得顺延。</w:t>
      </w:r>
    </w:p>
    <w:p w14:paraId="19E5EBAB">
      <w:pPr>
        <w:adjustRightInd w:val="0"/>
        <w:snapToGrid w:val="0"/>
        <w:spacing w:line="360" w:lineRule="auto"/>
        <w:ind w:firstLine="480" w:firstLineChars="200"/>
        <w:jc w:val="left"/>
        <w:rPr>
          <w:rFonts w:ascii="宋体" w:hAnsi="宋体"/>
          <w:sz w:val="24"/>
          <w:szCs w:val="20"/>
        </w:rPr>
      </w:pPr>
      <w:bookmarkStart w:id="414" w:name="_Toc312678020"/>
      <w:bookmarkStart w:id="415" w:name="_Toc296944507"/>
      <w:bookmarkStart w:id="416" w:name="_Toc296503168"/>
      <w:bookmarkStart w:id="417" w:name="_Toc296347167"/>
      <w:bookmarkStart w:id="418" w:name="_Toc303539137"/>
      <w:bookmarkStart w:id="419" w:name="_Toc296346669"/>
      <w:bookmarkStart w:id="420" w:name="_Toc300934980"/>
      <w:bookmarkStart w:id="421" w:name="_Toc297216187"/>
      <w:bookmarkStart w:id="422" w:name="_Toc318581173"/>
      <w:bookmarkStart w:id="423" w:name="_Toc312677494"/>
      <w:bookmarkStart w:id="424" w:name="_Toc296890996"/>
      <w:bookmarkStart w:id="425" w:name="_Toc297048354"/>
      <w:bookmarkStart w:id="426" w:name="_Toc296891208"/>
      <w:bookmarkStart w:id="427" w:name="_Toc297123528"/>
      <w:bookmarkStart w:id="428" w:name="_Toc297120468"/>
      <w:bookmarkStart w:id="429" w:name="_Toc304295557"/>
      <w:r>
        <w:rPr>
          <w:rFonts w:hint="eastAsia" w:ascii="宋体" w:hAnsi="宋体"/>
          <w:sz w:val="24"/>
          <w:szCs w:val="20"/>
        </w:rPr>
        <w:t>9.3样品的报送与封存</w:t>
      </w:r>
    </w:p>
    <w:p w14:paraId="33E30335">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①承包人自行采购的材料应满足设计和规范要求的质量等级，并须按有关技术规范要求对材料质量进行检验。承包人选定的材料供应厂家和价格须经发包人认可，如发包人对某种或某些材料的质量有异议，有权提出停止使用的要求，承包人必须服从该要求。若该材料经权威检验部门鉴定确有质量问题，由此而发生的一切费用由承包人自负；若鉴定无质量问题，因此发生的一切费用由发包人自行负责。</w:t>
      </w:r>
    </w:p>
    <w:p w14:paraId="37D5A8F6">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②因承包人自行采购的材料质量引起的工程质量问题由承包人承担所造成的一切损失。</w:t>
      </w:r>
    </w:p>
    <w:p w14:paraId="55212AF1">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③发包人对主要设备及材料质量和参考品牌详见招标文件。</w:t>
      </w:r>
    </w:p>
    <w:p w14:paraId="42F28D23">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④施工中所有材料设备须满足发包人的要求。</w:t>
      </w:r>
    </w:p>
    <w:p w14:paraId="52CB8985">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9.4临时设施</w:t>
      </w:r>
    </w:p>
    <w:p w14:paraId="5E6D9720">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修建临时设施费用承担的约定</w:t>
      </w:r>
      <w:r>
        <w:rPr>
          <w:rFonts w:hint="eastAsia" w:ascii="宋体" w:hAnsi="宋体"/>
          <w:sz w:val="24"/>
          <w:szCs w:val="20"/>
          <w:u w:val="single"/>
        </w:rPr>
        <w:t>：承包人承担</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rFonts w:hint="eastAsia" w:ascii="宋体" w:hAnsi="宋体"/>
          <w:sz w:val="24"/>
          <w:szCs w:val="20"/>
        </w:rPr>
        <w:t>。</w:t>
      </w:r>
    </w:p>
    <w:p w14:paraId="7011EC48">
      <w:pPr>
        <w:wordWrap w:val="0"/>
        <w:topLinePunct/>
        <w:adjustRightInd/>
        <w:snapToGrid w:val="0"/>
        <w:spacing w:line="360" w:lineRule="auto"/>
        <w:ind w:firstLine="480" w:firstLineChars="200"/>
        <w:jc w:val="left"/>
        <w:rPr>
          <w:rFonts w:hint="eastAsia" w:ascii="黑体" w:hAnsi="黑体" w:eastAsia="黑体" w:cs="黑体"/>
          <w:b w:val="0"/>
          <w:sz w:val="24"/>
        </w:rPr>
      </w:pPr>
      <w:bookmarkStart w:id="430" w:name="_Toc307471130"/>
      <w:r>
        <w:rPr>
          <w:rFonts w:hint="eastAsia" w:ascii="黑体" w:hAnsi="黑体" w:eastAsia="黑体" w:cs="黑体"/>
          <w:b w:val="0"/>
          <w:sz w:val="24"/>
        </w:rPr>
        <w:t>十、工程验收和保修</w:t>
      </w:r>
      <w:bookmarkEnd w:id="430"/>
    </w:p>
    <w:p w14:paraId="16A88156">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10</w:t>
      </w:r>
      <w:r>
        <w:rPr>
          <w:rFonts w:ascii="宋体" w:hAnsi="宋体"/>
          <w:sz w:val="24"/>
          <w:szCs w:val="20"/>
        </w:rPr>
        <w:t>.1</w:t>
      </w:r>
      <w:r>
        <w:rPr>
          <w:rFonts w:hint="eastAsia" w:ascii="宋体" w:hAnsi="宋体"/>
          <w:sz w:val="24"/>
          <w:szCs w:val="20"/>
        </w:rPr>
        <w:t>隐蔽工程</w:t>
      </w:r>
      <w:r>
        <w:rPr>
          <w:rFonts w:hint="eastAsia" w:ascii="宋体" w:hAnsi="宋体"/>
          <w:sz w:val="24"/>
          <w:szCs w:val="20"/>
          <w:lang w:eastAsia="zh-CN"/>
        </w:rPr>
        <w:t>须</w:t>
      </w:r>
      <w:r>
        <w:rPr>
          <w:rFonts w:hint="eastAsia" w:ascii="宋体" w:hAnsi="宋体"/>
          <w:sz w:val="24"/>
          <w:szCs w:val="20"/>
        </w:rPr>
        <w:t>及时通知发包人进行隐蔽验收；</w:t>
      </w:r>
    </w:p>
    <w:p w14:paraId="3770851E">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10</w:t>
      </w:r>
      <w:r>
        <w:rPr>
          <w:rFonts w:ascii="宋体" w:hAnsi="宋体"/>
          <w:sz w:val="24"/>
          <w:szCs w:val="20"/>
        </w:rPr>
        <w:t>.2</w:t>
      </w:r>
      <w:r>
        <w:rPr>
          <w:rFonts w:hint="eastAsia" w:ascii="宋体" w:hAnsi="宋体"/>
          <w:sz w:val="24"/>
          <w:szCs w:val="20"/>
        </w:rPr>
        <w:t>工程竣工后，承包人应通知发包人验收，发包人接到通知后在2个日历日内组织有关部门验收，经验收合格后填写工程验收单并办理移交手续；</w:t>
      </w:r>
    </w:p>
    <w:p w14:paraId="2CCCDEF6">
      <w:pPr>
        <w:adjustRightInd w:val="0"/>
        <w:snapToGrid w:val="0"/>
        <w:spacing w:line="360" w:lineRule="auto"/>
        <w:ind w:firstLine="480" w:firstLineChars="200"/>
        <w:rPr>
          <w:rFonts w:ascii="宋体" w:hAnsi="宋体"/>
          <w:sz w:val="24"/>
          <w:szCs w:val="20"/>
        </w:rPr>
      </w:pPr>
      <w:r>
        <w:rPr>
          <w:rFonts w:hint="eastAsia" w:ascii="宋体" w:hAnsi="宋体"/>
          <w:sz w:val="24"/>
          <w:szCs w:val="20"/>
        </w:rPr>
        <w:t>10.3本工程自验收合格之日起工程缺陷责任期为</w:t>
      </w:r>
      <w:r>
        <w:rPr>
          <w:rFonts w:hint="eastAsia" w:ascii="宋体" w:hAnsi="宋体"/>
          <w:sz w:val="24"/>
          <w:szCs w:val="20"/>
          <w:u w:val="none"/>
        </w:rPr>
        <w:t>2</w:t>
      </w:r>
      <w:r>
        <w:rPr>
          <w:rFonts w:hint="eastAsia" w:ascii="宋体" w:hAnsi="宋体"/>
          <w:sz w:val="24"/>
          <w:szCs w:val="20"/>
        </w:rPr>
        <w:t>年</w:t>
      </w:r>
      <w:r>
        <w:rPr>
          <w:rFonts w:hint="eastAsia" w:ascii="宋体" w:hAnsi="宋体"/>
          <w:sz w:val="24"/>
          <w:szCs w:val="20"/>
          <w:lang w:eastAsia="zh-CN"/>
        </w:rPr>
        <w:t>（</w:t>
      </w:r>
      <w:r>
        <w:rPr>
          <w:rFonts w:hint="eastAsia" w:ascii="宋体" w:hAnsi="宋体"/>
          <w:sz w:val="24"/>
          <w:szCs w:val="20"/>
          <w:lang w:val="en-US" w:eastAsia="zh-CN"/>
        </w:rPr>
        <w:t>即24个月</w:t>
      </w:r>
      <w:r>
        <w:rPr>
          <w:rFonts w:hint="eastAsia" w:ascii="宋体" w:hAnsi="宋体"/>
          <w:sz w:val="24"/>
          <w:szCs w:val="20"/>
          <w:lang w:eastAsia="zh-CN"/>
        </w:rPr>
        <w:t>）</w:t>
      </w:r>
      <w:r>
        <w:rPr>
          <w:rFonts w:hint="eastAsia" w:ascii="宋体" w:hAnsi="宋体"/>
          <w:sz w:val="24"/>
          <w:szCs w:val="20"/>
        </w:rPr>
        <w:t>；</w:t>
      </w:r>
    </w:p>
    <w:p w14:paraId="4F032F85">
      <w:pPr>
        <w:adjustRightInd w:val="0"/>
        <w:snapToGrid w:val="0"/>
        <w:spacing w:line="360" w:lineRule="auto"/>
        <w:ind w:firstLine="480" w:firstLineChars="200"/>
        <w:rPr>
          <w:rFonts w:ascii="宋体" w:hAnsi="宋体"/>
          <w:sz w:val="24"/>
          <w:szCs w:val="20"/>
        </w:rPr>
      </w:pPr>
      <w:r>
        <w:rPr>
          <w:rFonts w:hint="eastAsia" w:ascii="宋体" w:hAnsi="宋体"/>
          <w:sz w:val="24"/>
          <w:szCs w:val="20"/>
        </w:rPr>
        <w:t>10.4在缺陷责任期内，工程质量发生问题，承包人应在收到发包人通知后3个日历日内进行维修，逾期不维修，发包人可另选其他施工单位维修，维修费用乘以1.2倍从质保金中直接扣除，不足部分，承包人继续承担。</w:t>
      </w:r>
    </w:p>
    <w:p w14:paraId="6F899CC4">
      <w:pPr>
        <w:adjustRightInd w:val="0"/>
        <w:snapToGrid w:val="0"/>
        <w:spacing w:line="360" w:lineRule="auto"/>
        <w:ind w:firstLine="480" w:firstLineChars="200"/>
        <w:rPr>
          <w:rFonts w:ascii="宋体" w:hAnsi="宋体"/>
          <w:sz w:val="24"/>
          <w:szCs w:val="20"/>
        </w:rPr>
      </w:pPr>
      <w:r>
        <w:rPr>
          <w:rFonts w:hint="eastAsia" w:ascii="宋体" w:hAnsi="宋体"/>
          <w:sz w:val="24"/>
          <w:szCs w:val="20"/>
        </w:rPr>
        <w:t>10.5承包人完成竣工退场的期限：本工程竣工验收通过后3日内，承包人应自行拆除施工临时设施、撤退施工机械设备并清理场地、修复承包人损坏的场内的交通道路、撤离所有施工人员。如逾期仍未撤离</w:t>
      </w:r>
      <w:r>
        <w:rPr>
          <w:rFonts w:hint="eastAsia" w:ascii="宋体" w:hAnsi="宋体"/>
          <w:sz w:val="24"/>
          <w:szCs w:val="20"/>
          <w:lang w:eastAsia="zh-CN"/>
        </w:rPr>
        <w:t>完成</w:t>
      </w:r>
      <w:r>
        <w:rPr>
          <w:rFonts w:hint="eastAsia" w:ascii="宋体" w:hAnsi="宋体"/>
          <w:sz w:val="24"/>
          <w:szCs w:val="20"/>
        </w:rPr>
        <w:t>的，应支付发包人每日伍仟元的违约金。同时，发包人有权采取强制手段清除现场，且无须征得承包人的许可。为此所发生的费用从未付工程款中扣除。</w:t>
      </w:r>
    </w:p>
    <w:p w14:paraId="6E141065">
      <w:pPr>
        <w:wordWrap w:val="0"/>
        <w:topLinePunct/>
        <w:adjustRightInd/>
        <w:snapToGrid w:val="0"/>
        <w:spacing w:line="360" w:lineRule="auto"/>
        <w:ind w:firstLine="480" w:firstLineChars="200"/>
        <w:jc w:val="left"/>
        <w:rPr>
          <w:rFonts w:hint="eastAsia" w:ascii="黑体" w:hAnsi="黑体" w:eastAsia="黑体" w:cs="黑体"/>
          <w:b w:val="0"/>
          <w:sz w:val="24"/>
        </w:rPr>
      </w:pPr>
      <w:bookmarkStart w:id="431" w:name="_Toc307471131"/>
      <w:r>
        <w:rPr>
          <w:rFonts w:hint="eastAsia" w:ascii="黑体" w:hAnsi="黑体" w:eastAsia="黑体" w:cs="黑体"/>
          <w:b w:val="0"/>
          <w:sz w:val="24"/>
        </w:rPr>
        <w:t>十一、工程款支付方式</w:t>
      </w:r>
      <w:bookmarkEnd w:id="431"/>
    </w:p>
    <w:p w14:paraId="2DCAB1BC">
      <w:pPr>
        <w:adjustRightInd w:val="0"/>
        <w:snapToGrid w:val="0"/>
        <w:spacing w:line="360" w:lineRule="auto"/>
        <w:ind w:firstLine="480" w:firstLineChars="200"/>
        <w:jc w:val="left"/>
        <w:rPr>
          <w:rFonts w:hint="eastAsia" w:ascii="宋体" w:hAnsi="宋体"/>
          <w:sz w:val="24"/>
          <w:szCs w:val="20"/>
          <w:u w:val="none"/>
        </w:rPr>
      </w:pPr>
      <w:r>
        <w:rPr>
          <w:rFonts w:hint="eastAsia" w:ascii="宋体" w:hAnsi="宋体"/>
          <w:sz w:val="24"/>
          <w:szCs w:val="20"/>
          <w:u w:val="none"/>
        </w:rPr>
        <w:t>（1）合同签订后支付暂定合同价款（暂定合同价款=2000000.00元*成交费率）的40%作为预付款；</w:t>
      </w:r>
    </w:p>
    <w:p w14:paraId="0F5EB728">
      <w:pPr>
        <w:adjustRightInd w:val="0"/>
        <w:snapToGrid w:val="0"/>
        <w:spacing w:line="360" w:lineRule="auto"/>
        <w:ind w:firstLine="480" w:firstLineChars="200"/>
        <w:jc w:val="left"/>
        <w:rPr>
          <w:rFonts w:hint="eastAsia" w:ascii="宋体" w:hAnsi="宋体"/>
          <w:sz w:val="24"/>
          <w:szCs w:val="20"/>
          <w:u w:val="none"/>
        </w:rPr>
      </w:pPr>
      <w:r>
        <w:rPr>
          <w:rFonts w:hint="eastAsia" w:ascii="宋体" w:hAnsi="宋体"/>
          <w:sz w:val="24"/>
          <w:szCs w:val="20"/>
          <w:u w:val="none"/>
        </w:rPr>
        <w:t>（2）完成全部工作内容经验收合格后支付至结算审核价的97%（扣回预付款），余款3%作为质保金待质量缺陷责任期满后一次性付清（缺陷责任期为24个月）。</w:t>
      </w:r>
    </w:p>
    <w:p w14:paraId="069A91DF">
      <w:pPr>
        <w:adjustRightInd w:val="0"/>
        <w:snapToGrid w:val="0"/>
        <w:spacing w:line="360" w:lineRule="auto"/>
        <w:ind w:firstLine="480" w:firstLineChars="200"/>
        <w:jc w:val="left"/>
        <w:rPr>
          <w:rFonts w:hint="eastAsia" w:ascii="宋体" w:hAnsi="宋体"/>
          <w:sz w:val="24"/>
          <w:szCs w:val="20"/>
          <w:u w:val="none"/>
        </w:rPr>
      </w:pPr>
      <w:r>
        <w:rPr>
          <w:rFonts w:hint="eastAsia" w:ascii="宋体" w:hAnsi="宋体"/>
          <w:sz w:val="24"/>
          <w:szCs w:val="20"/>
          <w:u w:val="none"/>
          <w:lang w:val="en-US" w:eastAsia="zh-CN"/>
        </w:rPr>
        <w:t>承包人</w:t>
      </w:r>
      <w:r>
        <w:rPr>
          <w:rFonts w:hint="eastAsia" w:ascii="宋体" w:hAnsi="宋体"/>
          <w:sz w:val="24"/>
          <w:szCs w:val="20"/>
          <w:u w:val="none"/>
        </w:rPr>
        <w:t>须向</w:t>
      </w:r>
      <w:r>
        <w:rPr>
          <w:rFonts w:hint="eastAsia" w:ascii="宋体" w:hAnsi="宋体"/>
          <w:sz w:val="24"/>
          <w:szCs w:val="20"/>
          <w:u w:val="none"/>
          <w:lang w:val="en-US" w:eastAsia="zh-CN"/>
        </w:rPr>
        <w:t>发包人</w:t>
      </w:r>
      <w:r>
        <w:rPr>
          <w:rFonts w:hint="eastAsia" w:ascii="宋体" w:hAnsi="宋体"/>
          <w:sz w:val="24"/>
          <w:szCs w:val="20"/>
          <w:u w:val="none"/>
        </w:rPr>
        <w:t>提交保函或其他担保措施作为预付款担保。</w:t>
      </w:r>
    </w:p>
    <w:p w14:paraId="647C12D9">
      <w:pPr>
        <w:wordWrap w:val="0"/>
        <w:topLinePunct/>
        <w:snapToGrid w:val="0"/>
        <w:spacing w:line="360" w:lineRule="auto"/>
        <w:ind w:firstLine="480" w:firstLineChars="200"/>
        <w:jc w:val="left"/>
        <w:rPr>
          <w:rFonts w:hint="eastAsia" w:ascii="黑体" w:hAnsi="黑体" w:eastAsia="黑体" w:cs="黑体"/>
          <w:b w:val="0"/>
          <w:sz w:val="24"/>
          <w:szCs w:val="24"/>
        </w:rPr>
      </w:pPr>
      <w:r>
        <w:rPr>
          <w:rFonts w:hint="eastAsia" w:ascii="黑体" w:hAnsi="黑体" w:eastAsia="黑体" w:cs="黑体"/>
          <w:b w:val="0"/>
          <w:sz w:val="24"/>
          <w:szCs w:val="24"/>
        </w:rPr>
        <w:t>十二、发票开具责任</w:t>
      </w:r>
    </w:p>
    <w:p w14:paraId="634D08F4">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12.1承包人开具的发票不合格的，发包人有权迟延支付应付款项，且不承担任何违约责任，承包人的各项合同义务仍按合同约定履行。不合格发票包括但不限于以下情形：开具虚假、作废等无效发票或者违反国家法律法规开具、提供发票的；开具发票种类错误；开具发票税率与合同约定不符；发票上的信息错误；因承包人迟延送达、开具错误等原因造成发票认证失败等。</w:t>
      </w:r>
    </w:p>
    <w:p w14:paraId="172C3DA5">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12.2承包人提供的发票为增值税专用发票的，承包人还应遵守如下条款：</w:t>
      </w:r>
    </w:p>
    <w:p w14:paraId="1AAE1B9F">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（1）承包人提供增值税专用发票必须交发包人办理发票交接手续，无发包人经办人员签认，视为承包人未提供增值税专用发票，如发生增值税专用发票丢失，由承包人承担责任。</w:t>
      </w:r>
    </w:p>
    <w:p w14:paraId="4AC4CF8C">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（2）因承包人迟延送达、开具错误等原因导致其提供的增值税专用发票没有通过税务部门认证，造成发包人不能抵扣的，发包人有权拒绝接收。</w:t>
      </w:r>
    </w:p>
    <w:p w14:paraId="4B3FDC7A">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（3）承包人开具虚假、作废等无效发票或者违反国家法律法规开具、提供发票的，承包人应自行承担相应法律责任。</w:t>
      </w:r>
    </w:p>
    <w:p w14:paraId="6E18A792">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（4）承包人账户必须是合同约定的在主管国税机关备案的账户，若账户变更应及时通知发包人，并签订合同变更或补充合同；</w:t>
      </w:r>
    </w:p>
    <w:p w14:paraId="12D36C24">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（5）因承包人自身纳税人身份，纳税方式变化带来的适用增值税税率的变化，导致对发包人的损失应由承包人承担。</w:t>
      </w:r>
    </w:p>
    <w:p w14:paraId="18114238">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（6）如果发包人丢失增值税专用发票联和抵扣联，承包人应向发包人提供专用发票记账联复印件及主管税务机关出具的《丢失增值税专用发票已报税证明单》。</w:t>
      </w:r>
    </w:p>
    <w:p w14:paraId="1FE37118">
      <w:pPr>
        <w:wordWrap w:val="0"/>
        <w:topLinePunct/>
        <w:adjustRightInd/>
        <w:snapToGrid w:val="0"/>
        <w:spacing w:line="360" w:lineRule="auto"/>
        <w:ind w:firstLine="480" w:firstLineChars="200"/>
        <w:jc w:val="left"/>
        <w:rPr>
          <w:rFonts w:hint="eastAsia" w:ascii="黑体" w:hAnsi="黑体" w:eastAsia="黑体" w:cs="黑体"/>
          <w:b w:val="0"/>
          <w:sz w:val="24"/>
        </w:rPr>
      </w:pPr>
      <w:bookmarkStart w:id="432" w:name="_Toc307471132"/>
      <w:r>
        <w:rPr>
          <w:rFonts w:hint="eastAsia" w:ascii="黑体" w:hAnsi="黑体" w:eastAsia="黑体" w:cs="黑体"/>
          <w:b w:val="0"/>
          <w:sz w:val="24"/>
        </w:rPr>
        <w:t>十三、违约责任</w:t>
      </w:r>
      <w:bookmarkEnd w:id="432"/>
    </w:p>
    <w:p w14:paraId="301C9840">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13</w:t>
      </w:r>
      <w:r>
        <w:rPr>
          <w:rFonts w:ascii="宋体" w:hAnsi="宋体"/>
          <w:sz w:val="24"/>
          <w:szCs w:val="20"/>
        </w:rPr>
        <w:t>.1</w:t>
      </w:r>
      <w:r>
        <w:rPr>
          <w:rFonts w:hint="eastAsia" w:ascii="宋体" w:hAnsi="宋体"/>
          <w:sz w:val="24"/>
          <w:szCs w:val="20"/>
        </w:rPr>
        <w:t>除因不可抗力，因承包人未履行或不完全履行、不适当履行本合同约定的义务，给发包人造成损失的均由承包人承担违约责任。</w:t>
      </w:r>
    </w:p>
    <w:p w14:paraId="42F16BE0">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13.2未按合同工期完工，工期延误的，每延误一天，按照</w:t>
      </w:r>
      <w:r>
        <w:rPr>
          <w:rFonts w:hint="eastAsia" w:ascii="宋体" w:hAnsi="宋体"/>
          <w:sz w:val="24"/>
          <w:szCs w:val="20"/>
          <w:u w:val="single"/>
        </w:rPr>
        <w:t>2000</w:t>
      </w:r>
      <w:r>
        <w:rPr>
          <w:rFonts w:hint="eastAsia" w:ascii="宋体" w:hAnsi="宋体"/>
          <w:sz w:val="24"/>
          <w:szCs w:val="20"/>
        </w:rPr>
        <w:t>元/天计算承包人违约金。</w:t>
      </w:r>
    </w:p>
    <w:p w14:paraId="7CBCC912">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13</w:t>
      </w:r>
      <w:r>
        <w:rPr>
          <w:rFonts w:ascii="宋体" w:hAnsi="宋体"/>
          <w:sz w:val="24"/>
          <w:szCs w:val="20"/>
        </w:rPr>
        <w:t>.</w:t>
      </w:r>
      <w:r>
        <w:rPr>
          <w:rFonts w:hint="eastAsia" w:ascii="宋体" w:hAnsi="宋体"/>
          <w:sz w:val="24"/>
          <w:szCs w:val="20"/>
        </w:rPr>
        <w:t>3本工程质量未能一次性通过验收合格或双方约定的质量标准的，视为承包人质量违约，承包人必须采取补救整改措施直至达到验收合格或约定质量标准，因此造成工期延误的，每延误一天，按照</w:t>
      </w:r>
      <w:r>
        <w:rPr>
          <w:rFonts w:hint="eastAsia" w:ascii="宋体" w:hAnsi="宋体"/>
          <w:sz w:val="24"/>
          <w:szCs w:val="20"/>
          <w:u w:val="single"/>
        </w:rPr>
        <w:t>2000</w:t>
      </w:r>
      <w:r>
        <w:rPr>
          <w:rFonts w:hint="eastAsia" w:ascii="宋体" w:hAnsi="宋体"/>
          <w:sz w:val="24"/>
          <w:szCs w:val="20"/>
        </w:rPr>
        <w:t>元/天计算承包人违约金。因整改后仍验收不合格的，工程不予以结算，拒付工程款。</w:t>
      </w:r>
    </w:p>
    <w:p w14:paraId="1BA33805">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13.4为了不影响工程进度或工程交付使用，经书面通知承包人后，发包人有权指派其他施工单位对超过合同规定工期或临</w:t>
      </w:r>
      <w:r>
        <w:rPr>
          <w:rFonts w:hint="eastAsia" w:ascii="宋体" w:hAnsi="宋体"/>
          <w:sz w:val="24"/>
          <w:szCs w:val="20"/>
          <w:lang w:val="en-US" w:eastAsia="zh-CN"/>
        </w:rPr>
        <w:t>近</w:t>
      </w:r>
      <w:r>
        <w:rPr>
          <w:rFonts w:hint="eastAsia" w:ascii="宋体" w:hAnsi="宋体"/>
          <w:sz w:val="24"/>
          <w:szCs w:val="20"/>
        </w:rPr>
        <w:t>合同竣工日期但初验不符合质量标准的部分工程项目进行整改补救，所发生费用由承包人承担，在结算工程款中予以扣除。</w:t>
      </w:r>
    </w:p>
    <w:p w14:paraId="2F06387B">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13.5本合同签订后工程不得转包、违法分包，否则发包人有权解除合同，承包人承担违约责任。</w:t>
      </w:r>
    </w:p>
    <w:p w14:paraId="5748699C">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13.6承包人对项目经理的授权范围：代表承包人履行本合同承包人的权利、义务和责任。</w:t>
      </w:r>
    </w:p>
    <w:p w14:paraId="1CEBEC4B">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（1）关于项目经理每月在施工现场的时间要求：驻场时间每月不少于</w:t>
      </w:r>
      <w:r>
        <w:rPr>
          <w:rFonts w:hint="eastAsia" w:ascii="宋体" w:hAnsi="宋体"/>
          <w:sz w:val="24"/>
          <w:szCs w:val="20"/>
          <w:u w:val="single"/>
          <w:lang w:val="en-US" w:eastAsia="zh-CN"/>
        </w:rPr>
        <w:t>22</w:t>
      </w:r>
      <w:r>
        <w:rPr>
          <w:rFonts w:hint="eastAsia" w:ascii="宋体" w:hAnsi="宋体"/>
          <w:sz w:val="24"/>
          <w:szCs w:val="20"/>
        </w:rPr>
        <w:t>天，每天在岗工作时间不得少于</w:t>
      </w:r>
      <w:r>
        <w:rPr>
          <w:rFonts w:hint="eastAsia" w:ascii="宋体" w:hAnsi="宋体"/>
          <w:sz w:val="24"/>
          <w:szCs w:val="20"/>
          <w:u w:val="single"/>
          <w:lang w:val="en-US" w:eastAsia="zh-CN"/>
        </w:rPr>
        <w:t>8</w:t>
      </w:r>
      <w:r>
        <w:rPr>
          <w:rFonts w:hint="eastAsia" w:ascii="宋体" w:hAnsi="宋体"/>
          <w:sz w:val="24"/>
          <w:szCs w:val="20"/>
        </w:rPr>
        <w:t>小时。项目经理未经批准，擅自离开施工现场的违约责任：项目经理擅自离开施工现场的，向发包人支付人民币</w:t>
      </w:r>
      <w:r>
        <w:rPr>
          <w:rFonts w:hint="eastAsia" w:ascii="宋体" w:hAnsi="宋体"/>
          <w:sz w:val="24"/>
          <w:szCs w:val="20"/>
          <w:u w:val="single"/>
          <w:lang w:val="en-US" w:eastAsia="zh-CN"/>
        </w:rPr>
        <w:t>5000</w:t>
      </w:r>
      <w:r>
        <w:rPr>
          <w:rFonts w:hint="eastAsia" w:ascii="宋体" w:hAnsi="宋体"/>
          <w:sz w:val="24"/>
          <w:szCs w:val="20"/>
        </w:rPr>
        <w:t>元/人·天的违约金，违约金从支付的工程款中扣除。确有特殊情况，项目经理须提前向发包人请假，经发包人同意并做好施工现场工作安排后方可离开。</w:t>
      </w:r>
    </w:p>
    <w:p w14:paraId="05069159">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2）承包人擅自更换项目经理的违约责任：承包人擅自更换项目经理，将被视为承包人违约，发包人有权解除合同，同时发包人将不再支付剩余工程款，并追究承包人由此造成的一切责任。原则上不允许更换项目经理，确因项目经理身体健康等不可抗拒原因需要更换时，须经发包人书面同意，且替换后的项目经理资格、业绩不得低于原项目经理，并完善报送更换手续，同时向发包人支付人民币</w:t>
      </w:r>
      <w:r>
        <w:rPr>
          <w:rFonts w:hint="eastAsia" w:ascii="宋体" w:hAnsi="宋体"/>
          <w:sz w:val="24"/>
          <w:szCs w:val="20"/>
          <w:u w:val="single"/>
          <w:lang w:val="en-US" w:eastAsia="zh-CN"/>
        </w:rPr>
        <w:t>50000</w:t>
      </w:r>
      <w:r>
        <w:rPr>
          <w:rFonts w:hint="eastAsia" w:ascii="宋体" w:hAnsi="宋体"/>
          <w:sz w:val="24"/>
          <w:szCs w:val="20"/>
        </w:rPr>
        <w:t>元/人次的违约金。</w:t>
      </w:r>
    </w:p>
    <w:p w14:paraId="51B479F9">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13.7承包人应在合同生效后3天内，依据投标文件承诺向发包人提交承包人项目管理机构及施工现场人员安排的报告，其内容应包括合同管理、施工、技术、材料、质量、安全、财务等主要施工管理人员名单及其岗位、注册执业资格等，以及各工种技术工人的安排情况。</w:t>
      </w:r>
    </w:p>
    <w:p w14:paraId="60B18324">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（1）承包人擅自更换主要施工管理人员的违约责任：承包人须支付发包人</w:t>
      </w:r>
      <w:r>
        <w:rPr>
          <w:rFonts w:hint="eastAsia" w:ascii="宋体" w:hAnsi="宋体"/>
          <w:sz w:val="24"/>
          <w:szCs w:val="20"/>
          <w:u w:val="single"/>
          <w:lang w:val="en-US" w:eastAsia="zh-CN"/>
        </w:rPr>
        <w:t>20000</w:t>
      </w:r>
      <w:r>
        <w:rPr>
          <w:rFonts w:hint="eastAsia" w:ascii="宋体" w:hAnsi="宋体"/>
          <w:sz w:val="24"/>
          <w:szCs w:val="20"/>
        </w:rPr>
        <w:t>元违约金，违约金从支付的工程款中扣除。更换后的施工管理人员资历、水平不得降低。</w:t>
      </w:r>
    </w:p>
    <w:p w14:paraId="1F9D8A01">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（2）</w:t>
      </w:r>
      <w:r>
        <w:rPr>
          <w:rFonts w:hint="eastAsia" w:ascii="宋体" w:hAnsi="宋体"/>
          <w:sz w:val="24"/>
          <w:szCs w:val="20"/>
          <w:highlight w:val="none"/>
        </w:rPr>
        <w:t>承包人主要施工管理人员擅自离开施工现场的违约责任：每发生一次按人民币</w:t>
      </w:r>
      <w:r>
        <w:rPr>
          <w:rFonts w:hint="eastAsia" w:ascii="宋体" w:hAnsi="宋体"/>
          <w:sz w:val="24"/>
          <w:szCs w:val="20"/>
          <w:highlight w:val="none"/>
          <w:u w:val="single"/>
        </w:rPr>
        <w:t>2000</w:t>
      </w:r>
      <w:r>
        <w:rPr>
          <w:rFonts w:hint="eastAsia" w:ascii="宋体" w:hAnsi="宋体"/>
          <w:sz w:val="24"/>
          <w:szCs w:val="20"/>
          <w:highlight w:val="none"/>
        </w:rPr>
        <w:t>元/人</w:t>
      </w:r>
      <w:r>
        <w:rPr>
          <w:rFonts w:hint="eastAsia" w:ascii="宋体" w:hAnsi="宋体"/>
          <w:sz w:val="24"/>
          <w:szCs w:val="20"/>
        </w:rPr>
        <w:t>·天的违约金向发包人支付违约金，违约金从支付的工程款中扣除。</w:t>
      </w:r>
    </w:p>
    <w:p w14:paraId="57CF3B1B">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13.8承包人违约的其他情形：</w:t>
      </w:r>
    </w:p>
    <w:p w14:paraId="5A8BB645">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（1）承包人对项目部的管理力度不够，致使工程节点进度滞后或发生质量、安全事故或拖欠农民工工资造成不良社会影响及本合同规定的其他承包人违约情形，将视为违约，每发生一次按人民币</w:t>
      </w:r>
      <w:r>
        <w:rPr>
          <w:rFonts w:hint="eastAsia" w:ascii="宋体" w:hAnsi="宋体"/>
          <w:sz w:val="24"/>
          <w:szCs w:val="20"/>
          <w:u w:val="single"/>
        </w:rPr>
        <w:t>2000</w:t>
      </w:r>
      <w:r>
        <w:rPr>
          <w:rFonts w:hint="eastAsia" w:ascii="宋体" w:hAnsi="宋体"/>
          <w:sz w:val="24"/>
          <w:szCs w:val="20"/>
        </w:rPr>
        <w:t>元的违约金向发包人支付违约金，违约金从支付的工程款中扣除。</w:t>
      </w:r>
    </w:p>
    <w:p w14:paraId="56606E72">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（2）承包人违约的责任</w:t>
      </w:r>
    </w:p>
    <w:p w14:paraId="23B2924C">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因承包人原因造成工程质量不合格的，承包人应无条件修复达到合同约定的质量标准；无法维修的，双方协商处理。发生该条违约时，发包人有权停止支付所有工程款项，不退还履约担保。</w:t>
      </w:r>
    </w:p>
    <w:p w14:paraId="7B8ECABD">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13.9因承包人违约解除合同</w:t>
      </w:r>
    </w:p>
    <w:p w14:paraId="30CD9CC9">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因承包人违约行为导致发包人解除合同，承包人必须在10日内无条件撤出施工现场，并采取保护措施，确保已建工程完好、现场清理完毕，交付发包人，并在30</w:t>
      </w:r>
      <w:r>
        <w:rPr>
          <w:rFonts w:hint="eastAsia" w:ascii="宋体" w:hAnsi="宋体"/>
          <w:sz w:val="24"/>
          <w:szCs w:val="20"/>
          <w:lang w:eastAsia="zh-CN"/>
        </w:rPr>
        <w:t>日内</w:t>
      </w:r>
      <w:r>
        <w:rPr>
          <w:rFonts w:hint="eastAsia" w:ascii="宋体" w:hAnsi="宋体"/>
          <w:sz w:val="24"/>
          <w:szCs w:val="20"/>
        </w:rPr>
        <w:t>移交全部施工资料，保证发包人可以据此继续施工。承包人行为导致发包人有经济损失的，发包人有权对承包人现场财产进行扣留和法律保全。</w:t>
      </w:r>
    </w:p>
    <w:p w14:paraId="237D94A7">
      <w:pPr>
        <w:wordWrap w:val="0"/>
        <w:topLinePunct/>
        <w:adjustRightInd/>
        <w:snapToGrid w:val="0"/>
        <w:spacing w:line="360" w:lineRule="auto"/>
        <w:ind w:firstLine="480" w:firstLineChars="200"/>
        <w:jc w:val="left"/>
        <w:rPr>
          <w:rFonts w:hint="eastAsia" w:ascii="黑体" w:hAnsi="黑体" w:eastAsia="黑体" w:cs="黑体"/>
          <w:b w:val="0"/>
          <w:sz w:val="24"/>
        </w:rPr>
      </w:pPr>
      <w:bookmarkStart w:id="433" w:name="_Toc307471133"/>
      <w:r>
        <w:rPr>
          <w:rFonts w:hint="eastAsia" w:ascii="黑体" w:hAnsi="黑体" w:eastAsia="黑体" w:cs="黑体"/>
          <w:b w:val="0"/>
          <w:sz w:val="24"/>
        </w:rPr>
        <w:t>十四、合同争议的解决方式</w:t>
      </w:r>
      <w:bookmarkEnd w:id="433"/>
    </w:p>
    <w:p w14:paraId="2F5C6136">
      <w:pPr>
        <w:adjustRightInd w:val="0"/>
        <w:snapToGrid w:val="0"/>
        <w:spacing w:line="360" w:lineRule="auto"/>
        <w:ind w:firstLine="480" w:firstLineChars="200"/>
        <w:jc w:val="left"/>
        <w:rPr>
          <w:rFonts w:ascii="宋体" w:hAnsi="宋体"/>
          <w:sz w:val="24"/>
          <w:szCs w:val="20"/>
        </w:rPr>
      </w:pPr>
      <w:r>
        <w:rPr>
          <w:rFonts w:hint="eastAsia" w:ascii="宋体" w:hAnsi="宋体"/>
          <w:sz w:val="24"/>
          <w:szCs w:val="20"/>
        </w:rPr>
        <w:t>本合同在履行过程中发生的争议，由当事人双方协商解决；也可由有关部门调解；协商或调解不成的，依法向工程所在地人民法院提起诉讼。</w:t>
      </w:r>
    </w:p>
    <w:p w14:paraId="6DE0DF50">
      <w:pPr>
        <w:wordWrap w:val="0"/>
        <w:topLinePunct/>
        <w:adjustRightInd/>
        <w:snapToGrid w:val="0"/>
        <w:spacing w:line="360" w:lineRule="auto"/>
        <w:ind w:firstLine="480" w:firstLineChars="200"/>
        <w:jc w:val="left"/>
        <w:rPr>
          <w:rFonts w:hint="eastAsia" w:ascii="黑体" w:hAnsi="黑体" w:eastAsia="黑体" w:cs="黑体"/>
          <w:b w:val="0"/>
          <w:sz w:val="24"/>
        </w:rPr>
      </w:pPr>
      <w:bookmarkStart w:id="434" w:name="_Toc307471134"/>
      <w:r>
        <w:rPr>
          <w:rFonts w:hint="eastAsia" w:ascii="黑体" w:hAnsi="黑体" w:eastAsia="黑体" w:cs="黑体"/>
          <w:b w:val="0"/>
          <w:sz w:val="24"/>
        </w:rPr>
        <w:t>十五、附则</w:t>
      </w:r>
      <w:bookmarkEnd w:id="434"/>
    </w:p>
    <w:p w14:paraId="73736113">
      <w:pPr>
        <w:autoSpaceDE/>
        <w:autoSpaceDN/>
        <w:adjustRightInd w:val="0"/>
        <w:snapToGrid w:val="0"/>
        <w:spacing w:line="360" w:lineRule="auto"/>
        <w:ind w:firstLine="480" w:firstLineChars="200"/>
        <w:jc w:val="left"/>
        <w:rPr>
          <w:rFonts w:ascii="宋体" w:hAnsi="宋体"/>
          <w:sz w:val="24"/>
          <w:szCs w:val="20"/>
        </w:rPr>
      </w:pPr>
      <w:bookmarkStart w:id="435" w:name="_Toc307470348"/>
      <w:bookmarkStart w:id="436" w:name="_Toc307471135"/>
      <w:r>
        <w:rPr>
          <w:rFonts w:ascii="宋体" w:hAnsi="宋体"/>
          <w:sz w:val="24"/>
          <w:szCs w:val="20"/>
        </w:rPr>
        <w:t>1</w:t>
      </w:r>
      <w:r>
        <w:rPr>
          <w:rFonts w:hint="eastAsia" w:ascii="宋体" w:hAnsi="宋体"/>
          <w:sz w:val="24"/>
          <w:szCs w:val="20"/>
        </w:rPr>
        <w:t>5</w:t>
      </w:r>
      <w:r>
        <w:rPr>
          <w:rFonts w:ascii="宋体" w:hAnsi="宋体"/>
          <w:sz w:val="24"/>
          <w:szCs w:val="20"/>
        </w:rPr>
        <w:t>.1</w:t>
      </w:r>
      <w:r>
        <w:rPr>
          <w:rFonts w:hint="eastAsia" w:ascii="宋体" w:hAnsi="宋体"/>
          <w:kern w:val="0"/>
          <w:sz w:val="24"/>
        </w:rPr>
        <w:t>本合同</w:t>
      </w:r>
      <w:r>
        <w:rPr>
          <w:rFonts w:ascii="宋体" w:hAnsi="宋体"/>
          <w:kern w:val="0"/>
          <w:sz w:val="24"/>
        </w:rPr>
        <w:t>于</w:t>
      </w:r>
      <w:r>
        <w:rPr>
          <w:rFonts w:ascii="宋体" w:hAnsi="宋体"/>
          <w:kern w:val="0"/>
          <w:sz w:val="24"/>
          <w:u w:val="single"/>
        </w:rPr>
        <w:t xml:space="preserve">     </w:t>
      </w:r>
      <w:r>
        <w:rPr>
          <w:rFonts w:ascii="宋体" w:hAnsi="宋体"/>
          <w:kern w:val="0"/>
          <w:sz w:val="24"/>
        </w:rPr>
        <w:t>年</w:t>
      </w:r>
      <w:r>
        <w:rPr>
          <w:rFonts w:ascii="宋体" w:hAnsi="宋体"/>
          <w:kern w:val="0"/>
          <w:sz w:val="24"/>
          <w:u w:val="single"/>
        </w:rPr>
        <w:t xml:space="preserve">    </w:t>
      </w:r>
      <w:r>
        <w:rPr>
          <w:rFonts w:ascii="宋体" w:hAnsi="宋体"/>
          <w:kern w:val="0"/>
          <w:sz w:val="24"/>
        </w:rPr>
        <w:t>月</w:t>
      </w:r>
      <w:r>
        <w:rPr>
          <w:rFonts w:ascii="宋体" w:hAnsi="宋体"/>
          <w:kern w:val="0"/>
          <w:sz w:val="24"/>
          <w:u w:val="single"/>
        </w:rPr>
        <w:t xml:space="preserve">    </w:t>
      </w:r>
      <w:r>
        <w:rPr>
          <w:rFonts w:ascii="宋体" w:hAnsi="宋体"/>
          <w:kern w:val="0"/>
          <w:sz w:val="24"/>
        </w:rPr>
        <w:t>日</w:t>
      </w:r>
      <w:r>
        <w:rPr>
          <w:rFonts w:hint="eastAsia" w:ascii="宋体" w:hAnsi="宋体"/>
          <w:kern w:val="0"/>
          <w:sz w:val="24"/>
        </w:rPr>
        <w:t>，在</w:t>
      </w:r>
      <w:r>
        <w:rPr>
          <w:rFonts w:hint="eastAsia" w:ascii="宋体" w:hAnsi="宋体"/>
          <w:kern w:val="0"/>
          <w:sz w:val="24"/>
          <w:u w:val="single"/>
        </w:rPr>
        <w:t xml:space="preserve">          </w:t>
      </w:r>
      <w:r>
        <w:rPr>
          <w:rFonts w:hint="eastAsia" w:ascii="宋体" w:hAnsi="宋体"/>
          <w:kern w:val="0"/>
          <w:sz w:val="24"/>
        </w:rPr>
        <w:t>签订。</w:t>
      </w:r>
      <w:r>
        <w:rPr>
          <w:rFonts w:hint="eastAsia" w:ascii="宋体" w:hAnsi="宋体"/>
          <w:bCs/>
          <w:sz w:val="24"/>
        </w:rPr>
        <w:t>合同未尽事宜，合同当事人另行签订补充协议，补充协议是合同的组成部分。</w:t>
      </w:r>
    </w:p>
    <w:p w14:paraId="0889F107">
      <w:pPr>
        <w:autoSpaceDE/>
        <w:autoSpaceDN/>
        <w:adjustRightInd w:val="0"/>
        <w:snapToGrid w:val="0"/>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15.2</w:t>
      </w:r>
      <w:r>
        <w:rPr>
          <w:rFonts w:hint="eastAsia" w:ascii="宋体" w:hAnsi="宋体"/>
          <w:kern w:val="0"/>
          <w:sz w:val="24"/>
        </w:rPr>
        <w:t>本合同经双方签字、盖章后生效。</w:t>
      </w:r>
    </w:p>
    <w:p w14:paraId="53DA2069">
      <w:pPr>
        <w:autoSpaceDE w:val="0"/>
        <w:autoSpaceDN w:val="0"/>
        <w:adjustRightInd w:val="0"/>
        <w:snapToGrid w:val="0"/>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15.</w:t>
      </w:r>
      <w:r>
        <w:rPr>
          <w:rFonts w:hint="eastAsia" w:ascii="宋体" w:hAnsi="宋体"/>
          <w:kern w:val="0"/>
          <w:sz w:val="24"/>
          <w:szCs w:val="24"/>
          <w:lang w:eastAsia="zh-CN"/>
        </w:rPr>
        <w:t>3</w:t>
      </w:r>
      <w:r>
        <w:rPr>
          <w:rFonts w:hint="eastAsia" w:ascii="宋体" w:hAnsi="宋体"/>
          <w:kern w:val="0"/>
          <w:sz w:val="24"/>
          <w:szCs w:val="24"/>
        </w:rPr>
        <w:t>本合同一式</w:t>
      </w:r>
      <w:r>
        <w:rPr>
          <w:rFonts w:hint="eastAsia" w:ascii="宋体" w:hAnsi="宋体"/>
          <w:kern w:val="0"/>
          <w:sz w:val="24"/>
          <w:szCs w:val="24"/>
          <w:u w:val="single"/>
        </w:rPr>
        <w:t xml:space="preserve">   </w:t>
      </w:r>
      <w:r>
        <w:rPr>
          <w:rFonts w:hint="eastAsia" w:ascii="宋体" w:hAnsi="宋体"/>
          <w:kern w:val="0"/>
          <w:sz w:val="24"/>
          <w:szCs w:val="24"/>
        </w:rPr>
        <w:t>份，均具有同等法律效力。发包人执</w:t>
      </w:r>
      <w:r>
        <w:rPr>
          <w:rFonts w:hint="eastAsia" w:ascii="宋体" w:hAnsi="宋体"/>
          <w:kern w:val="0"/>
          <w:sz w:val="24"/>
          <w:szCs w:val="24"/>
          <w:u w:val="single"/>
        </w:rPr>
        <w:t xml:space="preserve">   </w:t>
      </w:r>
      <w:r>
        <w:rPr>
          <w:rFonts w:hint="eastAsia" w:ascii="宋体" w:hAnsi="宋体"/>
          <w:kern w:val="0"/>
          <w:sz w:val="24"/>
          <w:szCs w:val="24"/>
        </w:rPr>
        <w:t>份，承包人执</w:t>
      </w:r>
      <w:r>
        <w:rPr>
          <w:rFonts w:hint="eastAsia" w:ascii="宋体" w:hAnsi="宋体"/>
          <w:kern w:val="0"/>
          <w:sz w:val="24"/>
          <w:szCs w:val="24"/>
          <w:u w:val="single"/>
        </w:rPr>
        <w:t xml:space="preserve">   </w:t>
      </w:r>
      <w:r>
        <w:rPr>
          <w:rFonts w:hint="eastAsia" w:ascii="宋体" w:hAnsi="宋体"/>
          <w:kern w:val="0"/>
          <w:sz w:val="24"/>
          <w:szCs w:val="24"/>
        </w:rPr>
        <w:t>份。</w:t>
      </w:r>
    </w:p>
    <w:p w14:paraId="42249E62">
      <w:pPr>
        <w:wordWrap w:val="0"/>
        <w:topLinePunct/>
        <w:snapToGrid w:val="0"/>
        <w:spacing w:line="360" w:lineRule="auto"/>
        <w:ind w:firstLine="480" w:firstLineChars="200"/>
        <w:jc w:val="left"/>
        <w:rPr>
          <w:rFonts w:hint="eastAsia" w:ascii="黑体" w:hAnsi="黑体" w:eastAsia="黑体" w:cs="黑体"/>
          <w:b w:val="0"/>
          <w:sz w:val="24"/>
        </w:rPr>
      </w:pPr>
      <w:bookmarkStart w:id="437" w:name="_Toc144974828"/>
      <w:bookmarkStart w:id="438" w:name="_Toc152042548"/>
      <w:r>
        <w:rPr>
          <w:rFonts w:hint="eastAsia" w:ascii="黑体" w:hAnsi="黑体" w:eastAsia="黑体" w:cs="黑体"/>
          <w:b w:val="0"/>
          <w:sz w:val="24"/>
        </w:rPr>
        <w:t>十六、合同文件及解释顺序：</w:t>
      </w:r>
      <w:bookmarkEnd w:id="437"/>
      <w:bookmarkEnd w:id="438"/>
    </w:p>
    <w:p w14:paraId="5F615A8F">
      <w:pPr>
        <w:tabs>
          <w:tab w:val="left" w:pos="915"/>
        </w:tabs>
        <w:spacing w:line="360" w:lineRule="auto"/>
        <w:ind w:left="495"/>
        <w:rPr>
          <w:rFonts w:ascii="Calibri" w:hAnsi="Calibri"/>
          <w:sz w:val="24"/>
          <w:szCs w:val="20"/>
        </w:rPr>
      </w:pPr>
      <w:r>
        <w:rPr>
          <w:rFonts w:hint="eastAsia" w:ascii="Calibri" w:hAnsi="Calibri"/>
          <w:sz w:val="24"/>
          <w:szCs w:val="20"/>
        </w:rPr>
        <w:t>（1）本</w:t>
      </w:r>
      <w:r>
        <w:rPr>
          <w:rFonts w:ascii="Calibri" w:hAnsi="Calibri"/>
          <w:sz w:val="24"/>
          <w:szCs w:val="20"/>
        </w:rPr>
        <w:t>合同</w:t>
      </w:r>
      <w:r>
        <w:rPr>
          <w:rFonts w:hint="eastAsia" w:ascii="Calibri" w:hAnsi="Calibri"/>
          <w:sz w:val="24"/>
          <w:szCs w:val="20"/>
        </w:rPr>
        <w:t>书</w:t>
      </w:r>
      <w:r>
        <w:rPr>
          <w:rFonts w:ascii="Calibri" w:hAnsi="Calibri"/>
          <w:sz w:val="24"/>
          <w:szCs w:val="20"/>
        </w:rPr>
        <w:t>；</w:t>
      </w:r>
    </w:p>
    <w:p w14:paraId="7B3208E2">
      <w:pPr>
        <w:tabs>
          <w:tab w:val="left" w:pos="915"/>
        </w:tabs>
        <w:spacing w:line="360" w:lineRule="auto"/>
        <w:ind w:left="495"/>
        <w:rPr>
          <w:rFonts w:ascii="Calibri" w:hAnsi="Calibri"/>
          <w:sz w:val="24"/>
          <w:szCs w:val="20"/>
        </w:rPr>
      </w:pPr>
      <w:r>
        <w:rPr>
          <w:rFonts w:hint="eastAsia" w:ascii="Calibri" w:hAnsi="Calibri"/>
          <w:sz w:val="24"/>
          <w:szCs w:val="20"/>
        </w:rPr>
        <w:t>（2）</w:t>
      </w:r>
      <w:r>
        <w:rPr>
          <w:rFonts w:ascii="Calibri" w:hAnsi="Calibri"/>
          <w:sz w:val="24"/>
          <w:szCs w:val="20"/>
        </w:rPr>
        <w:t>中标</w:t>
      </w:r>
      <w:r>
        <w:rPr>
          <w:rFonts w:hint="eastAsia" w:ascii="Calibri" w:hAnsi="Calibri"/>
          <w:sz w:val="24"/>
          <w:szCs w:val="20"/>
        </w:rPr>
        <w:t>（</w:t>
      </w:r>
      <w:r>
        <w:rPr>
          <w:rFonts w:ascii="Calibri" w:hAnsi="Calibri"/>
          <w:sz w:val="24"/>
          <w:szCs w:val="20"/>
        </w:rPr>
        <w:t>成交</w:t>
      </w:r>
      <w:r>
        <w:rPr>
          <w:rFonts w:hint="eastAsia" w:ascii="Calibri" w:hAnsi="Calibri"/>
          <w:sz w:val="24"/>
          <w:szCs w:val="20"/>
        </w:rPr>
        <w:t>）通知书</w:t>
      </w:r>
      <w:r>
        <w:rPr>
          <w:rFonts w:ascii="Calibri" w:hAnsi="Calibri"/>
          <w:sz w:val="24"/>
          <w:szCs w:val="20"/>
        </w:rPr>
        <w:t>；</w:t>
      </w:r>
    </w:p>
    <w:p w14:paraId="0A440FBD">
      <w:pPr>
        <w:tabs>
          <w:tab w:val="left" w:pos="915"/>
        </w:tabs>
        <w:spacing w:line="360" w:lineRule="auto"/>
        <w:ind w:left="495"/>
        <w:rPr>
          <w:rFonts w:ascii="Calibri" w:hAnsi="Calibri"/>
          <w:sz w:val="24"/>
          <w:szCs w:val="20"/>
        </w:rPr>
      </w:pPr>
      <w:r>
        <w:rPr>
          <w:rFonts w:hint="eastAsia" w:ascii="Calibri" w:hAnsi="Calibri"/>
          <w:sz w:val="24"/>
          <w:szCs w:val="20"/>
        </w:rPr>
        <w:t>（3）采购文件</w:t>
      </w:r>
      <w:r>
        <w:rPr>
          <w:rFonts w:ascii="Calibri" w:hAnsi="Calibri"/>
          <w:sz w:val="24"/>
          <w:szCs w:val="20"/>
        </w:rPr>
        <w:t>及</w:t>
      </w:r>
      <w:r>
        <w:rPr>
          <w:rFonts w:hint="eastAsia" w:ascii="Calibri" w:hAnsi="Calibri"/>
          <w:sz w:val="24"/>
          <w:szCs w:val="20"/>
        </w:rPr>
        <w:t>澄清或修改公告</w:t>
      </w:r>
      <w:r>
        <w:rPr>
          <w:rFonts w:ascii="Calibri" w:hAnsi="Calibri"/>
          <w:sz w:val="24"/>
          <w:szCs w:val="20"/>
        </w:rPr>
        <w:t>；</w:t>
      </w:r>
    </w:p>
    <w:p w14:paraId="764166E5">
      <w:pPr>
        <w:tabs>
          <w:tab w:val="left" w:pos="915"/>
        </w:tabs>
        <w:spacing w:line="360" w:lineRule="auto"/>
        <w:ind w:left="495"/>
        <w:rPr>
          <w:rFonts w:ascii="Calibri" w:hAnsi="Calibri"/>
          <w:sz w:val="24"/>
          <w:szCs w:val="20"/>
        </w:rPr>
      </w:pPr>
      <w:r>
        <w:rPr>
          <w:rFonts w:hint="eastAsia" w:ascii="Calibri" w:hAnsi="Calibri"/>
          <w:sz w:val="24"/>
          <w:szCs w:val="20"/>
        </w:rPr>
        <w:t>（4）</w:t>
      </w:r>
      <w:r>
        <w:rPr>
          <w:rFonts w:ascii="Calibri" w:hAnsi="Calibri"/>
          <w:sz w:val="24"/>
          <w:szCs w:val="20"/>
        </w:rPr>
        <w:t>卖方提交的</w:t>
      </w:r>
      <w:r>
        <w:rPr>
          <w:rFonts w:hint="eastAsia" w:ascii="Calibri" w:hAnsi="Calibri"/>
          <w:sz w:val="24"/>
          <w:szCs w:val="20"/>
        </w:rPr>
        <w:t>响应</w:t>
      </w:r>
      <w:r>
        <w:rPr>
          <w:rFonts w:ascii="Calibri" w:hAnsi="Calibri"/>
          <w:sz w:val="24"/>
          <w:szCs w:val="20"/>
        </w:rPr>
        <w:t>文件及书面承诺函</w:t>
      </w:r>
    </w:p>
    <w:p w14:paraId="04429D6B">
      <w:pPr>
        <w:tabs>
          <w:tab w:val="left" w:pos="915"/>
        </w:tabs>
        <w:spacing w:line="360" w:lineRule="auto"/>
        <w:ind w:left="495"/>
        <w:rPr>
          <w:rFonts w:ascii="Calibri" w:hAnsi="Calibri"/>
          <w:sz w:val="24"/>
          <w:szCs w:val="20"/>
        </w:rPr>
      </w:pPr>
      <w:r>
        <w:rPr>
          <w:rFonts w:hint="eastAsia" w:ascii="Calibri" w:hAnsi="Calibri"/>
          <w:sz w:val="24"/>
          <w:szCs w:val="20"/>
        </w:rPr>
        <w:t>（5）</w:t>
      </w:r>
      <w:r>
        <w:rPr>
          <w:rFonts w:hint="eastAsia" w:ascii="Calibri" w:hAnsi="Calibri"/>
          <w:sz w:val="24"/>
        </w:rPr>
        <w:t>其他合同文件</w:t>
      </w:r>
      <w:r>
        <w:rPr>
          <w:rFonts w:hint="eastAsia" w:ascii="Calibri" w:hAnsi="Calibri"/>
          <w:sz w:val="24"/>
          <w:szCs w:val="20"/>
        </w:rPr>
        <w:t>。</w:t>
      </w:r>
    </w:p>
    <w:p w14:paraId="2A4C511A">
      <w:pPr>
        <w:autoSpaceDE w:val="0"/>
        <w:autoSpaceDN w:val="0"/>
        <w:adjustRightInd w:val="0"/>
        <w:snapToGrid w:val="0"/>
        <w:spacing w:line="360" w:lineRule="auto"/>
        <w:ind w:firstLine="662" w:firstLineChars="276"/>
        <w:jc w:val="left"/>
        <w:rPr>
          <w:rFonts w:ascii="宋体" w:hAnsi="宋体"/>
          <w:kern w:val="0"/>
          <w:sz w:val="24"/>
        </w:rPr>
      </w:pPr>
      <w:r>
        <w:rPr>
          <w:rFonts w:hint="eastAsia" w:ascii="宋体" w:hAnsi="宋体"/>
          <w:kern w:val="0"/>
          <w:sz w:val="24"/>
        </w:rPr>
        <w:t>上述文件互相补充和解释，如有不明确或不一致之处，以上述次序在先者为准。</w:t>
      </w:r>
    </w:p>
    <w:p w14:paraId="269EDF80">
      <w:pPr>
        <w:wordWrap w:val="0"/>
        <w:topLinePunct/>
        <w:adjustRightInd/>
        <w:snapToGrid w:val="0"/>
        <w:spacing w:line="360" w:lineRule="auto"/>
        <w:ind w:firstLine="480" w:firstLineChars="200"/>
        <w:jc w:val="left"/>
        <w:rPr>
          <w:rFonts w:hint="eastAsia" w:ascii="黑体" w:hAnsi="黑体" w:eastAsia="黑体" w:cs="黑体"/>
          <w:b w:val="0"/>
          <w:sz w:val="24"/>
        </w:rPr>
      </w:pPr>
      <w:r>
        <w:rPr>
          <w:rFonts w:hint="eastAsia" w:ascii="黑体" w:hAnsi="黑体" w:eastAsia="黑体" w:cs="黑体"/>
          <w:b w:val="0"/>
          <w:sz w:val="24"/>
        </w:rPr>
        <w:t>十七、附件（附件为本合同条款组成部分）</w:t>
      </w:r>
      <w:bookmarkEnd w:id="435"/>
      <w:bookmarkEnd w:id="436"/>
    </w:p>
    <w:p w14:paraId="79677963">
      <w:pPr>
        <w:adjustRightInd w:val="0"/>
        <w:snapToGrid w:val="0"/>
        <w:spacing w:line="360" w:lineRule="auto"/>
        <w:ind w:firstLine="566" w:firstLineChars="236"/>
        <w:rPr>
          <w:rFonts w:ascii="宋体" w:hAnsi="宋体"/>
          <w:sz w:val="24"/>
          <w:szCs w:val="20"/>
        </w:rPr>
      </w:pPr>
      <w:r>
        <w:rPr>
          <w:rFonts w:hint="eastAsia" w:ascii="宋体" w:hAnsi="宋体"/>
          <w:sz w:val="24"/>
          <w:szCs w:val="20"/>
        </w:rPr>
        <w:t>附件一： 施工安全生产协议</w:t>
      </w:r>
    </w:p>
    <w:p w14:paraId="7EBC103A">
      <w:pPr>
        <w:adjustRightInd w:val="0"/>
        <w:snapToGrid w:val="0"/>
        <w:spacing w:line="360" w:lineRule="auto"/>
        <w:ind w:firstLine="566" w:firstLineChars="236"/>
        <w:rPr>
          <w:rFonts w:ascii="宋体" w:hAnsi="宋体"/>
          <w:sz w:val="24"/>
          <w:szCs w:val="20"/>
        </w:rPr>
      </w:pPr>
      <w:r>
        <w:rPr>
          <w:rFonts w:hint="eastAsia" w:ascii="宋体" w:hAnsi="宋体"/>
          <w:sz w:val="24"/>
          <w:szCs w:val="20"/>
        </w:rPr>
        <w:t>附件二：质量保修</w:t>
      </w:r>
      <w:r>
        <w:rPr>
          <w:rFonts w:ascii="宋体" w:hAnsi="宋体"/>
          <w:sz w:val="24"/>
          <w:szCs w:val="20"/>
        </w:rPr>
        <w:t>书</w:t>
      </w:r>
    </w:p>
    <w:p w14:paraId="6C9DD1B6">
      <w:pPr>
        <w:rPr>
          <w:rFonts w:ascii="宋体" w:hAnsi="宋体"/>
          <w:sz w:val="24"/>
          <w:szCs w:val="20"/>
        </w:rPr>
      </w:pPr>
      <w:r>
        <w:rPr>
          <w:rFonts w:ascii="宋体" w:hAnsi="宋体"/>
          <w:sz w:val="24"/>
          <w:szCs w:val="20"/>
        </w:rPr>
        <w:br w:type="page"/>
      </w:r>
    </w:p>
    <w:p w14:paraId="00028B81">
      <w:pPr>
        <w:pStyle w:val="87"/>
        <w:ind w:firstLine="640"/>
      </w:pPr>
    </w:p>
    <w:tbl>
      <w:tblPr>
        <w:tblStyle w:val="88"/>
        <w:tblpPr w:leftFromText="180" w:rightFromText="180" w:vertAnchor="text" w:horzAnchor="page" w:tblpX="1589" w:tblpY="386"/>
        <w:tblOverlap w:val="never"/>
        <w:tblW w:w="8556" w:type="dxa"/>
        <w:tblInd w:w="0" w:type="dxa"/>
        <w:tblLayout w:type="fixed"/>
        <w:tblCellMar>
          <w:top w:w="0" w:type="dxa"/>
          <w:left w:w="108" w:type="dxa"/>
          <w:bottom w:w="0" w:type="dxa"/>
          <w:right w:w="108" w:type="dxa"/>
        </w:tblCellMar>
      </w:tblPr>
      <w:tblGrid>
        <w:gridCol w:w="4097"/>
        <w:gridCol w:w="4459"/>
      </w:tblGrid>
      <w:tr w14:paraId="6359AE10">
        <w:tblPrEx>
          <w:tblCellMar>
            <w:top w:w="0" w:type="dxa"/>
            <w:left w:w="108" w:type="dxa"/>
            <w:bottom w:w="0" w:type="dxa"/>
            <w:right w:w="108" w:type="dxa"/>
          </w:tblCellMar>
        </w:tblPrEx>
        <w:trPr>
          <w:trHeight w:val="661" w:hRule="atLeast"/>
        </w:trPr>
        <w:tc>
          <w:tcPr>
            <w:tcW w:w="4097" w:type="dxa"/>
          </w:tcPr>
          <w:p w14:paraId="344CCF38">
            <w:pPr>
              <w:adjustRightInd w:val="0"/>
              <w:snapToGrid w:val="0"/>
              <w:rPr>
                <w:rFonts w:ascii="宋体" w:hAnsi="宋体"/>
                <w:sz w:val="24"/>
              </w:rPr>
            </w:pPr>
            <w:r>
              <w:rPr>
                <w:rFonts w:hint="eastAsia" w:ascii="宋体" w:hAnsi="宋体"/>
                <w:b/>
                <w:sz w:val="24"/>
              </w:rPr>
              <w:t>发包人（公章）：</w:t>
            </w:r>
            <w:r>
              <w:rPr>
                <w:rFonts w:hint="eastAsia" w:ascii="宋体" w:hAnsi="宋体"/>
                <w:sz w:val="24"/>
              </w:rPr>
              <w:t xml:space="preserve"> </w:t>
            </w:r>
          </w:p>
        </w:tc>
        <w:tc>
          <w:tcPr>
            <w:tcW w:w="4459" w:type="dxa"/>
          </w:tcPr>
          <w:p w14:paraId="565C97CC">
            <w:pPr>
              <w:adjustRightInd w:val="0"/>
              <w:snapToGrid w:val="0"/>
              <w:rPr>
                <w:rFonts w:ascii="宋体" w:hAnsi="宋体"/>
                <w:sz w:val="24"/>
              </w:rPr>
            </w:pPr>
            <w:r>
              <w:rPr>
                <w:rFonts w:hint="eastAsia" w:ascii="宋体" w:hAnsi="宋体"/>
                <w:b/>
                <w:sz w:val="24"/>
              </w:rPr>
              <w:t>承包人（公章）：</w:t>
            </w:r>
          </w:p>
        </w:tc>
      </w:tr>
      <w:tr w14:paraId="3C35ED46">
        <w:tblPrEx>
          <w:tblCellMar>
            <w:top w:w="0" w:type="dxa"/>
            <w:left w:w="108" w:type="dxa"/>
            <w:bottom w:w="0" w:type="dxa"/>
            <w:right w:w="108" w:type="dxa"/>
          </w:tblCellMar>
        </w:tblPrEx>
        <w:trPr>
          <w:trHeight w:val="1031" w:hRule="atLeast"/>
        </w:trPr>
        <w:tc>
          <w:tcPr>
            <w:tcW w:w="4097" w:type="dxa"/>
            <w:vAlign w:val="center"/>
          </w:tcPr>
          <w:p w14:paraId="2659BCC6">
            <w:pPr>
              <w:adjustRightInd w:val="0"/>
              <w:snapToGrid w:val="0"/>
              <w:rPr>
                <w:rFonts w:ascii="宋体" w:hAnsi="宋体"/>
                <w:sz w:val="24"/>
              </w:rPr>
            </w:pPr>
            <w:r>
              <w:rPr>
                <w:rFonts w:hint="eastAsia" w:ascii="宋体" w:hAnsi="宋体"/>
                <w:sz w:val="24"/>
              </w:rPr>
              <w:t>法定代表人或</w:t>
            </w:r>
          </w:p>
          <w:p w14:paraId="71B1AFFC">
            <w:pPr>
              <w:adjustRightInd w:val="0"/>
              <w:snapToGrid w:val="0"/>
              <w:rPr>
                <w:rFonts w:ascii="宋体" w:hAnsi="宋体"/>
                <w:sz w:val="24"/>
              </w:rPr>
            </w:pPr>
            <w:r>
              <w:rPr>
                <w:rFonts w:hint="eastAsia" w:ascii="宋体" w:hAnsi="宋体"/>
                <w:sz w:val="24"/>
              </w:rPr>
              <w:t>授权代理人（签字）：</w:t>
            </w:r>
          </w:p>
        </w:tc>
        <w:tc>
          <w:tcPr>
            <w:tcW w:w="4459" w:type="dxa"/>
            <w:vAlign w:val="center"/>
          </w:tcPr>
          <w:p w14:paraId="394937FF">
            <w:pPr>
              <w:adjustRightInd w:val="0"/>
              <w:snapToGrid w:val="0"/>
              <w:rPr>
                <w:rFonts w:ascii="宋体" w:hAnsi="宋体"/>
                <w:sz w:val="24"/>
              </w:rPr>
            </w:pPr>
            <w:r>
              <w:rPr>
                <w:rFonts w:hint="eastAsia" w:ascii="宋体" w:hAnsi="宋体"/>
                <w:sz w:val="24"/>
              </w:rPr>
              <w:t>法定代表人或</w:t>
            </w:r>
          </w:p>
          <w:p w14:paraId="59476A0A">
            <w:pPr>
              <w:adjustRightInd w:val="0"/>
              <w:snapToGrid w:val="0"/>
              <w:rPr>
                <w:rFonts w:ascii="宋体" w:hAnsi="宋体"/>
                <w:sz w:val="24"/>
              </w:rPr>
            </w:pPr>
            <w:r>
              <w:rPr>
                <w:rFonts w:hint="eastAsia" w:ascii="宋体" w:hAnsi="宋体"/>
                <w:sz w:val="24"/>
              </w:rPr>
              <w:t>授权代理人（签字）：</w:t>
            </w:r>
          </w:p>
        </w:tc>
      </w:tr>
      <w:tr w14:paraId="27F13125">
        <w:tblPrEx>
          <w:tblCellMar>
            <w:top w:w="0" w:type="dxa"/>
            <w:left w:w="108" w:type="dxa"/>
            <w:bottom w:w="0" w:type="dxa"/>
            <w:right w:w="108" w:type="dxa"/>
          </w:tblCellMar>
        </w:tblPrEx>
        <w:trPr>
          <w:trHeight w:val="521" w:hRule="atLeast"/>
        </w:trPr>
        <w:tc>
          <w:tcPr>
            <w:tcW w:w="4097" w:type="dxa"/>
            <w:vAlign w:val="center"/>
          </w:tcPr>
          <w:p w14:paraId="0CA0358B">
            <w:pPr>
              <w:adjustRightInd w:val="0"/>
              <w:snapToGrid w:val="0"/>
              <w:rPr>
                <w:rFonts w:ascii="宋体" w:hAnsi="宋体"/>
                <w:sz w:val="24"/>
              </w:rPr>
            </w:pPr>
            <w:r>
              <w:rPr>
                <w:rFonts w:hint="eastAsia" w:ascii="宋体" w:hAnsi="宋体"/>
                <w:sz w:val="24"/>
              </w:rPr>
              <w:t>地</w:t>
            </w:r>
            <w:r>
              <w:rPr>
                <w:rFonts w:ascii="宋体" w:hAnsi="宋体"/>
                <w:sz w:val="24"/>
              </w:rPr>
              <w:t xml:space="preserve">    址：</w:t>
            </w:r>
            <w:r>
              <w:rPr>
                <w:rFonts w:hint="eastAsia" w:ascii="宋体" w:hAnsi="宋体"/>
                <w:sz w:val="24"/>
              </w:rPr>
              <w:t xml:space="preserve"> </w:t>
            </w:r>
          </w:p>
        </w:tc>
        <w:tc>
          <w:tcPr>
            <w:tcW w:w="4459" w:type="dxa"/>
            <w:vAlign w:val="center"/>
          </w:tcPr>
          <w:p w14:paraId="3A9B90FB">
            <w:pPr>
              <w:adjustRightInd w:val="0"/>
              <w:snapToGrid w:val="0"/>
              <w:rPr>
                <w:rFonts w:ascii="宋体" w:hAnsi="宋体"/>
                <w:sz w:val="24"/>
              </w:rPr>
            </w:pPr>
            <w:r>
              <w:rPr>
                <w:rFonts w:hint="eastAsia" w:ascii="宋体" w:hAnsi="宋体"/>
                <w:sz w:val="24"/>
              </w:rPr>
              <w:t>地</w:t>
            </w:r>
            <w:r>
              <w:rPr>
                <w:rFonts w:ascii="宋体" w:hAnsi="宋体"/>
                <w:sz w:val="24"/>
              </w:rPr>
              <w:t xml:space="preserve">    址：</w:t>
            </w:r>
          </w:p>
        </w:tc>
      </w:tr>
      <w:tr w14:paraId="19C3C031">
        <w:tblPrEx>
          <w:tblCellMar>
            <w:top w:w="0" w:type="dxa"/>
            <w:left w:w="108" w:type="dxa"/>
            <w:bottom w:w="0" w:type="dxa"/>
            <w:right w:w="108" w:type="dxa"/>
          </w:tblCellMar>
        </w:tblPrEx>
        <w:trPr>
          <w:trHeight w:val="521" w:hRule="atLeast"/>
        </w:trPr>
        <w:tc>
          <w:tcPr>
            <w:tcW w:w="4097" w:type="dxa"/>
            <w:vAlign w:val="center"/>
          </w:tcPr>
          <w:p w14:paraId="656DA440">
            <w:pPr>
              <w:adjustRightInd w:val="0"/>
              <w:snapToGrid w:val="0"/>
              <w:rPr>
                <w:rFonts w:ascii="宋体" w:hAnsi="宋体"/>
                <w:sz w:val="24"/>
              </w:rPr>
            </w:pPr>
            <w:r>
              <w:rPr>
                <w:rFonts w:hint="eastAsia" w:ascii="宋体" w:hAnsi="宋体"/>
                <w:sz w:val="24"/>
              </w:rPr>
              <w:t>公司电话：</w:t>
            </w:r>
            <w:r>
              <w:rPr>
                <w:rFonts w:ascii="宋体" w:hAnsi="宋体"/>
                <w:sz w:val="24"/>
              </w:rPr>
              <w:t xml:space="preserve"> </w:t>
            </w:r>
          </w:p>
        </w:tc>
        <w:tc>
          <w:tcPr>
            <w:tcW w:w="4459" w:type="dxa"/>
            <w:vAlign w:val="center"/>
          </w:tcPr>
          <w:p w14:paraId="490E4696">
            <w:pPr>
              <w:adjustRightInd w:val="0"/>
              <w:snapToGrid w:val="0"/>
              <w:rPr>
                <w:rFonts w:ascii="宋体" w:hAnsi="宋体"/>
                <w:sz w:val="24"/>
              </w:rPr>
            </w:pPr>
            <w:r>
              <w:rPr>
                <w:rFonts w:hint="eastAsia" w:ascii="宋体" w:hAnsi="宋体"/>
                <w:sz w:val="24"/>
              </w:rPr>
              <w:t>公司电话：</w:t>
            </w:r>
          </w:p>
        </w:tc>
      </w:tr>
      <w:tr w14:paraId="0259FF4A">
        <w:tblPrEx>
          <w:tblCellMar>
            <w:top w:w="0" w:type="dxa"/>
            <w:left w:w="108" w:type="dxa"/>
            <w:bottom w:w="0" w:type="dxa"/>
            <w:right w:w="108" w:type="dxa"/>
          </w:tblCellMar>
        </w:tblPrEx>
        <w:trPr>
          <w:trHeight w:val="521" w:hRule="atLeast"/>
        </w:trPr>
        <w:tc>
          <w:tcPr>
            <w:tcW w:w="4097" w:type="dxa"/>
            <w:vAlign w:val="center"/>
          </w:tcPr>
          <w:p w14:paraId="439DEB0D">
            <w:pPr>
              <w:adjustRightInd w:val="0"/>
              <w:snapToGrid w:val="0"/>
              <w:rPr>
                <w:rFonts w:ascii="宋体" w:hAnsi="宋体"/>
                <w:sz w:val="24"/>
              </w:rPr>
            </w:pPr>
            <w:r>
              <w:rPr>
                <w:rFonts w:hint="eastAsia" w:ascii="宋体" w:hAnsi="宋体"/>
                <w:sz w:val="24"/>
              </w:rPr>
              <w:t>传    真：</w:t>
            </w:r>
          </w:p>
        </w:tc>
        <w:tc>
          <w:tcPr>
            <w:tcW w:w="4459" w:type="dxa"/>
            <w:vAlign w:val="center"/>
          </w:tcPr>
          <w:p w14:paraId="0E05E9B1">
            <w:pPr>
              <w:adjustRightInd w:val="0"/>
              <w:snapToGrid w:val="0"/>
              <w:rPr>
                <w:rFonts w:ascii="宋体" w:hAnsi="宋体"/>
                <w:sz w:val="24"/>
              </w:rPr>
            </w:pPr>
            <w:r>
              <w:rPr>
                <w:rFonts w:hint="eastAsia" w:ascii="宋体" w:hAnsi="宋体"/>
                <w:sz w:val="24"/>
              </w:rPr>
              <w:t>传    真：</w:t>
            </w:r>
          </w:p>
        </w:tc>
      </w:tr>
      <w:tr w14:paraId="0A478249">
        <w:tblPrEx>
          <w:tblCellMar>
            <w:top w:w="0" w:type="dxa"/>
            <w:left w:w="108" w:type="dxa"/>
            <w:bottom w:w="0" w:type="dxa"/>
            <w:right w:w="108" w:type="dxa"/>
          </w:tblCellMar>
        </w:tblPrEx>
        <w:trPr>
          <w:trHeight w:val="521" w:hRule="atLeast"/>
        </w:trPr>
        <w:tc>
          <w:tcPr>
            <w:tcW w:w="4097" w:type="dxa"/>
            <w:vAlign w:val="center"/>
          </w:tcPr>
          <w:p w14:paraId="32F2C44E">
            <w:pPr>
              <w:adjustRightInd w:val="0"/>
              <w:snapToGrid w:val="0"/>
              <w:rPr>
                <w:rFonts w:ascii="宋体" w:hAnsi="宋体"/>
                <w:sz w:val="24"/>
              </w:rPr>
            </w:pPr>
            <w:r>
              <w:rPr>
                <w:rFonts w:hint="eastAsia" w:ascii="宋体" w:hAnsi="宋体"/>
                <w:sz w:val="24"/>
              </w:rPr>
              <w:t>纳税人识别号：</w:t>
            </w:r>
            <w:r>
              <w:rPr>
                <w:rFonts w:ascii="宋体" w:hAnsi="宋体"/>
                <w:sz w:val="24"/>
              </w:rPr>
              <w:t xml:space="preserve"> </w:t>
            </w:r>
          </w:p>
        </w:tc>
        <w:tc>
          <w:tcPr>
            <w:tcW w:w="4459" w:type="dxa"/>
            <w:vAlign w:val="center"/>
          </w:tcPr>
          <w:p w14:paraId="7033F7DE">
            <w:pPr>
              <w:adjustRightInd w:val="0"/>
              <w:snapToGrid w:val="0"/>
              <w:rPr>
                <w:rFonts w:ascii="宋体" w:hAnsi="宋体"/>
                <w:sz w:val="24"/>
              </w:rPr>
            </w:pPr>
            <w:r>
              <w:rPr>
                <w:rFonts w:hint="eastAsia" w:ascii="宋体" w:hAnsi="宋体"/>
                <w:sz w:val="24"/>
              </w:rPr>
              <w:t>纳税人识别号：</w:t>
            </w:r>
          </w:p>
        </w:tc>
      </w:tr>
      <w:tr w14:paraId="15C0F4F9">
        <w:tblPrEx>
          <w:tblCellMar>
            <w:top w:w="0" w:type="dxa"/>
            <w:left w:w="108" w:type="dxa"/>
            <w:bottom w:w="0" w:type="dxa"/>
            <w:right w:w="108" w:type="dxa"/>
          </w:tblCellMar>
        </w:tblPrEx>
        <w:trPr>
          <w:trHeight w:val="521" w:hRule="atLeast"/>
        </w:trPr>
        <w:tc>
          <w:tcPr>
            <w:tcW w:w="4097" w:type="dxa"/>
            <w:vAlign w:val="center"/>
          </w:tcPr>
          <w:p w14:paraId="5FE294E7">
            <w:pPr>
              <w:adjustRightInd w:val="0"/>
              <w:snapToGrid w:val="0"/>
              <w:rPr>
                <w:rFonts w:ascii="宋体" w:hAnsi="宋体"/>
                <w:sz w:val="24"/>
              </w:rPr>
            </w:pPr>
            <w:r>
              <w:rPr>
                <w:rFonts w:hint="eastAsia" w:ascii="宋体" w:hAnsi="宋体"/>
                <w:sz w:val="24"/>
              </w:rPr>
              <w:t xml:space="preserve">开户银行： </w:t>
            </w:r>
          </w:p>
        </w:tc>
        <w:tc>
          <w:tcPr>
            <w:tcW w:w="4459" w:type="dxa"/>
            <w:vAlign w:val="center"/>
          </w:tcPr>
          <w:p w14:paraId="66942A9C">
            <w:pPr>
              <w:adjustRightInd w:val="0"/>
              <w:snapToGrid w:val="0"/>
              <w:rPr>
                <w:rFonts w:ascii="宋体" w:hAnsi="宋体"/>
                <w:sz w:val="24"/>
              </w:rPr>
            </w:pPr>
            <w:r>
              <w:rPr>
                <w:rFonts w:hint="eastAsia" w:ascii="宋体" w:hAnsi="宋体"/>
                <w:sz w:val="24"/>
              </w:rPr>
              <w:t xml:space="preserve">开户银行： </w:t>
            </w:r>
          </w:p>
        </w:tc>
      </w:tr>
      <w:tr w14:paraId="0DAEDA40">
        <w:tblPrEx>
          <w:tblCellMar>
            <w:top w:w="0" w:type="dxa"/>
            <w:left w:w="108" w:type="dxa"/>
            <w:bottom w:w="0" w:type="dxa"/>
            <w:right w:w="108" w:type="dxa"/>
          </w:tblCellMar>
        </w:tblPrEx>
        <w:trPr>
          <w:trHeight w:val="521" w:hRule="atLeast"/>
        </w:trPr>
        <w:tc>
          <w:tcPr>
            <w:tcW w:w="4097" w:type="dxa"/>
            <w:vAlign w:val="center"/>
          </w:tcPr>
          <w:p w14:paraId="4BDE2810">
            <w:pPr>
              <w:adjustRightInd w:val="0"/>
              <w:snapToGrid w:val="0"/>
              <w:rPr>
                <w:rFonts w:ascii="宋体" w:hAnsi="宋体"/>
                <w:sz w:val="24"/>
              </w:rPr>
            </w:pPr>
            <w:r>
              <w:rPr>
                <w:rFonts w:hint="eastAsia" w:ascii="宋体" w:hAnsi="宋体"/>
                <w:sz w:val="24"/>
              </w:rPr>
              <w:t xml:space="preserve">开户单位： </w:t>
            </w:r>
          </w:p>
        </w:tc>
        <w:tc>
          <w:tcPr>
            <w:tcW w:w="4459" w:type="dxa"/>
            <w:vAlign w:val="center"/>
          </w:tcPr>
          <w:p w14:paraId="4EA2336D">
            <w:pPr>
              <w:adjustRightInd w:val="0"/>
              <w:snapToGrid w:val="0"/>
              <w:rPr>
                <w:rFonts w:ascii="宋体" w:hAnsi="宋体"/>
                <w:sz w:val="24"/>
              </w:rPr>
            </w:pPr>
            <w:r>
              <w:rPr>
                <w:rFonts w:hint="eastAsia" w:ascii="宋体" w:hAnsi="宋体"/>
                <w:sz w:val="24"/>
              </w:rPr>
              <w:t xml:space="preserve">开户全称： </w:t>
            </w:r>
          </w:p>
        </w:tc>
      </w:tr>
      <w:tr w14:paraId="6DE62C64">
        <w:tblPrEx>
          <w:tblCellMar>
            <w:top w:w="0" w:type="dxa"/>
            <w:left w:w="108" w:type="dxa"/>
            <w:bottom w:w="0" w:type="dxa"/>
            <w:right w:w="108" w:type="dxa"/>
          </w:tblCellMar>
        </w:tblPrEx>
        <w:trPr>
          <w:trHeight w:val="521" w:hRule="atLeast"/>
        </w:trPr>
        <w:tc>
          <w:tcPr>
            <w:tcW w:w="4097" w:type="dxa"/>
            <w:vAlign w:val="center"/>
          </w:tcPr>
          <w:p w14:paraId="7BCA8B4E">
            <w:pPr>
              <w:adjustRightInd w:val="0"/>
              <w:snapToGrid w:val="0"/>
              <w:rPr>
                <w:rFonts w:ascii="宋体" w:hAnsi="宋体"/>
                <w:sz w:val="24"/>
              </w:rPr>
            </w:pPr>
            <w:r>
              <w:rPr>
                <w:rFonts w:hint="eastAsia" w:ascii="宋体" w:hAnsi="宋体"/>
                <w:sz w:val="24"/>
              </w:rPr>
              <w:t>银行账号</w:t>
            </w:r>
            <w:r>
              <w:rPr>
                <w:rFonts w:ascii="宋体" w:hAnsi="宋体"/>
                <w:sz w:val="24"/>
              </w:rPr>
              <w:t xml:space="preserve">： </w:t>
            </w:r>
          </w:p>
        </w:tc>
        <w:tc>
          <w:tcPr>
            <w:tcW w:w="4459" w:type="dxa"/>
            <w:vAlign w:val="center"/>
          </w:tcPr>
          <w:p w14:paraId="23092FDB">
            <w:pPr>
              <w:adjustRightInd w:val="0"/>
              <w:snapToGrid w:val="0"/>
              <w:rPr>
                <w:rFonts w:ascii="宋体" w:hAnsi="宋体"/>
                <w:sz w:val="24"/>
              </w:rPr>
            </w:pPr>
            <w:r>
              <w:rPr>
                <w:rFonts w:hint="eastAsia" w:ascii="宋体" w:hAnsi="宋体"/>
                <w:sz w:val="24"/>
              </w:rPr>
              <w:t>银行账号：</w:t>
            </w:r>
          </w:p>
        </w:tc>
      </w:tr>
      <w:tr w14:paraId="74AB1F3B">
        <w:tblPrEx>
          <w:tblCellMar>
            <w:top w:w="0" w:type="dxa"/>
            <w:left w:w="108" w:type="dxa"/>
            <w:bottom w:w="0" w:type="dxa"/>
            <w:right w:w="108" w:type="dxa"/>
          </w:tblCellMar>
        </w:tblPrEx>
        <w:trPr>
          <w:trHeight w:val="521" w:hRule="atLeast"/>
        </w:trPr>
        <w:tc>
          <w:tcPr>
            <w:tcW w:w="4097" w:type="dxa"/>
            <w:vAlign w:val="center"/>
          </w:tcPr>
          <w:p w14:paraId="22AC56EB">
            <w:pPr>
              <w:adjustRightInd w:val="0"/>
              <w:snapToGrid w:val="0"/>
              <w:rPr>
                <w:rFonts w:ascii="宋体" w:hAnsi="宋体"/>
                <w:sz w:val="24"/>
              </w:rPr>
            </w:pPr>
            <w:r>
              <w:rPr>
                <w:rFonts w:hint="eastAsia" w:ascii="宋体" w:hAnsi="宋体"/>
                <w:sz w:val="24"/>
              </w:rPr>
              <w:t>签订地点：合肥</w:t>
            </w:r>
          </w:p>
        </w:tc>
        <w:tc>
          <w:tcPr>
            <w:tcW w:w="4459" w:type="dxa"/>
            <w:vAlign w:val="center"/>
          </w:tcPr>
          <w:p w14:paraId="1D6C9DB5">
            <w:pPr>
              <w:adjustRightInd w:val="0"/>
              <w:snapToGrid w:val="0"/>
              <w:rPr>
                <w:rFonts w:ascii="宋体" w:hAnsi="宋体"/>
                <w:sz w:val="24"/>
              </w:rPr>
            </w:pPr>
            <w:r>
              <w:rPr>
                <w:rFonts w:hint="eastAsia" w:ascii="宋体" w:hAnsi="宋体"/>
                <w:sz w:val="24"/>
              </w:rPr>
              <w:t>签订地点：合肥</w:t>
            </w:r>
          </w:p>
        </w:tc>
      </w:tr>
      <w:tr w14:paraId="37484532">
        <w:tblPrEx>
          <w:tblCellMar>
            <w:top w:w="0" w:type="dxa"/>
            <w:left w:w="108" w:type="dxa"/>
            <w:bottom w:w="0" w:type="dxa"/>
            <w:right w:w="108" w:type="dxa"/>
          </w:tblCellMar>
        </w:tblPrEx>
        <w:trPr>
          <w:trHeight w:val="521" w:hRule="atLeast"/>
        </w:trPr>
        <w:tc>
          <w:tcPr>
            <w:tcW w:w="4097" w:type="dxa"/>
            <w:vAlign w:val="center"/>
          </w:tcPr>
          <w:p w14:paraId="78C59EEF">
            <w:pPr>
              <w:adjustRightInd w:val="0"/>
              <w:snapToGrid w:val="0"/>
              <w:rPr>
                <w:rFonts w:ascii="宋体" w:hAnsi="宋体"/>
                <w:sz w:val="24"/>
              </w:rPr>
            </w:pPr>
            <w:r>
              <w:rPr>
                <w:rFonts w:hint="eastAsia" w:ascii="宋体" w:hAnsi="宋体"/>
                <w:sz w:val="24"/>
              </w:rPr>
              <w:t>签订日期：</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c>
          <w:tcPr>
            <w:tcW w:w="4459" w:type="dxa"/>
            <w:vAlign w:val="center"/>
          </w:tcPr>
          <w:p w14:paraId="1EB3663E">
            <w:pPr>
              <w:adjustRightInd w:val="0"/>
              <w:snapToGrid w:val="0"/>
              <w:rPr>
                <w:rFonts w:ascii="宋体" w:hAnsi="宋体"/>
                <w:sz w:val="24"/>
              </w:rPr>
            </w:pPr>
            <w:r>
              <w:rPr>
                <w:rFonts w:hint="eastAsia" w:ascii="宋体" w:hAnsi="宋体"/>
                <w:sz w:val="24"/>
              </w:rPr>
              <w:t>签订日期：</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14:paraId="42BD157F">
      <w:pPr>
        <w:adjustRightInd w:val="0"/>
        <w:snapToGrid w:val="0"/>
        <w:spacing w:line="360" w:lineRule="auto"/>
        <w:rPr>
          <w:rFonts w:ascii="宋体" w:hAnsi="宋体"/>
          <w:sz w:val="24"/>
        </w:rPr>
      </w:pPr>
    </w:p>
    <w:p w14:paraId="1D19EB2C">
      <w:pPr>
        <w:autoSpaceDE w:val="0"/>
        <w:autoSpaceDN w:val="0"/>
        <w:adjustRightInd w:val="0"/>
        <w:snapToGrid w:val="0"/>
        <w:spacing w:line="360" w:lineRule="auto"/>
        <w:jc w:val="left"/>
        <w:rPr>
          <w:rFonts w:ascii="宋体" w:hAnsi="宋体"/>
          <w:kern w:val="0"/>
          <w:sz w:val="24"/>
        </w:rPr>
      </w:pPr>
    </w:p>
    <w:p w14:paraId="5542FE4A">
      <w:pPr>
        <w:adjustRightInd w:val="0"/>
        <w:snapToGrid w:val="0"/>
        <w:spacing w:line="360" w:lineRule="auto"/>
        <w:rPr>
          <w:rFonts w:ascii="宋体" w:hAnsi="宋体"/>
          <w:sz w:val="24"/>
        </w:rPr>
      </w:pPr>
      <w:r>
        <w:rPr>
          <w:rFonts w:ascii="宋体" w:hAnsi="宋体" w:cs="Arial"/>
          <w:sz w:val="24"/>
        </w:rPr>
        <w:br w:type="page"/>
      </w:r>
    </w:p>
    <w:p w14:paraId="12D0231F">
      <w:pPr>
        <w:adjustRightInd w:val="0"/>
        <w:snapToGrid w:val="0"/>
        <w:spacing w:line="360" w:lineRule="auto"/>
        <w:rPr>
          <w:rFonts w:ascii="黑体" w:hAnsi="黑体" w:eastAsia="黑体"/>
          <w:b/>
          <w:bCs/>
          <w:sz w:val="32"/>
          <w:szCs w:val="32"/>
        </w:rPr>
      </w:pPr>
      <w:r>
        <w:rPr>
          <w:rFonts w:hint="eastAsia" w:ascii="宋体" w:hAnsi="宋体"/>
          <w:b/>
          <w:bCs/>
        </w:rPr>
        <w:t>附件一</w:t>
      </w:r>
    </w:p>
    <w:p w14:paraId="5E03325B">
      <w:pPr>
        <w:adjustRightInd w:val="0"/>
        <w:snapToGrid w:val="0"/>
        <w:spacing w:line="360" w:lineRule="auto"/>
        <w:jc w:val="center"/>
        <w:rPr>
          <w:rFonts w:ascii="黑体" w:hAnsi="黑体" w:eastAsia="黑体"/>
          <w:b/>
          <w:bCs/>
          <w:sz w:val="32"/>
          <w:szCs w:val="32"/>
        </w:rPr>
      </w:pPr>
      <w:r>
        <w:rPr>
          <w:rFonts w:hint="eastAsia" w:ascii="黑体" w:hAnsi="黑体" w:eastAsia="黑体"/>
          <w:b/>
          <w:bCs/>
          <w:sz w:val="32"/>
          <w:szCs w:val="32"/>
        </w:rPr>
        <w:t>施工安全生产协议</w:t>
      </w:r>
    </w:p>
    <w:p w14:paraId="16A0CE30">
      <w:pPr>
        <w:widowControl/>
        <w:shd w:val="clear" w:color="auto" w:fill="auto"/>
        <w:tabs>
          <w:tab w:val="left" w:pos="0"/>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为加强施工现场安全管理，明确发包人与承包人的各自责任，保证国家和公司的财产信誉不受损失和侵害，保障施工现场的</w:t>
      </w:r>
      <w:r>
        <w:rPr>
          <w:rFonts w:hint="eastAsia" w:ascii="宋体" w:hAnsi="宋体" w:cs="宋体"/>
          <w:bCs/>
          <w:kern w:val="0"/>
          <w:sz w:val="24"/>
          <w:szCs w:val="20"/>
        </w:rPr>
        <w:t>安全生产制度健全、管理规范、安全投入及设施落实到位，</w:t>
      </w:r>
      <w:r>
        <w:rPr>
          <w:rFonts w:hint="eastAsia" w:ascii="宋体" w:hAnsi="宋体" w:cs="宋体"/>
          <w:kern w:val="0"/>
          <w:sz w:val="24"/>
        </w:rPr>
        <w:t>以人为本保护员工的人身安全、社会和谐稳定，依据《建设工程安全生产管理条例》《中华人民共和国建筑法》《中华人民共和国劳动法》等一系列法律法规和规范，双方就本工程安全生产达成如下协议：</w:t>
      </w:r>
    </w:p>
    <w:p w14:paraId="27EECBAE">
      <w:pPr>
        <w:widowControl/>
        <w:shd w:val="clear" w:color="auto" w:fill="auto"/>
        <w:tabs>
          <w:tab w:val="left" w:pos="0"/>
        </w:tabs>
        <w:adjustRightInd w:val="0"/>
        <w:snapToGrid w:val="0"/>
        <w:spacing w:line="360" w:lineRule="auto"/>
        <w:ind w:firstLine="482" w:firstLineChars="200"/>
        <w:jc w:val="left"/>
        <w:rPr>
          <w:rFonts w:ascii="宋体" w:hAnsi="宋体" w:cs="宋体"/>
          <w:b/>
          <w:kern w:val="0"/>
          <w:sz w:val="24"/>
        </w:rPr>
      </w:pPr>
      <w:r>
        <w:rPr>
          <w:rFonts w:hint="eastAsia" w:ascii="宋体" w:hAnsi="宋体" w:cs="宋体"/>
          <w:b/>
          <w:kern w:val="0"/>
          <w:sz w:val="24"/>
        </w:rPr>
        <w:t>第一条  基本情况</w:t>
      </w:r>
    </w:p>
    <w:p w14:paraId="13216F3D">
      <w:pPr>
        <w:adjustRightInd w:val="0"/>
        <w:snapToGrid w:val="0"/>
        <w:spacing w:line="360" w:lineRule="auto"/>
        <w:ind w:firstLine="480" w:firstLineChars="200"/>
        <w:jc w:val="left"/>
        <w:rPr>
          <w:rFonts w:ascii="宋体" w:hAnsi="宋体"/>
          <w:sz w:val="24"/>
          <w:szCs w:val="20"/>
          <w:u w:val="none"/>
        </w:rPr>
      </w:pPr>
      <w:r>
        <w:rPr>
          <w:rFonts w:hint="eastAsia" w:ascii="宋体" w:hAnsi="宋体"/>
          <w:sz w:val="24"/>
          <w:szCs w:val="20"/>
        </w:rPr>
        <w:t>1.1工程名称：</w:t>
      </w:r>
      <w:r>
        <w:rPr>
          <w:rFonts w:hint="eastAsia" w:ascii="宋体" w:hAnsi="宋体"/>
          <w:sz w:val="24"/>
          <w:szCs w:val="20"/>
          <w:u w:val="none"/>
        </w:rPr>
        <w:t>淮河科研中心科技展厅项目</w:t>
      </w:r>
    </w:p>
    <w:p w14:paraId="2172E371">
      <w:pPr>
        <w:adjustRightInd w:val="0"/>
        <w:snapToGrid w:val="0"/>
        <w:spacing w:line="360" w:lineRule="auto"/>
        <w:ind w:firstLine="480" w:firstLineChars="200"/>
        <w:jc w:val="left"/>
        <w:rPr>
          <w:rFonts w:ascii="宋体" w:hAnsi="宋体"/>
          <w:sz w:val="24"/>
          <w:szCs w:val="20"/>
          <w:u w:val="none"/>
        </w:rPr>
      </w:pPr>
      <w:r>
        <w:rPr>
          <w:rFonts w:hint="eastAsia" w:ascii="宋体" w:hAnsi="宋体"/>
          <w:sz w:val="24"/>
          <w:szCs w:val="20"/>
          <w:u w:val="none"/>
        </w:rPr>
        <w:t>1.2工程地点：淮河科研中心辅一楼（采购人指定地点）</w:t>
      </w:r>
    </w:p>
    <w:p w14:paraId="0D0293C2">
      <w:pPr>
        <w:adjustRightInd w:val="0"/>
        <w:snapToGrid w:val="0"/>
        <w:spacing w:line="360" w:lineRule="auto"/>
        <w:ind w:firstLine="480" w:firstLineChars="200"/>
        <w:jc w:val="left"/>
        <w:rPr>
          <w:rFonts w:ascii="宋体" w:hAnsi="宋体"/>
          <w:sz w:val="24"/>
          <w:szCs w:val="20"/>
          <w:u w:val="none"/>
        </w:rPr>
      </w:pPr>
      <w:r>
        <w:rPr>
          <w:rFonts w:ascii="宋体" w:hAnsi="宋体"/>
          <w:sz w:val="24"/>
          <w:szCs w:val="20"/>
          <w:u w:val="none"/>
        </w:rPr>
        <w:t>1</w:t>
      </w:r>
      <w:r>
        <w:rPr>
          <w:rFonts w:hint="eastAsia" w:ascii="宋体" w:hAnsi="宋体"/>
          <w:sz w:val="24"/>
          <w:szCs w:val="20"/>
          <w:u w:val="none"/>
        </w:rPr>
        <w:t>.</w:t>
      </w:r>
      <w:r>
        <w:rPr>
          <w:rFonts w:ascii="宋体" w:hAnsi="宋体"/>
          <w:sz w:val="24"/>
          <w:szCs w:val="20"/>
          <w:u w:val="none"/>
        </w:rPr>
        <w:t>3</w:t>
      </w:r>
      <w:r>
        <w:rPr>
          <w:rFonts w:hint="eastAsia" w:ascii="宋体" w:hAnsi="宋体"/>
          <w:sz w:val="24"/>
          <w:szCs w:val="20"/>
          <w:u w:val="none"/>
        </w:rPr>
        <w:t>工程内容：淮河科研中心科技展厅项目，具体内容详见采购需求。</w:t>
      </w:r>
    </w:p>
    <w:p w14:paraId="761DBEF9">
      <w:pPr>
        <w:adjustRightInd w:val="0"/>
        <w:snapToGrid w:val="0"/>
        <w:spacing w:line="360" w:lineRule="auto"/>
        <w:ind w:firstLine="480" w:firstLineChars="200"/>
        <w:jc w:val="left"/>
        <w:rPr>
          <w:rFonts w:ascii="宋体" w:hAnsi="宋体"/>
          <w:sz w:val="24"/>
          <w:szCs w:val="20"/>
          <w:u w:val="none"/>
        </w:rPr>
      </w:pPr>
      <w:r>
        <w:rPr>
          <w:rFonts w:ascii="宋体" w:hAnsi="宋体"/>
          <w:sz w:val="24"/>
          <w:szCs w:val="20"/>
          <w:u w:val="none"/>
        </w:rPr>
        <w:t>1</w:t>
      </w:r>
      <w:r>
        <w:rPr>
          <w:rFonts w:hint="eastAsia" w:ascii="宋体" w:hAnsi="宋体"/>
          <w:sz w:val="24"/>
          <w:szCs w:val="20"/>
          <w:u w:val="none"/>
        </w:rPr>
        <w:t>.</w:t>
      </w:r>
      <w:r>
        <w:rPr>
          <w:rFonts w:ascii="宋体" w:hAnsi="宋体"/>
          <w:sz w:val="24"/>
          <w:szCs w:val="20"/>
          <w:u w:val="none"/>
        </w:rPr>
        <w:t>4</w:t>
      </w:r>
      <w:r>
        <w:rPr>
          <w:rFonts w:hint="eastAsia" w:ascii="宋体" w:hAnsi="宋体"/>
          <w:sz w:val="24"/>
          <w:szCs w:val="20"/>
          <w:u w:val="none"/>
        </w:rPr>
        <w:t>工程承包范围：具体内容详见采购需求</w:t>
      </w:r>
    </w:p>
    <w:p w14:paraId="508BBBC0">
      <w:pPr>
        <w:widowControl/>
        <w:shd w:val="clear" w:color="auto" w:fill="auto"/>
        <w:tabs>
          <w:tab w:val="left" w:pos="0"/>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1.5工期</w:t>
      </w:r>
    </w:p>
    <w:p w14:paraId="28A534A0">
      <w:pPr>
        <w:widowControl/>
        <w:shd w:val="clear" w:color="auto" w:fill="auto"/>
        <w:tabs>
          <w:tab w:val="left" w:pos="0"/>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工程项目施工期限：</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日至</w:t>
      </w:r>
      <w:r>
        <w:rPr>
          <w:rFonts w:hint="eastAsia" w:ascii="宋体" w:hAnsi="宋体" w:cs="宋体"/>
          <w:kern w:val="0"/>
          <w:sz w:val="24"/>
          <w:u w:val="single"/>
        </w:rPr>
        <w:t xml:space="preserve">     </w:t>
      </w:r>
      <w:r>
        <w:rPr>
          <w:rFonts w:hint="eastAsia" w:ascii="宋体" w:hAnsi="宋体" w:cs="宋体"/>
          <w:kern w:val="0"/>
          <w:sz w:val="24"/>
        </w:rPr>
        <w:t xml:space="preserve">年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7B5894B6">
      <w:pPr>
        <w:widowControl/>
        <w:shd w:val="clear" w:color="auto" w:fill="auto"/>
        <w:tabs>
          <w:tab w:val="left" w:pos="360"/>
        </w:tabs>
        <w:adjustRightInd w:val="0"/>
        <w:snapToGrid w:val="0"/>
        <w:spacing w:line="360" w:lineRule="auto"/>
        <w:ind w:firstLine="482" w:firstLineChars="200"/>
        <w:jc w:val="left"/>
        <w:rPr>
          <w:rFonts w:ascii="宋体" w:hAnsi="宋体" w:cs="宋体"/>
          <w:b/>
          <w:kern w:val="0"/>
          <w:sz w:val="24"/>
        </w:rPr>
      </w:pPr>
      <w:r>
        <w:rPr>
          <w:rFonts w:hint="eastAsia" w:ascii="宋体" w:hAnsi="宋体" w:cs="宋体"/>
          <w:b/>
          <w:kern w:val="0"/>
          <w:sz w:val="24"/>
        </w:rPr>
        <w:t xml:space="preserve">第二条  </w:t>
      </w:r>
      <w:r>
        <w:rPr>
          <w:rFonts w:hint="eastAsia" w:ascii="宋体" w:hAnsi="宋体" w:cs="宋体"/>
          <w:kern w:val="0"/>
          <w:sz w:val="24"/>
        </w:rPr>
        <w:t>双方都应共同遵守、《中华人民共和国安全生产法</w:t>
      </w:r>
      <w:r>
        <w:rPr>
          <w:rFonts w:hint="eastAsia" w:ascii="宋体" w:hAnsi="宋体" w:cs="宋体"/>
          <w:kern w:val="0"/>
          <w:sz w:val="24"/>
          <w:lang w:eastAsia="zh-CN"/>
        </w:rPr>
        <w:t>》《</w:t>
      </w:r>
      <w:r>
        <w:rPr>
          <w:rFonts w:hint="eastAsia" w:ascii="宋体" w:hAnsi="宋体" w:cs="宋体"/>
          <w:kern w:val="0"/>
          <w:sz w:val="24"/>
        </w:rPr>
        <w:t>中华人民共和国建筑法》《建设工程安全生产管理条例》等一系列有关安全生产的法律法规，各自承担相应的法律责任。</w:t>
      </w:r>
    </w:p>
    <w:p w14:paraId="1D39293C">
      <w:pPr>
        <w:widowControl/>
        <w:shd w:val="clear" w:color="auto" w:fill="auto"/>
        <w:tabs>
          <w:tab w:val="left" w:pos="0"/>
        </w:tabs>
        <w:adjustRightInd w:val="0"/>
        <w:snapToGrid w:val="0"/>
        <w:spacing w:line="360" w:lineRule="auto"/>
        <w:ind w:firstLine="482" w:firstLineChars="200"/>
        <w:jc w:val="left"/>
        <w:rPr>
          <w:rFonts w:ascii="宋体" w:hAnsi="宋体" w:cs="宋体"/>
          <w:b/>
          <w:kern w:val="0"/>
          <w:sz w:val="24"/>
        </w:rPr>
      </w:pPr>
      <w:r>
        <w:rPr>
          <w:rFonts w:hint="eastAsia" w:ascii="宋体" w:hAnsi="宋体" w:cs="宋体"/>
          <w:b/>
          <w:kern w:val="0"/>
          <w:sz w:val="24"/>
        </w:rPr>
        <w:t>第三条  发包人的安全责任、权利和义务</w:t>
      </w:r>
    </w:p>
    <w:p w14:paraId="010587A4">
      <w:pPr>
        <w:widowControl/>
        <w:shd w:val="clear" w:color="auto" w:fill="auto"/>
        <w:tabs>
          <w:tab w:val="left" w:pos="0"/>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1.</w:t>
      </w:r>
      <w:r>
        <w:rPr>
          <w:rFonts w:hint="eastAsia" w:ascii="宋体" w:hAnsi="宋体" w:cs="宋体"/>
          <w:kern w:val="0"/>
          <w:sz w:val="24"/>
        </w:rPr>
        <w:t>发包人依据《建设工程安全生产管理条例》等法律法规规定责任，全面履行自己应有的权利和义务。</w:t>
      </w:r>
    </w:p>
    <w:p w14:paraId="7629AB22">
      <w:pPr>
        <w:widowControl/>
        <w:shd w:val="clear" w:color="auto" w:fill="auto"/>
        <w:tabs>
          <w:tab w:val="left" w:pos="0"/>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2.</w:t>
      </w:r>
      <w:r>
        <w:rPr>
          <w:rFonts w:hint="eastAsia" w:ascii="宋体" w:hAnsi="宋体" w:cs="宋体"/>
          <w:kern w:val="0"/>
          <w:sz w:val="24"/>
        </w:rPr>
        <w:t>发包人对承包人施工安全具有监督、检查和指导的权利。</w:t>
      </w:r>
    </w:p>
    <w:p w14:paraId="397D05D3">
      <w:pPr>
        <w:widowControl/>
        <w:shd w:val="clear" w:color="auto" w:fill="auto"/>
        <w:tabs>
          <w:tab w:val="left" w:pos="0"/>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3.</w:t>
      </w:r>
      <w:r>
        <w:rPr>
          <w:rFonts w:hint="eastAsia" w:ascii="宋体" w:hAnsi="宋体" w:cs="宋体"/>
          <w:kern w:val="0"/>
          <w:sz w:val="24"/>
        </w:rPr>
        <w:t>发包人对承包人存在安全生产隐患，使用不合格的机械设备和材料有权责令整改和退场的权利，并下发整改通知单，向建设主管部门举报。</w:t>
      </w:r>
    </w:p>
    <w:p w14:paraId="0DE88A09">
      <w:pPr>
        <w:widowControl/>
        <w:shd w:val="clear" w:color="auto" w:fill="auto"/>
        <w:tabs>
          <w:tab w:val="left" w:pos="0"/>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4.</w:t>
      </w:r>
      <w:r>
        <w:rPr>
          <w:rFonts w:hint="eastAsia" w:ascii="宋体" w:hAnsi="宋体" w:cs="宋体"/>
          <w:kern w:val="0"/>
          <w:sz w:val="24"/>
        </w:rPr>
        <w:t>发包人有权制止承包人的违章指挥作业，违反安全生产操作规程，对重大安全隐患、违章行为有权责令其停工整改。</w:t>
      </w:r>
    </w:p>
    <w:p w14:paraId="7C402340">
      <w:pPr>
        <w:widowControl/>
        <w:shd w:val="clear" w:color="auto" w:fill="auto"/>
        <w:tabs>
          <w:tab w:val="left" w:pos="0"/>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5.</w:t>
      </w:r>
      <w:r>
        <w:rPr>
          <w:rFonts w:hint="eastAsia" w:ascii="宋体" w:hAnsi="宋体" w:cs="宋体"/>
          <w:kern w:val="0"/>
          <w:sz w:val="24"/>
        </w:rPr>
        <w:t>发包人有权对承包人现场的违法、违规和地方政府的安全管理规定，不服从监理和发包人指导和监督；不遵守已批准的安全管理规定的人员，有进行经济处罚或要求其退场的权利。</w:t>
      </w:r>
    </w:p>
    <w:p w14:paraId="00CDF714">
      <w:pPr>
        <w:widowControl/>
        <w:shd w:val="clear" w:color="auto" w:fill="auto"/>
        <w:tabs>
          <w:tab w:val="left" w:pos="0"/>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发包人有权对施工单位安全管理职责落实不到位、现场管理混乱、存在重大安全隐患又不能按期整改或发生四级以上安全事故的承包人进行1万—3万元经济处罚、要求更换施工队伍及专职安全员或项目部领导，如发生安全事故，追究其相应的法律责任。</w:t>
      </w:r>
    </w:p>
    <w:p w14:paraId="5B70FE29">
      <w:pPr>
        <w:widowControl/>
        <w:shd w:val="clear" w:color="auto" w:fill="auto"/>
        <w:tabs>
          <w:tab w:val="left" w:pos="0"/>
        </w:tabs>
        <w:adjustRightInd w:val="0"/>
        <w:snapToGrid w:val="0"/>
        <w:spacing w:line="360" w:lineRule="auto"/>
        <w:ind w:firstLine="482" w:firstLineChars="200"/>
        <w:jc w:val="left"/>
        <w:rPr>
          <w:rFonts w:ascii="宋体" w:hAnsi="宋体" w:cs="宋体"/>
          <w:b/>
          <w:kern w:val="0"/>
          <w:sz w:val="24"/>
        </w:rPr>
      </w:pPr>
      <w:r>
        <w:rPr>
          <w:rFonts w:hint="eastAsia" w:ascii="宋体" w:hAnsi="宋体" w:cs="宋体"/>
          <w:b/>
          <w:kern w:val="0"/>
          <w:sz w:val="24"/>
        </w:rPr>
        <w:t>第四条  承包人的安全责任、权利和义务</w:t>
      </w:r>
    </w:p>
    <w:p w14:paraId="69402727">
      <w:pPr>
        <w:widowControl/>
        <w:shd w:val="clear" w:color="auto" w:fill="auto"/>
        <w:tabs>
          <w:tab w:val="left" w:pos="360"/>
        </w:tabs>
        <w:adjustRightInd w:val="0"/>
        <w:snapToGrid w:val="0"/>
        <w:spacing w:line="360" w:lineRule="auto"/>
        <w:ind w:left="0" w:leftChars="0" w:firstLine="480" w:firstLineChars="200"/>
        <w:jc w:val="left"/>
        <w:rPr>
          <w:rFonts w:ascii="宋体" w:hAnsi="宋体" w:cs="宋体"/>
          <w:kern w:val="0"/>
          <w:sz w:val="24"/>
        </w:rPr>
      </w:pPr>
      <w:r>
        <w:rPr>
          <w:rFonts w:hint="eastAsia" w:ascii="宋体" w:hAnsi="宋体" w:cs="宋体"/>
          <w:kern w:val="0"/>
          <w:sz w:val="24"/>
          <w:lang w:eastAsia="zh-CN"/>
        </w:rPr>
        <w:t>1.</w:t>
      </w:r>
      <w:r>
        <w:rPr>
          <w:rFonts w:hint="eastAsia" w:ascii="宋体" w:hAnsi="宋体" w:cs="宋体"/>
          <w:kern w:val="0"/>
          <w:sz w:val="24"/>
        </w:rPr>
        <w:t>承包人要严格执行国家已发布的有关法律法规和地方政府有关安全管理的规定，严格执行已批准或专家论证的各项安全生产的规章制度和方案。接受监理和发包人的指导、监督、检查和教育。</w:t>
      </w:r>
    </w:p>
    <w:p w14:paraId="60C16B8F">
      <w:pPr>
        <w:widowControl/>
        <w:shd w:val="clear" w:color="auto" w:fill="auto"/>
        <w:tabs>
          <w:tab w:val="left" w:pos="360"/>
        </w:tabs>
        <w:adjustRightInd w:val="0"/>
        <w:snapToGrid w:val="0"/>
        <w:spacing w:line="360" w:lineRule="auto"/>
        <w:ind w:left="0" w:leftChars="0" w:firstLine="480" w:firstLineChars="200"/>
        <w:jc w:val="left"/>
        <w:rPr>
          <w:rFonts w:ascii="宋体" w:hAnsi="宋体" w:cs="宋体"/>
          <w:kern w:val="0"/>
          <w:sz w:val="24"/>
        </w:rPr>
      </w:pPr>
      <w:r>
        <w:rPr>
          <w:rFonts w:hint="eastAsia" w:ascii="宋体" w:hAnsi="宋体" w:cs="宋体"/>
          <w:kern w:val="0"/>
          <w:sz w:val="24"/>
          <w:lang w:eastAsia="zh-CN"/>
        </w:rPr>
        <w:t>2.</w:t>
      </w:r>
      <w:r>
        <w:rPr>
          <w:rFonts w:hint="eastAsia" w:ascii="宋体" w:hAnsi="宋体" w:cs="宋体"/>
          <w:kern w:val="0"/>
          <w:sz w:val="24"/>
        </w:rPr>
        <w:t>严格执行建设部JGJ59《建筑安全施工检查标准》；JGJ/77《建筑企业安全生产评价标准》；建筑安全操作规程等。</w:t>
      </w:r>
    </w:p>
    <w:p w14:paraId="55ED3824">
      <w:pPr>
        <w:widowControl/>
        <w:shd w:val="clear" w:color="auto" w:fill="auto"/>
        <w:tabs>
          <w:tab w:val="left" w:pos="0"/>
        </w:tabs>
        <w:adjustRightInd w:val="0"/>
        <w:snapToGrid w:val="0"/>
        <w:spacing w:line="360" w:lineRule="auto"/>
        <w:ind w:firstLine="480" w:firstLineChars="200"/>
        <w:jc w:val="left"/>
        <w:rPr>
          <w:rFonts w:hint="eastAsia" w:ascii="宋体" w:hAnsi="宋体" w:eastAsia="宋体" w:cs="宋体"/>
          <w:kern w:val="0"/>
          <w:sz w:val="24"/>
          <w:lang w:eastAsia="zh-CN"/>
        </w:rPr>
      </w:pPr>
      <w:r>
        <w:rPr>
          <w:rFonts w:hint="eastAsia" w:ascii="宋体" w:hAnsi="宋体" w:cs="宋体"/>
          <w:kern w:val="0"/>
          <w:sz w:val="24"/>
          <w:lang w:eastAsia="zh-CN"/>
        </w:rPr>
        <w:t>3.</w:t>
      </w:r>
      <w:r>
        <w:rPr>
          <w:rFonts w:hint="eastAsia" w:ascii="宋体" w:hAnsi="宋体" w:cs="宋体"/>
          <w:kern w:val="0"/>
          <w:sz w:val="24"/>
        </w:rPr>
        <w:t>承包人必须明确本单位各级人员的安全生产责任，同时配齐专职或兼职安全员</w:t>
      </w:r>
      <w:r>
        <w:rPr>
          <w:rFonts w:hint="eastAsia" w:ascii="宋体" w:hAnsi="宋体" w:cs="宋体"/>
          <w:kern w:val="0"/>
          <w:sz w:val="24"/>
          <w:lang w:eastAsia="zh-CN"/>
        </w:rPr>
        <w:t>。</w:t>
      </w:r>
    </w:p>
    <w:p w14:paraId="1922AEE2">
      <w:pPr>
        <w:widowControl/>
        <w:shd w:val="clear" w:color="auto" w:fill="auto"/>
        <w:tabs>
          <w:tab w:val="left" w:pos="0"/>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4.</w:t>
      </w:r>
      <w:r>
        <w:rPr>
          <w:rFonts w:hint="eastAsia" w:ascii="宋体" w:hAnsi="宋体" w:cs="宋体"/>
          <w:kern w:val="0"/>
          <w:sz w:val="24"/>
        </w:rPr>
        <w:t>承包人的特种作业人员必须持特种作业证上岗，并进行入场安全教育和专业知识培训，并将特种作业人员名单和上岗证复印件上报监理审查。没有持证的人员不得从事特种作业。</w:t>
      </w:r>
    </w:p>
    <w:p w14:paraId="630FBDEC">
      <w:pPr>
        <w:widowControl/>
        <w:shd w:val="clear" w:color="auto" w:fill="auto"/>
        <w:tabs>
          <w:tab w:val="left" w:pos="0"/>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5.</w:t>
      </w:r>
      <w:r>
        <w:rPr>
          <w:rFonts w:hint="eastAsia" w:ascii="宋体" w:hAnsi="宋体" w:cs="宋体"/>
          <w:kern w:val="0"/>
          <w:sz w:val="24"/>
        </w:rPr>
        <w:t>承包人应对进场员工进行入场安全教育，并要有教育记录和签字手续，要有书面的安全技术交底，并办理交底双方签字手续；承包人施工作业人员如有变动的，须及时进行新工人入场教育，并将</w:t>
      </w:r>
      <w:r>
        <w:rPr>
          <w:rFonts w:hint="eastAsia" w:ascii="宋体" w:hAnsi="宋体" w:cs="宋体"/>
          <w:kern w:val="0"/>
          <w:sz w:val="24"/>
          <w:lang w:eastAsia="zh-CN"/>
        </w:rPr>
        <w:t>教育</w:t>
      </w:r>
      <w:r>
        <w:rPr>
          <w:rFonts w:hint="eastAsia" w:ascii="宋体" w:hAnsi="宋体" w:cs="宋体"/>
          <w:kern w:val="0"/>
          <w:sz w:val="24"/>
        </w:rPr>
        <w:t>人员名单报监理备案。</w:t>
      </w:r>
    </w:p>
    <w:p w14:paraId="6BDA8A08">
      <w:pPr>
        <w:widowControl/>
        <w:shd w:val="clear" w:color="auto" w:fill="auto"/>
        <w:tabs>
          <w:tab w:val="left" w:pos="0"/>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6.</w:t>
      </w:r>
      <w:r>
        <w:rPr>
          <w:rFonts w:hint="eastAsia" w:ascii="宋体" w:hAnsi="宋体" w:cs="宋体"/>
          <w:kern w:val="0"/>
          <w:sz w:val="24"/>
        </w:rPr>
        <w:t>承包人应根据工程特点，合理安排身体素质</w:t>
      </w:r>
      <w:r>
        <w:rPr>
          <w:rFonts w:hint="eastAsia" w:ascii="宋体" w:hAnsi="宋体" w:cs="宋体"/>
          <w:kern w:val="0"/>
          <w:sz w:val="24"/>
          <w:lang w:val="en-US" w:eastAsia="zh-CN"/>
        </w:rPr>
        <w:t>好</w:t>
      </w:r>
      <w:r>
        <w:rPr>
          <w:rFonts w:hint="eastAsia" w:ascii="宋体" w:hAnsi="宋体" w:cs="宋体"/>
          <w:kern w:val="0"/>
          <w:sz w:val="24"/>
        </w:rPr>
        <w:t>、技术水平高、安全责任心强的人员上岗。</w:t>
      </w:r>
    </w:p>
    <w:p w14:paraId="706A27A8">
      <w:pPr>
        <w:widowControl/>
        <w:shd w:val="clear" w:color="auto" w:fill="auto"/>
        <w:tabs>
          <w:tab w:val="left" w:pos="0"/>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7.</w:t>
      </w:r>
      <w:r>
        <w:rPr>
          <w:rFonts w:hint="eastAsia" w:ascii="宋体" w:hAnsi="宋体" w:cs="宋体"/>
          <w:kern w:val="0"/>
          <w:sz w:val="24"/>
        </w:rPr>
        <w:t>承包人要组织施工班组积极开展班组周安全活动和班前安全活动，加强安全教育，</w:t>
      </w:r>
      <w:r>
        <w:rPr>
          <w:rFonts w:hint="eastAsia" w:ascii="宋体" w:hAnsi="宋体" w:cs="宋体"/>
          <w:kern w:val="0"/>
          <w:sz w:val="24"/>
          <w:lang w:eastAsia="zh-CN"/>
        </w:rPr>
        <w:t>增强</w:t>
      </w:r>
      <w:r>
        <w:rPr>
          <w:rFonts w:hint="eastAsia" w:ascii="宋体" w:hAnsi="宋体" w:cs="宋体"/>
          <w:kern w:val="0"/>
          <w:sz w:val="24"/>
        </w:rPr>
        <w:t>职工安全意识和劳动保护技能，保证所有员工具备必要的安全生产知识。</w:t>
      </w:r>
    </w:p>
    <w:p w14:paraId="528243AD">
      <w:pPr>
        <w:widowControl/>
        <w:shd w:val="clear" w:color="auto" w:fill="auto"/>
        <w:tabs>
          <w:tab w:val="left" w:pos="0"/>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8.</w:t>
      </w:r>
      <w:r>
        <w:rPr>
          <w:rFonts w:hint="eastAsia" w:ascii="宋体" w:hAnsi="宋体" w:cs="宋体"/>
          <w:kern w:val="0"/>
          <w:sz w:val="24"/>
        </w:rPr>
        <w:t>承包人不得违章指挥或强令工人冒险作业，也不能强迫工人超体能连续施工。</w:t>
      </w:r>
    </w:p>
    <w:p w14:paraId="7D527A86">
      <w:pPr>
        <w:widowControl/>
        <w:shd w:val="clear" w:color="auto" w:fill="auto"/>
        <w:tabs>
          <w:tab w:val="left" w:pos="0"/>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9.</w:t>
      </w:r>
      <w:r>
        <w:rPr>
          <w:rFonts w:hint="eastAsia" w:ascii="宋体" w:hAnsi="宋体" w:cs="宋体"/>
          <w:kern w:val="0"/>
          <w:sz w:val="24"/>
        </w:rPr>
        <w:t>承包人必须为施工人员提供符合国家标准或行业标准的劳动防护用品，并监督、教育施工人员按照使用规定佩戴和正确使用，同时做好季节性的安全施工工作。</w:t>
      </w:r>
    </w:p>
    <w:p w14:paraId="7DDFFE22">
      <w:pPr>
        <w:widowControl/>
        <w:shd w:val="clear" w:color="auto" w:fill="auto"/>
        <w:tabs>
          <w:tab w:val="left" w:pos="0"/>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承包人应严格按照（JGJ46《施工现场临时用电安全技术规范》要求正确用电。且应严格按照三相五线制（TN-S）的规定用电，不得违反“三级配电</w:t>
      </w:r>
      <w:r>
        <w:rPr>
          <w:rFonts w:hint="eastAsia" w:ascii="宋体" w:hAnsi="宋体" w:cs="宋体"/>
          <w:kern w:val="0"/>
          <w:sz w:val="24"/>
          <w:lang w:eastAsia="zh-CN"/>
        </w:rPr>
        <w:t>”“</w:t>
      </w:r>
      <w:r>
        <w:rPr>
          <w:rFonts w:hint="eastAsia" w:ascii="宋体" w:hAnsi="宋体" w:cs="宋体"/>
          <w:kern w:val="0"/>
          <w:sz w:val="24"/>
        </w:rPr>
        <w:t>两级保护”，“一机、一闸、一漏、一箱”的用电规定。</w:t>
      </w:r>
    </w:p>
    <w:p w14:paraId="4B620FE8">
      <w:pPr>
        <w:widowControl/>
        <w:shd w:val="clear" w:color="auto" w:fill="auto"/>
        <w:tabs>
          <w:tab w:val="left" w:pos="0"/>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对发包人人员违章指挥或者可能危及人身安全、财产损失的瞎指挥，承包人有权拒绝。</w:t>
      </w:r>
    </w:p>
    <w:p w14:paraId="4C854745">
      <w:pPr>
        <w:widowControl/>
        <w:shd w:val="clear" w:color="auto" w:fill="auto"/>
        <w:tabs>
          <w:tab w:val="left" w:pos="0"/>
        </w:tabs>
        <w:adjustRightInd w:val="0"/>
        <w:snapToGrid w:val="0"/>
        <w:spacing w:line="360" w:lineRule="auto"/>
        <w:ind w:firstLine="482" w:firstLineChars="200"/>
        <w:jc w:val="left"/>
        <w:rPr>
          <w:rFonts w:ascii="宋体" w:hAnsi="宋体" w:cs="宋体"/>
          <w:b/>
          <w:kern w:val="0"/>
          <w:sz w:val="24"/>
        </w:rPr>
      </w:pPr>
      <w:r>
        <w:rPr>
          <w:rFonts w:hint="eastAsia" w:ascii="宋体" w:hAnsi="宋体" w:cs="宋体"/>
          <w:b/>
          <w:kern w:val="0"/>
          <w:sz w:val="24"/>
        </w:rPr>
        <w:t>第五条  争议</w:t>
      </w:r>
    </w:p>
    <w:p w14:paraId="712540EE">
      <w:pPr>
        <w:tabs>
          <w:tab w:val="left" w:pos="4700"/>
        </w:tabs>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本合同在履行过程中发生的争议，由当事人双方协商解决；也可由有关部门调解；协商或调解不成的，依法向工程所在地人民法院提起诉讼。</w:t>
      </w:r>
    </w:p>
    <w:p w14:paraId="51181665">
      <w:pPr>
        <w:tabs>
          <w:tab w:val="left" w:pos="5000"/>
        </w:tabs>
        <w:snapToGrid w:val="0"/>
        <w:spacing w:line="360" w:lineRule="auto"/>
        <w:ind w:left="420"/>
        <w:rPr>
          <w:rFonts w:ascii="宋体" w:hAnsi="宋体" w:cs="宋体"/>
          <w:sz w:val="24"/>
        </w:rPr>
      </w:pPr>
      <w:r>
        <w:rPr>
          <w:rFonts w:hint="eastAsia" w:ascii="宋体" w:hAnsi="宋体" w:cs="宋体"/>
          <w:sz w:val="24"/>
        </w:rPr>
        <w:t>发包人（公章）：</w:t>
      </w:r>
      <w:r>
        <w:rPr>
          <w:rFonts w:hint="eastAsia" w:ascii="宋体" w:hAnsi="宋体" w:cs="宋体"/>
          <w:sz w:val="24"/>
        </w:rPr>
        <w:tab/>
      </w:r>
      <w:r>
        <w:rPr>
          <w:rFonts w:hint="eastAsia" w:ascii="宋体" w:hAnsi="宋体" w:cs="宋体"/>
          <w:sz w:val="24"/>
        </w:rPr>
        <w:t>承 包 人（公章）：</w:t>
      </w:r>
    </w:p>
    <w:p w14:paraId="0F040C3F">
      <w:pPr>
        <w:tabs>
          <w:tab w:val="left" w:pos="5000"/>
        </w:tabs>
        <w:snapToGrid w:val="0"/>
        <w:spacing w:line="360" w:lineRule="auto"/>
        <w:ind w:left="420"/>
        <w:rPr>
          <w:rFonts w:ascii="宋体" w:hAnsi="宋体" w:cs="宋体"/>
          <w:sz w:val="24"/>
        </w:rPr>
      </w:pPr>
      <w:r>
        <w:rPr>
          <w:rFonts w:hint="eastAsia" w:ascii="宋体" w:hAnsi="宋体" w:cs="宋体"/>
          <w:bCs/>
          <w:spacing w:val="-10"/>
          <w:sz w:val="24"/>
        </w:rPr>
        <w:t>法定代表人或委托代理人（签字）：            法定代表人或委托代理人（签字）：</w:t>
      </w:r>
      <w:r>
        <w:rPr>
          <w:rFonts w:hint="eastAsia" w:ascii="宋体" w:hAnsi="宋体" w:cs="宋体"/>
          <w:sz w:val="24"/>
        </w:rPr>
        <w:t xml:space="preserve"> </w:t>
      </w:r>
    </w:p>
    <w:p w14:paraId="609ED972">
      <w:pPr>
        <w:adjustRightInd w:val="0"/>
        <w:snapToGrid w:val="0"/>
        <w:spacing w:line="360" w:lineRule="auto"/>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0BE64E8">
      <w:pPr>
        <w:spacing w:line="360" w:lineRule="auto"/>
        <w:rPr>
          <w:rFonts w:ascii="宋体" w:hAnsi="宋体"/>
          <w:sz w:val="24"/>
        </w:rPr>
      </w:pPr>
      <w:r>
        <w:rPr>
          <w:rFonts w:eastAsia="仿宋_GB2312"/>
        </w:rPr>
        <w:br w:type="page"/>
      </w:r>
      <w:r>
        <w:rPr>
          <w:rFonts w:ascii="宋体" w:hAnsi="宋体"/>
          <w:b/>
          <w:bCs/>
          <w:sz w:val="24"/>
        </w:rPr>
        <w:t>附</w:t>
      </w:r>
      <w:bookmarkStart w:id="439" w:name="_Toc296891266"/>
      <w:bookmarkStart w:id="440" w:name="_Toc296944565"/>
      <w:bookmarkStart w:id="441" w:name="_Toc296503226"/>
      <w:bookmarkStart w:id="442" w:name="_Toc296347225"/>
      <w:bookmarkStart w:id="443" w:name="_Toc296891054"/>
      <w:bookmarkStart w:id="444" w:name="_Toc267261693"/>
      <w:bookmarkStart w:id="445" w:name="_Toc296346727"/>
      <w:r>
        <w:rPr>
          <w:rFonts w:ascii="宋体" w:hAnsi="宋体"/>
          <w:b/>
          <w:bCs/>
          <w:sz w:val="24"/>
        </w:rPr>
        <w:t>件</w:t>
      </w:r>
      <w:r>
        <w:rPr>
          <w:rFonts w:hint="eastAsia" w:ascii="宋体" w:hAnsi="宋体"/>
          <w:b/>
          <w:bCs/>
          <w:sz w:val="24"/>
        </w:rPr>
        <w:t>二</w:t>
      </w:r>
      <w:r>
        <w:rPr>
          <w:rFonts w:ascii="宋体" w:hAnsi="宋体"/>
          <w:b/>
          <w:bCs/>
          <w:sz w:val="24"/>
        </w:rPr>
        <w:t>：</w:t>
      </w:r>
      <w:bookmarkEnd w:id="439"/>
      <w:bookmarkEnd w:id="440"/>
      <w:bookmarkEnd w:id="441"/>
      <w:bookmarkEnd w:id="442"/>
      <w:bookmarkEnd w:id="443"/>
      <w:bookmarkEnd w:id="444"/>
      <w:bookmarkEnd w:id="445"/>
    </w:p>
    <w:p w14:paraId="360089CB">
      <w:pPr>
        <w:spacing w:line="360" w:lineRule="auto"/>
        <w:ind w:firstLine="482" w:firstLineChars="200"/>
        <w:jc w:val="center"/>
        <w:rPr>
          <w:rFonts w:ascii="宋体" w:hAnsi="宋体"/>
          <w:b/>
          <w:bCs/>
          <w:sz w:val="24"/>
        </w:rPr>
      </w:pPr>
      <w:r>
        <w:rPr>
          <w:rFonts w:ascii="宋体" w:hAnsi="宋体"/>
          <w:b/>
          <w:bCs/>
          <w:sz w:val="24"/>
        </w:rPr>
        <w:t>工程质量保修书</w:t>
      </w:r>
    </w:p>
    <w:p w14:paraId="14A664CC">
      <w:pPr>
        <w:snapToGrid w:val="0"/>
        <w:spacing w:line="360" w:lineRule="auto"/>
        <w:ind w:firstLine="480" w:firstLineChars="200"/>
        <w:rPr>
          <w:rFonts w:ascii="宋体" w:hAnsi="宋体"/>
          <w:sz w:val="24"/>
        </w:rPr>
      </w:pPr>
      <w:r>
        <w:rPr>
          <w:rFonts w:ascii="宋体" w:hAnsi="宋体"/>
          <w:sz w:val="24"/>
        </w:rPr>
        <w:t>发包人（全称）：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511BFA9">
      <w:pPr>
        <w:snapToGrid w:val="0"/>
        <w:spacing w:line="360" w:lineRule="auto"/>
        <w:ind w:firstLine="480" w:firstLineChars="200"/>
        <w:rPr>
          <w:rFonts w:ascii="宋体" w:hAnsi="宋体"/>
          <w:sz w:val="24"/>
        </w:rPr>
      </w:pPr>
      <w:r>
        <w:rPr>
          <w:rFonts w:ascii="宋体" w:hAnsi="宋体"/>
          <w:sz w:val="24"/>
        </w:rPr>
        <w:t>承包人（全称）：</w:t>
      </w:r>
      <w:r>
        <w:rPr>
          <w:rFonts w:ascii="宋体" w:hAnsi="宋体"/>
          <w:sz w:val="24"/>
          <w:u w:val="single"/>
        </w:rPr>
        <w:t xml:space="preserve">                                </w:t>
      </w:r>
      <w:r>
        <w:rPr>
          <w:rFonts w:ascii="宋体" w:hAnsi="宋体"/>
          <w:sz w:val="24"/>
        </w:rPr>
        <w:t xml:space="preserve"> </w:t>
      </w:r>
    </w:p>
    <w:p w14:paraId="05B411A5">
      <w:pPr>
        <w:snapToGrid w:val="0"/>
        <w:spacing w:line="360" w:lineRule="auto"/>
        <w:ind w:firstLine="480" w:firstLineChars="200"/>
        <w:rPr>
          <w:rFonts w:ascii="宋体" w:hAnsi="宋体"/>
          <w:sz w:val="24"/>
        </w:rPr>
      </w:pPr>
      <w:r>
        <w:rPr>
          <w:rFonts w:ascii="宋体" w:hAnsi="宋体"/>
          <w:sz w:val="24"/>
        </w:rPr>
        <w:t>发包人和承包人根据《中华人民共和国建筑法》和《建设工程质量管理条例》，经协商一致就</w:t>
      </w:r>
      <w:r>
        <w:rPr>
          <w:rFonts w:ascii="宋体" w:hAnsi="宋体"/>
          <w:sz w:val="24"/>
          <w:u w:val="single"/>
        </w:rPr>
        <w:t xml:space="preserve">                </w:t>
      </w:r>
      <w:r>
        <w:rPr>
          <w:rFonts w:ascii="宋体" w:hAnsi="宋体"/>
          <w:sz w:val="24"/>
        </w:rPr>
        <w:t>（工程全称）签订工程质量保修书。</w:t>
      </w:r>
    </w:p>
    <w:p w14:paraId="7FA4D522">
      <w:pPr>
        <w:snapToGrid w:val="0"/>
        <w:spacing w:line="360" w:lineRule="auto"/>
        <w:ind w:firstLine="480" w:firstLineChars="200"/>
        <w:rPr>
          <w:rFonts w:ascii="宋体" w:hAnsi="宋体"/>
          <w:sz w:val="24"/>
        </w:rPr>
      </w:pPr>
      <w:r>
        <w:rPr>
          <w:rFonts w:ascii="宋体" w:hAnsi="宋体"/>
          <w:sz w:val="24"/>
        </w:rPr>
        <w:t>一、工程质量保修范围和内容</w:t>
      </w:r>
    </w:p>
    <w:p w14:paraId="387099EF">
      <w:pPr>
        <w:snapToGrid w:val="0"/>
        <w:spacing w:line="360" w:lineRule="auto"/>
        <w:ind w:firstLine="480" w:firstLineChars="200"/>
        <w:rPr>
          <w:rFonts w:ascii="宋体" w:hAnsi="宋体"/>
          <w:sz w:val="24"/>
        </w:rPr>
      </w:pPr>
      <w:r>
        <w:rPr>
          <w:rFonts w:ascii="宋体" w:hAnsi="宋体"/>
          <w:sz w:val="24"/>
        </w:rPr>
        <w:t>承包人在质量保修期内，按照有关法律规定和合同约定，承担工程质量保修责任。</w:t>
      </w:r>
    </w:p>
    <w:p w14:paraId="6BFF08CC">
      <w:pPr>
        <w:wordWrap w:val="0"/>
        <w:topLinePunct/>
        <w:snapToGrid w:val="0"/>
        <w:spacing w:line="360" w:lineRule="auto"/>
        <w:ind w:firstLine="480" w:firstLineChars="200"/>
        <w:rPr>
          <w:rFonts w:ascii="宋体" w:hAnsi="宋体"/>
          <w:sz w:val="24"/>
        </w:rPr>
      </w:pPr>
      <w:r>
        <w:rPr>
          <w:rFonts w:ascii="宋体" w:hAnsi="宋体"/>
          <w:sz w:val="24"/>
        </w:rPr>
        <w:t>具体保修的内容，双方约定如下：</w:t>
      </w:r>
      <w:r>
        <w:rPr>
          <w:rFonts w:hint="eastAsia" w:ascii="宋体" w:hAnsi="宋体"/>
          <w:sz w:val="24"/>
          <w:u w:val="single"/>
        </w:rPr>
        <w:t xml:space="preserve">                                 。</w:t>
      </w:r>
    </w:p>
    <w:p w14:paraId="4405D722">
      <w:pPr>
        <w:snapToGrid w:val="0"/>
        <w:spacing w:line="360" w:lineRule="auto"/>
        <w:ind w:firstLine="480" w:firstLineChars="200"/>
        <w:rPr>
          <w:rFonts w:ascii="宋体" w:hAnsi="宋体"/>
          <w:sz w:val="24"/>
        </w:rPr>
      </w:pPr>
      <w:r>
        <w:rPr>
          <w:rFonts w:ascii="宋体" w:hAnsi="宋体"/>
          <w:sz w:val="24"/>
        </w:rPr>
        <w:t>二、质量保修期</w:t>
      </w:r>
    </w:p>
    <w:p w14:paraId="4C538D68">
      <w:pPr>
        <w:snapToGrid w:val="0"/>
        <w:spacing w:line="360" w:lineRule="auto"/>
        <w:ind w:firstLine="480" w:firstLineChars="200"/>
        <w:rPr>
          <w:rFonts w:ascii="宋体" w:hAnsi="宋体"/>
          <w:sz w:val="24"/>
        </w:rPr>
      </w:pPr>
      <w:r>
        <w:rPr>
          <w:rFonts w:ascii="宋体" w:hAnsi="宋体"/>
          <w:sz w:val="24"/>
        </w:rPr>
        <w:t>根据《建设工程质量管理条例》及有关规定，工程的质量保修期如下：</w:t>
      </w:r>
    </w:p>
    <w:p w14:paraId="673650AD">
      <w:pPr>
        <w:snapToGrid w:val="0"/>
        <w:spacing w:line="360" w:lineRule="auto"/>
        <w:ind w:firstLine="480" w:firstLineChars="200"/>
        <w:rPr>
          <w:rFonts w:ascii="宋体" w:hAnsi="宋体"/>
          <w:sz w:val="24"/>
        </w:rPr>
      </w:pPr>
      <w:r>
        <w:rPr>
          <w:rFonts w:hint="eastAsia" w:ascii="宋体" w:hAnsi="宋体"/>
          <w:sz w:val="24"/>
          <w:lang w:eastAsia="zh-CN"/>
        </w:rPr>
        <w:t>1.</w:t>
      </w:r>
      <w:r>
        <w:rPr>
          <w:rFonts w:hint="eastAsia" w:ascii="宋体" w:hAnsi="宋体"/>
          <w:sz w:val="24"/>
        </w:rPr>
        <w:t>地基基础工程和主体结构工程为设计文件规定的工程合理使用年限；</w:t>
      </w:r>
    </w:p>
    <w:p w14:paraId="5E20B614">
      <w:pPr>
        <w:snapToGrid w:val="0"/>
        <w:spacing w:line="360" w:lineRule="auto"/>
        <w:ind w:firstLine="480" w:firstLineChars="200"/>
        <w:rPr>
          <w:rFonts w:ascii="宋体" w:hAnsi="宋体"/>
          <w:sz w:val="24"/>
        </w:rPr>
      </w:pPr>
      <w:r>
        <w:rPr>
          <w:rFonts w:hint="eastAsia" w:ascii="宋体" w:hAnsi="宋体"/>
          <w:sz w:val="24"/>
          <w:lang w:eastAsia="zh-CN"/>
        </w:rPr>
        <w:t>2.</w:t>
      </w:r>
      <w:r>
        <w:rPr>
          <w:rFonts w:ascii="宋体" w:hAnsi="宋体"/>
          <w:sz w:val="24"/>
        </w:rPr>
        <w:t>屋面防水工程、有防水要求的卫生间、房间和外墙面的防渗</w:t>
      </w:r>
      <w:r>
        <w:rPr>
          <w:rFonts w:hint="eastAsia" w:ascii="宋体" w:hAnsi="宋体"/>
          <w:sz w:val="24"/>
        </w:rPr>
        <w:t>为</w:t>
      </w:r>
      <w:r>
        <w:rPr>
          <w:rFonts w:hint="eastAsia" w:ascii="宋体" w:hAnsi="宋体"/>
          <w:sz w:val="24"/>
          <w:u w:val="single"/>
        </w:rPr>
        <w:t xml:space="preserve">  5  </w:t>
      </w:r>
      <w:r>
        <w:rPr>
          <w:rFonts w:ascii="宋体" w:hAnsi="宋体"/>
          <w:sz w:val="24"/>
        </w:rPr>
        <w:t>年；</w:t>
      </w:r>
    </w:p>
    <w:p w14:paraId="40E3C63D">
      <w:pPr>
        <w:snapToGrid w:val="0"/>
        <w:spacing w:line="360" w:lineRule="auto"/>
        <w:ind w:firstLine="480" w:firstLineChars="200"/>
        <w:rPr>
          <w:rFonts w:ascii="宋体" w:hAnsi="宋体"/>
          <w:sz w:val="24"/>
        </w:rPr>
      </w:pPr>
      <w:r>
        <w:rPr>
          <w:rFonts w:hint="eastAsia" w:ascii="宋体" w:hAnsi="宋体"/>
          <w:sz w:val="24"/>
          <w:lang w:eastAsia="zh-CN"/>
        </w:rPr>
        <w:t>3.</w:t>
      </w:r>
      <w:r>
        <w:rPr>
          <w:rFonts w:hint="eastAsia" w:ascii="宋体" w:hAnsi="宋体"/>
          <w:sz w:val="24"/>
        </w:rPr>
        <w:t>装修工程为</w:t>
      </w:r>
      <w:r>
        <w:rPr>
          <w:rFonts w:hint="eastAsia" w:ascii="宋体" w:hAnsi="宋体"/>
          <w:sz w:val="24"/>
          <w:u w:val="single"/>
        </w:rPr>
        <w:t xml:space="preserve">  2  </w:t>
      </w:r>
      <w:r>
        <w:rPr>
          <w:rFonts w:hint="eastAsia" w:ascii="宋体" w:hAnsi="宋体"/>
          <w:sz w:val="24"/>
        </w:rPr>
        <w:t xml:space="preserve">年； </w:t>
      </w:r>
      <w:r>
        <w:rPr>
          <w:rFonts w:ascii="宋体" w:hAnsi="宋体"/>
          <w:sz w:val="24"/>
        </w:rPr>
        <w:t xml:space="preserve"> </w:t>
      </w:r>
    </w:p>
    <w:p w14:paraId="41F12A96">
      <w:pPr>
        <w:snapToGrid w:val="0"/>
        <w:spacing w:line="360" w:lineRule="auto"/>
        <w:ind w:firstLine="480" w:firstLineChars="200"/>
        <w:rPr>
          <w:rFonts w:ascii="宋体" w:hAnsi="宋体"/>
          <w:sz w:val="24"/>
        </w:rPr>
      </w:pPr>
      <w:r>
        <w:rPr>
          <w:rFonts w:hint="eastAsia" w:ascii="宋体" w:hAnsi="宋体"/>
          <w:sz w:val="24"/>
          <w:lang w:eastAsia="zh-CN"/>
        </w:rPr>
        <w:t>4.</w:t>
      </w:r>
      <w:r>
        <w:rPr>
          <w:rFonts w:ascii="宋体" w:hAnsi="宋体"/>
          <w:sz w:val="24"/>
        </w:rPr>
        <w:t>电气管线、给排水管道、设备安装工程为</w:t>
      </w:r>
      <w:r>
        <w:rPr>
          <w:rFonts w:ascii="宋体" w:hAnsi="宋体"/>
          <w:sz w:val="24"/>
          <w:u w:val="single"/>
        </w:rPr>
        <w:t xml:space="preserve">  </w:t>
      </w:r>
      <w:r>
        <w:rPr>
          <w:rFonts w:hint="eastAsia" w:ascii="宋体" w:hAnsi="宋体"/>
          <w:sz w:val="24"/>
          <w:u w:val="single"/>
        </w:rPr>
        <w:t>2</w:t>
      </w:r>
      <w:r>
        <w:rPr>
          <w:rFonts w:ascii="宋体" w:hAnsi="宋体"/>
          <w:sz w:val="24"/>
          <w:u w:val="single"/>
        </w:rPr>
        <w:t xml:space="preserve">  </w:t>
      </w:r>
      <w:r>
        <w:rPr>
          <w:rFonts w:ascii="宋体" w:hAnsi="宋体"/>
          <w:sz w:val="24"/>
        </w:rPr>
        <w:t>年；</w:t>
      </w:r>
    </w:p>
    <w:p w14:paraId="2159A360">
      <w:pPr>
        <w:snapToGrid w:val="0"/>
        <w:spacing w:line="360" w:lineRule="auto"/>
        <w:ind w:firstLine="480" w:firstLineChars="200"/>
        <w:rPr>
          <w:rFonts w:ascii="宋体" w:hAnsi="宋体"/>
          <w:sz w:val="24"/>
        </w:rPr>
      </w:pPr>
      <w:r>
        <w:rPr>
          <w:rFonts w:hint="eastAsia" w:ascii="宋体" w:hAnsi="宋体"/>
          <w:sz w:val="24"/>
          <w:lang w:eastAsia="zh-CN"/>
        </w:rPr>
        <w:t>5.</w:t>
      </w:r>
      <w:r>
        <w:rPr>
          <w:rFonts w:ascii="宋体" w:hAnsi="宋体"/>
          <w:sz w:val="24"/>
        </w:rPr>
        <w:t>供热与供冷系统为</w:t>
      </w:r>
      <w:r>
        <w:rPr>
          <w:rFonts w:ascii="宋体" w:hAnsi="宋体"/>
          <w:sz w:val="24"/>
          <w:u w:val="single"/>
        </w:rPr>
        <w:t xml:space="preserve">  </w:t>
      </w:r>
      <w:r>
        <w:rPr>
          <w:rFonts w:hint="eastAsia" w:ascii="宋体" w:hAnsi="宋体"/>
          <w:sz w:val="24"/>
          <w:u w:val="single"/>
        </w:rPr>
        <w:t xml:space="preserve"> 2</w:t>
      </w:r>
      <w:r>
        <w:rPr>
          <w:rFonts w:ascii="宋体" w:hAnsi="宋体"/>
          <w:sz w:val="24"/>
          <w:u w:val="single"/>
        </w:rPr>
        <w:t xml:space="preserve">  </w:t>
      </w:r>
      <w:r>
        <w:rPr>
          <w:rFonts w:ascii="宋体" w:hAnsi="宋体"/>
          <w:sz w:val="24"/>
        </w:rPr>
        <w:t>个采暖期、供冷期；</w:t>
      </w:r>
    </w:p>
    <w:p w14:paraId="0907E93E">
      <w:pPr>
        <w:snapToGrid w:val="0"/>
        <w:spacing w:line="360" w:lineRule="auto"/>
        <w:ind w:firstLine="480" w:firstLineChars="200"/>
        <w:rPr>
          <w:rFonts w:ascii="宋体" w:hAnsi="宋体"/>
          <w:sz w:val="24"/>
        </w:rPr>
      </w:pPr>
      <w:r>
        <w:rPr>
          <w:rFonts w:hint="eastAsia" w:ascii="宋体" w:hAnsi="宋体"/>
          <w:sz w:val="24"/>
          <w:lang w:eastAsia="zh-CN"/>
        </w:rPr>
        <w:t>6.</w:t>
      </w:r>
      <w:r>
        <w:rPr>
          <w:rFonts w:ascii="宋体" w:hAnsi="宋体"/>
          <w:sz w:val="24"/>
        </w:rPr>
        <w:t>住宅小区内的给排水设施、道路等配套工程为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年；</w:t>
      </w:r>
    </w:p>
    <w:p w14:paraId="2953C248">
      <w:pPr>
        <w:snapToGrid w:val="0"/>
        <w:spacing w:line="360" w:lineRule="auto"/>
        <w:ind w:firstLine="480" w:firstLineChars="200"/>
        <w:rPr>
          <w:rFonts w:ascii="宋体" w:hAnsi="宋体"/>
          <w:sz w:val="24"/>
        </w:rPr>
      </w:pPr>
      <w:r>
        <w:rPr>
          <w:rFonts w:hint="eastAsia" w:ascii="宋体" w:hAnsi="宋体"/>
          <w:sz w:val="24"/>
          <w:lang w:eastAsia="zh-CN"/>
        </w:rPr>
        <w:t>7.</w:t>
      </w:r>
      <w:r>
        <w:rPr>
          <w:rFonts w:ascii="宋体" w:hAnsi="宋体"/>
          <w:sz w:val="24"/>
        </w:rPr>
        <w:t>其他项目保修期限约定如下：</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14:paraId="3A175BF2">
      <w:pPr>
        <w:snapToGrid w:val="0"/>
        <w:spacing w:line="360" w:lineRule="auto"/>
        <w:ind w:left="147" w:leftChars="70" w:firstLine="360" w:firstLineChars="150"/>
        <w:rPr>
          <w:rFonts w:ascii="宋体" w:hAnsi="宋体"/>
          <w:sz w:val="24"/>
        </w:rPr>
      </w:pPr>
      <w:r>
        <w:rPr>
          <w:rFonts w:ascii="宋体" w:hAnsi="宋体"/>
          <w:sz w:val="24"/>
        </w:rPr>
        <w:t>质量保修期自工程竣工验收合格之日起计算。</w:t>
      </w:r>
    </w:p>
    <w:p w14:paraId="4EC4CFF3">
      <w:pPr>
        <w:snapToGrid w:val="0"/>
        <w:spacing w:line="360" w:lineRule="auto"/>
        <w:ind w:firstLine="480" w:firstLineChars="200"/>
        <w:rPr>
          <w:rFonts w:ascii="宋体" w:hAnsi="宋体"/>
          <w:sz w:val="24"/>
        </w:rPr>
      </w:pPr>
      <w:r>
        <w:rPr>
          <w:rFonts w:ascii="宋体" w:hAnsi="宋体"/>
          <w:sz w:val="24"/>
        </w:rPr>
        <w:t>三、缺陷责任期</w:t>
      </w:r>
    </w:p>
    <w:p w14:paraId="292BB50C">
      <w:pPr>
        <w:snapToGrid w:val="0"/>
        <w:spacing w:line="360" w:lineRule="auto"/>
        <w:ind w:firstLine="480" w:firstLineChars="200"/>
        <w:rPr>
          <w:rFonts w:ascii="宋体" w:hAnsi="宋体"/>
          <w:sz w:val="24"/>
        </w:rPr>
      </w:pPr>
      <w:r>
        <w:rPr>
          <w:rFonts w:ascii="宋体" w:hAnsi="宋体"/>
          <w:sz w:val="24"/>
        </w:rPr>
        <w:t>工程缺陷责任期为</w:t>
      </w:r>
      <w:r>
        <w:rPr>
          <w:rFonts w:ascii="宋体" w:hAnsi="宋体"/>
          <w:sz w:val="24"/>
          <w:u w:val="single"/>
        </w:rPr>
        <w:t xml:space="preserve"> </w:t>
      </w:r>
      <w:r>
        <w:rPr>
          <w:rFonts w:hint="eastAsia" w:ascii="宋体" w:hAnsi="宋体"/>
          <w:sz w:val="24"/>
          <w:u w:val="single"/>
        </w:rPr>
        <w:t>24</w:t>
      </w:r>
      <w:r>
        <w:rPr>
          <w:rFonts w:ascii="宋体" w:hAnsi="宋体"/>
          <w:sz w:val="24"/>
          <w:u w:val="single"/>
        </w:rPr>
        <w:t xml:space="preserve"> </w:t>
      </w:r>
      <w:r>
        <w:rPr>
          <w:rFonts w:ascii="宋体" w:hAnsi="宋体"/>
          <w:sz w:val="24"/>
        </w:rPr>
        <w:t>个月，缺陷责任期自工程</w:t>
      </w:r>
      <w:r>
        <w:rPr>
          <w:rFonts w:hint="eastAsia" w:ascii="宋体" w:hAnsi="宋体"/>
          <w:sz w:val="24"/>
        </w:rPr>
        <w:t>通过竣工验收</w:t>
      </w:r>
      <w:r>
        <w:rPr>
          <w:rFonts w:ascii="宋体" w:hAnsi="宋体"/>
          <w:sz w:val="24"/>
        </w:rPr>
        <w:t>之日起计算。单位工程先于全部工程进行验收，单位工程缺陷责任期自单位工程验收合格之日起算。</w:t>
      </w:r>
    </w:p>
    <w:p w14:paraId="649FF840">
      <w:pPr>
        <w:snapToGrid w:val="0"/>
        <w:spacing w:line="360" w:lineRule="auto"/>
        <w:ind w:firstLine="480" w:firstLineChars="200"/>
        <w:rPr>
          <w:rFonts w:ascii="宋体" w:hAnsi="宋体"/>
          <w:sz w:val="24"/>
        </w:rPr>
      </w:pPr>
      <w:r>
        <w:rPr>
          <w:rFonts w:ascii="宋体" w:hAnsi="宋体"/>
          <w:sz w:val="24"/>
        </w:rPr>
        <w:t>缺陷责任期终止后，发包人应退还剩余的质量保证金。</w:t>
      </w:r>
    </w:p>
    <w:p w14:paraId="16F663B6">
      <w:pPr>
        <w:snapToGrid w:val="0"/>
        <w:spacing w:line="360" w:lineRule="auto"/>
        <w:ind w:firstLine="480" w:firstLineChars="200"/>
        <w:rPr>
          <w:rFonts w:ascii="宋体" w:hAnsi="宋体"/>
          <w:sz w:val="24"/>
        </w:rPr>
      </w:pPr>
      <w:r>
        <w:rPr>
          <w:rFonts w:ascii="宋体" w:hAnsi="宋体"/>
          <w:sz w:val="24"/>
        </w:rPr>
        <w:t>四、质量保修责任</w:t>
      </w:r>
    </w:p>
    <w:p w14:paraId="60B0E9E5">
      <w:pPr>
        <w:snapToGrid w:val="0"/>
        <w:spacing w:line="360" w:lineRule="auto"/>
        <w:ind w:firstLine="480" w:firstLineChars="200"/>
        <w:rPr>
          <w:rFonts w:ascii="宋体" w:hAnsi="宋体"/>
          <w:sz w:val="24"/>
        </w:rPr>
      </w:pPr>
      <w:r>
        <w:rPr>
          <w:rFonts w:hint="eastAsia" w:ascii="宋体" w:hAnsi="宋体"/>
          <w:sz w:val="24"/>
          <w:lang w:eastAsia="zh-CN"/>
        </w:rPr>
        <w:t>1.</w:t>
      </w:r>
      <w:r>
        <w:rPr>
          <w:rFonts w:ascii="宋体" w:hAnsi="宋体"/>
          <w:sz w:val="24"/>
        </w:rPr>
        <w:t>属于保修范围、内容的项目，承包人应当在接到保修通知之日起7天内派人保修。承包人不在约定期限内派人保修的，发包人可以委托他人修理。</w:t>
      </w:r>
    </w:p>
    <w:p w14:paraId="305FE676">
      <w:pPr>
        <w:snapToGrid w:val="0"/>
        <w:spacing w:line="360" w:lineRule="auto"/>
        <w:ind w:firstLine="480" w:firstLineChars="200"/>
        <w:rPr>
          <w:rFonts w:ascii="宋体" w:hAnsi="宋体"/>
          <w:sz w:val="24"/>
        </w:rPr>
      </w:pPr>
      <w:r>
        <w:rPr>
          <w:rFonts w:hint="eastAsia" w:ascii="宋体" w:hAnsi="宋体"/>
          <w:sz w:val="24"/>
          <w:lang w:eastAsia="zh-CN"/>
        </w:rPr>
        <w:t>2.</w:t>
      </w:r>
      <w:r>
        <w:rPr>
          <w:rFonts w:ascii="宋体" w:hAnsi="宋体"/>
          <w:sz w:val="24"/>
        </w:rPr>
        <w:t>发生紧急事故需抢修的，承包人在接到事故通知后，应当立即到达事故现场抢修。</w:t>
      </w:r>
    </w:p>
    <w:p w14:paraId="42D8D3DA">
      <w:pPr>
        <w:snapToGrid w:val="0"/>
        <w:spacing w:line="360" w:lineRule="auto"/>
        <w:ind w:firstLine="480" w:firstLineChars="200"/>
        <w:rPr>
          <w:rFonts w:ascii="宋体" w:hAnsi="宋体"/>
          <w:sz w:val="24"/>
        </w:rPr>
      </w:pPr>
      <w:r>
        <w:rPr>
          <w:rFonts w:hint="eastAsia" w:ascii="宋体" w:hAnsi="宋体"/>
          <w:sz w:val="24"/>
          <w:lang w:eastAsia="zh-CN"/>
        </w:rPr>
        <w:t>3.</w:t>
      </w:r>
      <w:r>
        <w:rPr>
          <w:rFonts w:ascii="宋体" w:hAnsi="宋体"/>
          <w:sz w:val="24"/>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sz w:val="24"/>
          <w:lang w:eastAsia="zh-CN"/>
        </w:rPr>
        <w:t>，由</w:t>
      </w:r>
      <w:r>
        <w:rPr>
          <w:rFonts w:ascii="宋体" w:hAnsi="宋体"/>
          <w:sz w:val="24"/>
        </w:rPr>
        <w:t>承包人实施保修。</w:t>
      </w:r>
    </w:p>
    <w:p w14:paraId="02382051">
      <w:pPr>
        <w:snapToGrid w:val="0"/>
        <w:spacing w:line="360" w:lineRule="auto"/>
        <w:ind w:firstLine="480" w:firstLineChars="200"/>
        <w:rPr>
          <w:rFonts w:ascii="宋体" w:hAnsi="宋体"/>
          <w:sz w:val="24"/>
        </w:rPr>
      </w:pPr>
      <w:r>
        <w:rPr>
          <w:rFonts w:hint="eastAsia" w:ascii="宋体" w:hAnsi="宋体"/>
          <w:sz w:val="24"/>
          <w:lang w:eastAsia="zh-CN"/>
        </w:rPr>
        <w:t>4.</w:t>
      </w:r>
      <w:r>
        <w:rPr>
          <w:rFonts w:ascii="宋体" w:hAnsi="宋体"/>
          <w:sz w:val="24"/>
        </w:rPr>
        <w:t>质量保修完成后，由发包人组织验收。</w:t>
      </w:r>
    </w:p>
    <w:p w14:paraId="14A47F7A">
      <w:pPr>
        <w:snapToGrid w:val="0"/>
        <w:spacing w:line="360" w:lineRule="auto"/>
        <w:ind w:firstLine="480" w:firstLineChars="200"/>
        <w:rPr>
          <w:rFonts w:ascii="宋体" w:hAnsi="宋体"/>
          <w:sz w:val="24"/>
        </w:rPr>
      </w:pPr>
      <w:r>
        <w:rPr>
          <w:rFonts w:ascii="宋体" w:hAnsi="宋体"/>
          <w:sz w:val="24"/>
        </w:rPr>
        <w:t>五、保修费用</w:t>
      </w:r>
    </w:p>
    <w:p w14:paraId="355CFDAB">
      <w:pPr>
        <w:snapToGrid w:val="0"/>
        <w:spacing w:line="360" w:lineRule="auto"/>
        <w:ind w:firstLine="480" w:firstLineChars="200"/>
        <w:rPr>
          <w:rFonts w:ascii="宋体" w:hAnsi="宋体"/>
          <w:sz w:val="24"/>
        </w:rPr>
      </w:pPr>
      <w:r>
        <w:rPr>
          <w:rFonts w:ascii="宋体" w:hAnsi="宋体"/>
          <w:sz w:val="24"/>
        </w:rPr>
        <w:t>保修费用由造成质量缺陷的责任方承担。</w:t>
      </w:r>
    </w:p>
    <w:p w14:paraId="5D00B8F2">
      <w:pPr>
        <w:snapToGrid w:val="0"/>
        <w:spacing w:line="360" w:lineRule="auto"/>
        <w:ind w:left="147" w:leftChars="70" w:firstLine="361" w:firstLineChars="150"/>
        <w:rPr>
          <w:rFonts w:ascii="宋体" w:hAnsi="宋体"/>
          <w:sz w:val="24"/>
          <w:u w:val="single"/>
        </w:rPr>
      </w:pPr>
      <w:r>
        <w:rPr>
          <w:rFonts w:ascii="宋体" w:hAnsi="宋体"/>
          <w:b/>
          <w:sz w:val="24"/>
        </w:rPr>
        <w:t>六</w:t>
      </w:r>
      <w:r>
        <w:rPr>
          <w:rFonts w:ascii="宋体" w:hAnsi="宋体"/>
          <w:sz w:val="24"/>
        </w:rPr>
        <w:t>、双方约定的其他工程质量保修事项：</w:t>
      </w:r>
      <w:r>
        <w:rPr>
          <w:rFonts w:ascii="宋体" w:hAnsi="宋体"/>
          <w:sz w:val="24"/>
          <w:u w:val="single"/>
        </w:rPr>
        <w:t xml:space="preserve">   </w:t>
      </w:r>
      <w:r>
        <w:rPr>
          <w:rFonts w:hint="eastAsia" w:ascii="宋体" w:hAnsi="宋体"/>
          <w:sz w:val="24"/>
          <w:u w:val="single"/>
        </w:rPr>
        <w:t xml:space="preserve">             。</w:t>
      </w:r>
    </w:p>
    <w:p w14:paraId="2E004632">
      <w:pPr>
        <w:snapToGrid w:val="0"/>
        <w:spacing w:line="360" w:lineRule="auto"/>
        <w:ind w:firstLine="480" w:firstLineChars="200"/>
        <w:rPr>
          <w:rFonts w:ascii="宋体" w:hAnsi="宋体"/>
          <w:sz w:val="24"/>
        </w:rPr>
      </w:pPr>
      <w:r>
        <w:rPr>
          <w:rFonts w:ascii="宋体" w:hAnsi="宋体"/>
          <w:sz w:val="24"/>
        </w:rPr>
        <w:t>工程质量保修书由发包人、承包人在工程竣工验收前共同签署，作为合同附件，其有效期限至保修期满。</w:t>
      </w:r>
    </w:p>
    <w:p w14:paraId="2F8D2190">
      <w:pPr>
        <w:spacing w:after="120"/>
        <w:ind w:left="420" w:leftChars="200" w:firstLine="480" w:firstLineChars="200"/>
        <w:rPr>
          <w:rFonts w:ascii="宋体" w:hAnsi="宋体"/>
          <w:sz w:val="24"/>
        </w:rPr>
      </w:pPr>
    </w:p>
    <w:p w14:paraId="6A3C6283">
      <w:pPr>
        <w:spacing w:after="120"/>
        <w:ind w:left="420" w:leftChars="200" w:firstLine="480" w:firstLineChars="200"/>
        <w:rPr>
          <w:rFonts w:ascii="宋体" w:hAnsi="宋体"/>
          <w:sz w:val="24"/>
        </w:rPr>
      </w:pPr>
    </w:p>
    <w:p w14:paraId="243A1775">
      <w:pPr>
        <w:tabs>
          <w:tab w:val="left" w:pos="5000"/>
        </w:tabs>
        <w:snapToGrid w:val="0"/>
        <w:spacing w:line="360" w:lineRule="auto"/>
        <w:ind w:left="420"/>
        <w:rPr>
          <w:rFonts w:ascii="宋体" w:hAnsi="宋体"/>
          <w:sz w:val="24"/>
        </w:rPr>
      </w:pPr>
      <w:r>
        <w:rPr>
          <w:rFonts w:hint="eastAsia" w:ascii="宋体" w:hAnsi="宋体"/>
          <w:sz w:val="24"/>
        </w:rPr>
        <w:t>发包人（公章）：</w:t>
      </w:r>
      <w:r>
        <w:rPr>
          <w:rFonts w:hint="eastAsia" w:ascii="宋体" w:hAnsi="宋体"/>
          <w:sz w:val="24"/>
        </w:rPr>
        <w:tab/>
      </w:r>
      <w:r>
        <w:rPr>
          <w:rFonts w:hint="eastAsia" w:ascii="宋体" w:hAnsi="宋体"/>
          <w:sz w:val="24"/>
        </w:rPr>
        <w:t>承 包 人（公章）：</w:t>
      </w:r>
    </w:p>
    <w:p w14:paraId="37235613">
      <w:pPr>
        <w:tabs>
          <w:tab w:val="left" w:pos="5000"/>
        </w:tabs>
        <w:snapToGrid w:val="0"/>
        <w:spacing w:line="360" w:lineRule="auto"/>
        <w:ind w:left="420"/>
        <w:rPr>
          <w:rFonts w:ascii="宋体" w:hAnsi="宋体"/>
          <w:sz w:val="24"/>
        </w:rPr>
      </w:pPr>
      <w:r>
        <w:rPr>
          <w:rFonts w:hint="eastAsia" w:ascii="宋体" w:hAnsi="宋体"/>
          <w:bCs/>
          <w:spacing w:val="-10"/>
          <w:sz w:val="24"/>
        </w:rPr>
        <w:t>法定代表人或委托代理人（签字）：            法定代表人或委托代理人（签字）：</w:t>
      </w:r>
      <w:r>
        <w:rPr>
          <w:rFonts w:ascii="宋体" w:hAnsi="宋体"/>
          <w:sz w:val="24"/>
        </w:rPr>
        <w:t xml:space="preserve"> </w:t>
      </w:r>
    </w:p>
    <w:p w14:paraId="7615E1FE">
      <w:pPr>
        <w:adjustRightInd w:val="0"/>
        <w:snapToGrid w:val="0"/>
        <w:spacing w:line="360" w:lineRule="auto"/>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r>
        <w:rPr>
          <w:rFonts w:hint="eastAsia" w:ascii="宋体" w:hAnsi="宋体"/>
          <w:sz w:val="24"/>
        </w:rPr>
        <w:tab/>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3E329EB">
      <w:pPr>
        <w:pStyle w:val="3"/>
        <w:keepNext w:val="0"/>
        <w:keepLines w:val="0"/>
      </w:pPr>
      <w:r>
        <w:rPr>
          <w:rFonts w:hint="eastAsia"/>
        </w:rPr>
        <w:br w:type="page"/>
      </w:r>
      <w:bookmarkStart w:id="446" w:name="_Toc12679"/>
      <w:r>
        <w:rPr>
          <w:rFonts w:hint="eastAsia"/>
        </w:rPr>
        <w:t>第五章  采购需求</w:t>
      </w:r>
      <w:bookmarkEnd w:id="399"/>
      <w:bookmarkEnd w:id="400"/>
      <w:bookmarkEnd w:id="401"/>
      <w:bookmarkEnd w:id="402"/>
      <w:bookmarkEnd w:id="403"/>
      <w:bookmarkEnd w:id="446"/>
    </w:p>
    <w:p w14:paraId="16D48BAD">
      <w:pPr>
        <w:spacing w:line="360" w:lineRule="auto"/>
        <w:ind w:firstLine="437"/>
        <w:outlineLvl w:val="1"/>
        <w:rPr>
          <w:rFonts w:ascii="宋体" w:hAnsi="宋体"/>
          <w:b/>
          <w:sz w:val="24"/>
          <w:szCs w:val="18"/>
        </w:rPr>
      </w:pPr>
      <w:r>
        <w:rPr>
          <w:rFonts w:hint="eastAsia" w:ascii="宋体" w:hAnsi="宋体"/>
          <w:b/>
          <w:sz w:val="24"/>
          <w:szCs w:val="18"/>
        </w:rPr>
        <w:t>一、采购需求前附表</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2056"/>
        <w:gridCol w:w="5550"/>
      </w:tblGrid>
      <w:tr w14:paraId="184C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49B4F625">
            <w:pPr>
              <w:pStyle w:val="231"/>
              <w:pBdr>
                <w:bottom w:val="none" w:color="auto" w:sz="0" w:space="0"/>
              </w:pBdr>
              <w:tabs>
                <w:tab w:val="clear" w:pos="4153"/>
                <w:tab w:val="clear" w:pos="8306"/>
              </w:tabs>
              <w:adjustRightInd/>
              <w:spacing w:line="240" w:lineRule="auto"/>
              <w:textAlignment w:val="auto"/>
              <w:rPr>
                <w:rFonts w:ascii="宋体" w:hAnsi="宋体"/>
                <w:b/>
                <w:kern w:val="2"/>
              </w:rPr>
            </w:pPr>
            <w:r>
              <w:rPr>
                <w:rFonts w:hint="eastAsia" w:ascii="宋体" w:hAnsi="宋体"/>
                <w:b/>
                <w:kern w:val="2"/>
              </w:rPr>
              <w:t>序号</w:t>
            </w:r>
          </w:p>
        </w:tc>
        <w:tc>
          <w:tcPr>
            <w:tcW w:w="1192" w:type="pct"/>
            <w:vAlign w:val="center"/>
          </w:tcPr>
          <w:p w14:paraId="3B713B8D">
            <w:pPr>
              <w:pStyle w:val="235"/>
              <w:widowControl w:val="0"/>
              <w:spacing w:before="0" w:beforeAutospacing="0" w:after="0" w:afterAutospacing="0" w:line="360" w:lineRule="auto"/>
              <w:rPr>
                <w:bCs w:val="0"/>
                <w:sz w:val="24"/>
              </w:rPr>
            </w:pPr>
            <w:r>
              <w:rPr>
                <w:rFonts w:hint="eastAsia"/>
                <w:bCs w:val="0"/>
                <w:sz w:val="24"/>
              </w:rPr>
              <w:t>条款名称</w:t>
            </w:r>
          </w:p>
        </w:tc>
        <w:tc>
          <w:tcPr>
            <w:tcW w:w="3218" w:type="pct"/>
            <w:vAlign w:val="center"/>
          </w:tcPr>
          <w:p w14:paraId="6CAC1110">
            <w:pPr>
              <w:pStyle w:val="235"/>
              <w:widowControl w:val="0"/>
              <w:spacing w:before="0" w:beforeAutospacing="0" w:after="0" w:afterAutospacing="0" w:line="360" w:lineRule="auto"/>
              <w:rPr>
                <w:bCs w:val="0"/>
                <w:sz w:val="24"/>
              </w:rPr>
            </w:pPr>
            <w:r>
              <w:rPr>
                <w:rFonts w:hint="eastAsia"/>
                <w:bCs w:val="0"/>
                <w:sz w:val="24"/>
              </w:rPr>
              <w:t>内容、说明与要求</w:t>
            </w:r>
          </w:p>
        </w:tc>
      </w:tr>
      <w:tr w14:paraId="5D57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00265C93">
            <w:pPr>
              <w:pStyle w:val="231"/>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1</w:t>
            </w:r>
          </w:p>
        </w:tc>
        <w:tc>
          <w:tcPr>
            <w:tcW w:w="1192" w:type="pct"/>
            <w:vAlign w:val="center"/>
          </w:tcPr>
          <w:p w14:paraId="2DA0536D">
            <w:pPr>
              <w:pStyle w:val="235"/>
              <w:widowControl w:val="0"/>
              <w:spacing w:before="0" w:beforeAutospacing="0" w:after="0" w:afterAutospacing="0" w:line="360" w:lineRule="auto"/>
              <w:rPr>
                <w:b w:val="0"/>
                <w:sz w:val="24"/>
              </w:rPr>
            </w:pPr>
            <w:r>
              <w:rPr>
                <w:rFonts w:hint="eastAsia"/>
                <w:b w:val="0"/>
                <w:sz w:val="24"/>
              </w:rPr>
              <w:t>付款方式</w:t>
            </w:r>
          </w:p>
        </w:tc>
        <w:tc>
          <w:tcPr>
            <w:tcW w:w="3218" w:type="pct"/>
            <w:vAlign w:val="center"/>
          </w:tcPr>
          <w:p w14:paraId="5DEE0214">
            <w:pPr>
              <w:pStyle w:val="235"/>
              <w:widowControl w:val="0"/>
              <w:numPr>
                <w:ilvl w:val="-1"/>
                <w:numId w:val="0"/>
              </w:numPr>
              <w:wordWrap/>
              <w:adjustRightInd w:val="0"/>
              <w:snapToGrid w:val="0"/>
              <w:spacing w:before="0" w:beforeAutospacing="0" w:after="0" w:afterAutospacing="0" w:line="360" w:lineRule="auto"/>
              <w:jc w:val="left"/>
              <w:rPr>
                <w:rFonts w:hint="eastAsia"/>
                <w:sz w:val="21"/>
                <w:szCs w:val="21"/>
                <w:highlight w:val="none"/>
                <w:lang w:eastAsia="zh-CN"/>
              </w:rPr>
            </w:pPr>
            <w:r>
              <w:rPr>
                <w:rFonts w:hint="eastAsia" w:ascii="宋体" w:hAnsi="宋体" w:eastAsia="宋体" w:cs="Times New Roman"/>
                <w:b/>
                <w:bCs/>
                <w:kern w:val="0"/>
                <w:sz w:val="21"/>
                <w:szCs w:val="21"/>
                <w:lang w:val="en-US" w:eastAsia="zh-CN" w:bidi="ar-SA"/>
              </w:rPr>
              <w:t>（1）</w:t>
            </w:r>
            <w:r>
              <w:rPr>
                <w:rFonts w:hint="eastAsia"/>
                <w:sz w:val="21"/>
                <w:szCs w:val="21"/>
                <w:highlight w:val="none"/>
              </w:rPr>
              <w:t>合同签订后支付暂定合同价款（暂定合同价款</w:t>
            </w:r>
            <w:r>
              <w:rPr>
                <w:rFonts w:hint="eastAsia"/>
                <w:sz w:val="21"/>
                <w:szCs w:val="21"/>
                <w:highlight w:val="none"/>
                <w:lang w:val="en-US" w:eastAsia="zh-CN"/>
              </w:rPr>
              <w:t>=</w:t>
            </w:r>
            <w:r>
              <w:rPr>
                <w:rFonts w:hint="eastAsia"/>
                <w:sz w:val="21"/>
                <w:szCs w:val="21"/>
                <w:highlight w:val="none"/>
                <w:lang w:eastAsia="zh-CN"/>
              </w:rPr>
              <w:t>2</w:t>
            </w:r>
            <w:r>
              <w:rPr>
                <w:rFonts w:hint="eastAsia"/>
                <w:sz w:val="21"/>
                <w:szCs w:val="21"/>
                <w:highlight w:val="none"/>
                <w:lang w:val="en-US" w:eastAsia="zh-CN"/>
              </w:rPr>
              <w:t>000000.00</w:t>
            </w:r>
            <w:r>
              <w:rPr>
                <w:rFonts w:hint="eastAsia"/>
                <w:sz w:val="21"/>
                <w:szCs w:val="21"/>
                <w:highlight w:val="none"/>
              </w:rPr>
              <w:t>元*成交费率）的</w:t>
            </w:r>
            <w:r>
              <w:rPr>
                <w:sz w:val="21"/>
                <w:szCs w:val="21"/>
                <w:highlight w:val="none"/>
              </w:rPr>
              <w:t>4</w:t>
            </w:r>
            <w:r>
              <w:rPr>
                <w:rFonts w:hint="eastAsia"/>
                <w:sz w:val="21"/>
                <w:szCs w:val="21"/>
                <w:highlight w:val="none"/>
              </w:rPr>
              <w:t>0%作为预付款</w:t>
            </w:r>
            <w:r>
              <w:rPr>
                <w:rFonts w:hint="eastAsia"/>
                <w:sz w:val="21"/>
                <w:szCs w:val="21"/>
                <w:highlight w:val="none"/>
                <w:lang w:eastAsia="zh-CN"/>
              </w:rPr>
              <w:t>；</w:t>
            </w:r>
          </w:p>
          <w:p w14:paraId="06339D10">
            <w:pPr>
              <w:pStyle w:val="235"/>
              <w:widowControl w:val="0"/>
              <w:numPr>
                <w:ilvl w:val="-1"/>
                <w:numId w:val="0"/>
              </w:numPr>
              <w:wordWrap/>
              <w:adjustRightInd w:val="0"/>
              <w:snapToGrid w:val="0"/>
              <w:spacing w:before="0" w:beforeAutospacing="0" w:after="0" w:afterAutospacing="0" w:line="360" w:lineRule="auto"/>
              <w:jc w:val="left"/>
              <w:rPr>
                <w:sz w:val="21"/>
                <w:szCs w:val="21"/>
                <w:highlight w:val="none"/>
              </w:rPr>
            </w:pPr>
            <w:r>
              <w:rPr>
                <w:rFonts w:ascii="宋体" w:hAnsi="宋体" w:eastAsia="宋体" w:cs="Times New Roman"/>
                <w:b/>
                <w:bCs/>
                <w:kern w:val="0"/>
                <w:sz w:val="21"/>
                <w:szCs w:val="21"/>
                <w:lang w:val="en-US" w:eastAsia="zh-CN" w:bidi="ar-SA"/>
              </w:rPr>
              <w:t>（2）</w:t>
            </w:r>
            <w:r>
              <w:rPr>
                <w:rFonts w:hint="eastAsia"/>
                <w:sz w:val="21"/>
                <w:szCs w:val="21"/>
                <w:highlight w:val="none"/>
              </w:rPr>
              <w:t>完成全部工作内容经验收合格后支付至结算审核价的97%（扣回预付款），余款3%作为质保金待质量缺陷责任期满后一次性付清（缺陷责任期为24个月）。</w:t>
            </w:r>
          </w:p>
          <w:p w14:paraId="194AC48A">
            <w:pPr>
              <w:pStyle w:val="235"/>
              <w:widowControl w:val="0"/>
              <w:adjustRightInd w:val="0"/>
              <w:snapToGrid w:val="0"/>
              <w:spacing w:before="0" w:beforeAutospacing="0" w:after="0" w:afterAutospacing="0" w:line="360" w:lineRule="auto"/>
              <w:jc w:val="left"/>
              <w:rPr>
                <w:rFonts w:hint="eastAsia" w:eastAsia="宋体"/>
                <w:sz w:val="21"/>
                <w:szCs w:val="21"/>
                <w:highlight w:val="none"/>
                <w:lang w:val="en-US" w:eastAsia="zh-CN"/>
              </w:rPr>
            </w:pPr>
            <w:r>
              <w:rPr>
                <w:rFonts w:hint="eastAsia"/>
                <w:sz w:val="21"/>
                <w:szCs w:val="21"/>
                <w:highlight w:val="none"/>
              </w:rPr>
              <w:t>成交供应商须向采购人提交保函或其他担保措施作为预付款担保。</w:t>
            </w:r>
          </w:p>
        </w:tc>
      </w:tr>
      <w:tr w14:paraId="76E7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18C6EA4D">
            <w:pPr>
              <w:pStyle w:val="231"/>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2</w:t>
            </w:r>
          </w:p>
        </w:tc>
        <w:tc>
          <w:tcPr>
            <w:tcW w:w="1192" w:type="pct"/>
            <w:vAlign w:val="center"/>
          </w:tcPr>
          <w:p w14:paraId="025691C9">
            <w:pPr>
              <w:pStyle w:val="235"/>
              <w:widowControl w:val="0"/>
              <w:spacing w:before="0" w:beforeAutospacing="0" w:after="0" w:afterAutospacing="0" w:line="360" w:lineRule="auto"/>
              <w:rPr>
                <w:b w:val="0"/>
                <w:sz w:val="24"/>
              </w:rPr>
            </w:pPr>
            <w:r>
              <w:rPr>
                <w:rFonts w:hint="eastAsia"/>
                <w:b w:val="0"/>
                <w:sz w:val="24"/>
              </w:rPr>
              <w:t>工程地点</w:t>
            </w:r>
          </w:p>
        </w:tc>
        <w:tc>
          <w:tcPr>
            <w:tcW w:w="3218" w:type="pct"/>
            <w:vAlign w:val="center"/>
          </w:tcPr>
          <w:p w14:paraId="2E029236">
            <w:pPr>
              <w:pStyle w:val="235"/>
              <w:widowControl w:val="0"/>
              <w:spacing w:before="0" w:beforeAutospacing="0" w:after="0" w:afterAutospacing="0" w:line="360" w:lineRule="auto"/>
              <w:jc w:val="both"/>
              <w:rPr>
                <w:b w:val="0"/>
                <w:sz w:val="24"/>
              </w:rPr>
            </w:pPr>
            <w:r>
              <w:rPr>
                <w:rFonts w:hint="eastAsia"/>
                <w:b w:val="0"/>
                <w:sz w:val="24"/>
              </w:rPr>
              <w:t>淮河科研中心辅一楼</w:t>
            </w:r>
            <w:r>
              <w:rPr>
                <w:rFonts w:hint="eastAsia"/>
                <w:b w:val="0"/>
                <w:sz w:val="24"/>
                <w:lang w:eastAsia="zh-CN"/>
              </w:rPr>
              <w:t>（</w:t>
            </w:r>
            <w:r>
              <w:rPr>
                <w:rFonts w:hint="eastAsia"/>
                <w:b w:val="0"/>
                <w:sz w:val="24"/>
              </w:rPr>
              <w:t>采购人指定地点</w:t>
            </w:r>
            <w:r>
              <w:rPr>
                <w:rFonts w:hint="eastAsia"/>
                <w:b w:val="0"/>
                <w:sz w:val="24"/>
                <w:lang w:eastAsia="zh-CN"/>
              </w:rPr>
              <w:t>）</w:t>
            </w:r>
          </w:p>
        </w:tc>
      </w:tr>
      <w:tr w14:paraId="0DEF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39220EC7">
            <w:pPr>
              <w:pStyle w:val="231"/>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3</w:t>
            </w:r>
          </w:p>
        </w:tc>
        <w:tc>
          <w:tcPr>
            <w:tcW w:w="1192" w:type="pct"/>
            <w:vAlign w:val="center"/>
          </w:tcPr>
          <w:p w14:paraId="0BBDF8B2">
            <w:pPr>
              <w:pStyle w:val="235"/>
              <w:widowControl w:val="0"/>
              <w:spacing w:before="0" w:beforeAutospacing="0" w:after="0" w:afterAutospacing="0" w:line="360" w:lineRule="auto"/>
              <w:rPr>
                <w:b w:val="0"/>
                <w:sz w:val="24"/>
              </w:rPr>
            </w:pPr>
            <w:r>
              <w:rPr>
                <w:rFonts w:hint="eastAsia"/>
                <w:b w:val="0"/>
                <w:sz w:val="24"/>
              </w:rPr>
              <w:t>计划工期</w:t>
            </w:r>
          </w:p>
        </w:tc>
        <w:tc>
          <w:tcPr>
            <w:tcW w:w="3218" w:type="pct"/>
            <w:vAlign w:val="center"/>
          </w:tcPr>
          <w:p w14:paraId="46A24AAE">
            <w:pPr>
              <w:pStyle w:val="235"/>
              <w:widowControl w:val="0"/>
              <w:spacing w:before="0" w:beforeAutospacing="0" w:after="0" w:afterAutospacing="0" w:line="360" w:lineRule="auto"/>
              <w:jc w:val="both"/>
              <w:rPr>
                <w:b w:val="0"/>
                <w:sz w:val="24"/>
              </w:rPr>
            </w:pPr>
            <w:r>
              <w:rPr>
                <w:rFonts w:hint="eastAsia"/>
                <w:b w:val="0"/>
                <w:sz w:val="24"/>
              </w:rPr>
              <w:t>80</w:t>
            </w:r>
            <w:r>
              <w:rPr>
                <w:rFonts w:hint="eastAsia"/>
                <w:b w:val="0"/>
                <w:sz w:val="24"/>
                <w:lang w:val="en-US" w:eastAsia="zh-CN"/>
              </w:rPr>
              <w:t>个</w:t>
            </w:r>
            <w:r>
              <w:rPr>
                <w:rFonts w:hint="eastAsia"/>
                <w:b w:val="0"/>
                <w:sz w:val="24"/>
              </w:rPr>
              <w:t>日历日（</w:t>
            </w:r>
            <w:r>
              <w:rPr>
                <w:rFonts w:hint="eastAsia"/>
                <w:b w:val="0"/>
                <w:sz w:val="24"/>
                <w:lang w:eastAsia="zh-CN"/>
              </w:rPr>
              <w:t>其中策划设计咨询周期20个日历日，布展施工周期60个日历日</w:t>
            </w:r>
            <w:r>
              <w:rPr>
                <w:rFonts w:hint="eastAsia"/>
                <w:b w:val="0"/>
                <w:sz w:val="24"/>
              </w:rPr>
              <w:t>）</w:t>
            </w:r>
          </w:p>
        </w:tc>
      </w:tr>
      <w:tr w14:paraId="0F16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77E0FF68">
            <w:pPr>
              <w:pStyle w:val="231"/>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4</w:t>
            </w:r>
          </w:p>
        </w:tc>
        <w:tc>
          <w:tcPr>
            <w:tcW w:w="1192" w:type="pct"/>
            <w:vAlign w:val="center"/>
          </w:tcPr>
          <w:p w14:paraId="4BF9AB79">
            <w:pPr>
              <w:pStyle w:val="235"/>
              <w:widowControl w:val="0"/>
              <w:spacing w:before="0" w:beforeAutospacing="0" w:after="0" w:afterAutospacing="0" w:line="360" w:lineRule="auto"/>
              <w:rPr>
                <w:b w:val="0"/>
                <w:sz w:val="24"/>
              </w:rPr>
            </w:pPr>
            <w:r>
              <w:rPr>
                <w:rFonts w:hint="eastAsia"/>
                <w:b w:val="0"/>
                <w:sz w:val="24"/>
              </w:rPr>
              <w:t>质量要求</w:t>
            </w:r>
          </w:p>
        </w:tc>
        <w:tc>
          <w:tcPr>
            <w:tcW w:w="3218" w:type="pct"/>
            <w:vAlign w:val="center"/>
          </w:tcPr>
          <w:p w14:paraId="73F765D7">
            <w:pPr>
              <w:pStyle w:val="235"/>
              <w:widowControl w:val="0"/>
              <w:spacing w:before="0" w:beforeAutospacing="0" w:after="0" w:afterAutospacing="0" w:line="360" w:lineRule="auto"/>
              <w:jc w:val="both"/>
              <w:rPr>
                <w:b w:val="0"/>
                <w:sz w:val="24"/>
                <w:u w:val="single"/>
              </w:rPr>
            </w:pPr>
            <w:r>
              <w:rPr>
                <w:rFonts w:hint="eastAsia"/>
                <w:b w:val="0"/>
                <w:sz w:val="24"/>
                <w:u w:val="none"/>
              </w:rPr>
              <w:t>合格</w:t>
            </w:r>
          </w:p>
        </w:tc>
      </w:tr>
      <w:tr w14:paraId="5931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shd w:val="clear" w:color="auto" w:fill="auto"/>
            <w:vAlign w:val="center"/>
          </w:tcPr>
          <w:p w14:paraId="785C77BB">
            <w:pPr>
              <w:pStyle w:val="231"/>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5</w:t>
            </w:r>
          </w:p>
        </w:tc>
        <w:tc>
          <w:tcPr>
            <w:tcW w:w="1192" w:type="pct"/>
            <w:shd w:val="clear" w:color="auto" w:fill="auto"/>
            <w:vAlign w:val="center"/>
          </w:tcPr>
          <w:p w14:paraId="5A2E8737">
            <w:pPr>
              <w:pStyle w:val="235"/>
              <w:widowControl w:val="0"/>
              <w:spacing w:before="0" w:beforeAutospacing="0" w:after="0" w:afterAutospacing="0" w:line="360" w:lineRule="auto"/>
              <w:rPr>
                <w:b w:val="0"/>
                <w:sz w:val="24"/>
              </w:rPr>
            </w:pPr>
            <w:r>
              <w:rPr>
                <w:rFonts w:hint="eastAsia"/>
                <w:b w:val="0"/>
                <w:sz w:val="24"/>
              </w:rPr>
              <w:t>人员到岗及履约要求</w:t>
            </w:r>
          </w:p>
        </w:tc>
        <w:tc>
          <w:tcPr>
            <w:tcW w:w="3218" w:type="pct"/>
            <w:shd w:val="clear" w:color="auto" w:fill="auto"/>
            <w:vAlign w:val="center"/>
          </w:tcPr>
          <w:p w14:paraId="17EFB0D2">
            <w:pPr>
              <w:pStyle w:val="235"/>
              <w:widowControl w:val="0"/>
              <w:spacing w:before="0" w:beforeAutospacing="0" w:after="0" w:afterAutospacing="0" w:line="360" w:lineRule="auto"/>
              <w:jc w:val="both"/>
              <w:rPr>
                <w:b w:val="0"/>
                <w:sz w:val="24"/>
                <w:u w:val="none"/>
              </w:rPr>
            </w:pPr>
            <w:r>
              <w:rPr>
                <w:rFonts w:hint="eastAsia"/>
                <w:b w:val="0"/>
                <w:sz w:val="24"/>
                <w:u w:val="none"/>
              </w:rPr>
              <w:t>（1）供应商一旦成交，响应时所报的本项目的项目负责人</w:t>
            </w:r>
            <w:r>
              <w:rPr>
                <w:rFonts w:hint="eastAsia"/>
                <w:b w:val="0"/>
                <w:sz w:val="24"/>
                <w:u w:val="none"/>
                <w:lang w:val="en-US" w:eastAsia="zh-CN"/>
              </w:rPr>
              <w:t>等</w:t>
            </w:r>
            <w:r>
              <w:rPr>
                <w:rFonts w:hint="eastAsia"/>
                <w:b w:val="0"/>
                <w:sz w:val="24"/>
                <w:u w:val="none"/>
              </w:rPr>
              <w:t>有关人员及施工机械等在整个项目施工期内必须在位，否则采购人有权终止合同。由此造成的损失，成交供应商自行承担并赔偿可能给采购人造成的损失。</w:t>
            </w:r>
          </w:p>
          <w:p w14:paraId="0B523852">
            <w:pPr>
              <w:pStyle w:val="235"/>
              <w:widowControl w:val="0"/>
              <w:spacing w:before="0" w:beforeAutospacing="0" w:after="0" w:afterAutospacing="0" w:line="360" w:lineRule="auto"/>
              <w:jc w:val="both"/>
              <w:rPr>
                <w:b w:val="0"/>
                <w:sz w:val="24"/>
                <w:u w:val="none"/>
              </w:rPr>
            </w:pPr>
            <w:r>
              <w:rPr>
                <w:rFonts w:hint="eastAsia"/>
                <w:b w:val="0"/>
                <w:sz w:val="24"/>
                <w:u w:val="none"/>
              </w:rPr>
              <w:t>（2）成交供应商不得擅自更换响应时所报项目负责人及项目部主要管理人员。确需更换时，须报采购人同意，更换后人员不得低于成交供应商响应时所报人员资质和技术水平。采购人如认为有必要，可要求对上述人员中的部分人员作出更好的调整。</w:t>
            </w:r>
          </w:p>
          <w:p w14:paraId="78DBDAEF">
            <w:pPr>
              <w:pStyle w:val="235"/>
              <w:widowControl w:val="0"/>
              <w:spacing w:before="0" w:beforeAutospacing="0" w:after="0" w:afterAutospacing="0" w:line="360" w:lineRule="auto"/>
              <w:jc w:val="both"/>
              <w:rPr>
                <w:b w:val="0"/>
                <w:sz w:val="24"/>
                <w:u w:val="none"/>
              </w:rPr>
            </w:pPr>
            <w:r>
              <w:rPr>
                <w:rFonts w:hint="eastAsia"/>
                <w:b w:val="0"/>
                <w:sz w:val="24"/>
                <w:u w:val="none"/>
              </w:rPr>
              <w:t>（3）成交供应商未能按照承诺到岗尽职的，采购人将视情况严重程度对其作出相应处理</w:t>
            </w:r>
            <w:r>
              <w:rPr>
                <w:rFonts w:hint="eastAsia"/>
                <w:b w:val="0"/>
                <w:sz w:val="24"/>
                <w:u w:val="none"/>
                <w:lang w:eastAsia="zh-CN"/>
              </w:rPr>
              <w:t>，并</w:t>
            </w:r>
            <w:r>
              <w:rPr>
                <w:rFonts w:hint="eastAsia"/>
                <w:b w:val="0"/>
                <w:sz w:val="24"/>
                <w:u w:val="none"/>
              </w:rPr>
              <w:t>给予警告并发出整改通知。如仍未及时整改，采购人有权责令其停工整改、直至终止合同，引进新的承包人。采购人还将停止支付工程款项</w:t>
            </w:r>
            <w:r>
              <w:rPr>
                <w:rFonts w:hint="eastAsia"/>
                <w:b w:val="0"/>
                <w:sz w:val="24"/>
                <w:u w:val="none"/>
                <w:lang w:eastAsia="zh-CN"/>
              </w:rPr>
              <w:t>，并</w:t>
            </w:r>
            <w:r>
              <w:rPr>
                <w:rFonts w:hint="eastAsia"/>
                <w:b w:val="0"/>
                <w:sz w:val="24"/>
                <w:u w:val="none"/>
              </w:rPr>
              <w:t>扣留任何</w:t>
            </w:r>
            <w:r>
              <w:rPr>
                <w:rFonts w:hint="eastAsia"/>
                <w:b w:val="0"/>
                <w:sz w:val="24"/>
                <w:u w:val="none"/>
                <w:lang w:eastAsia="zh-CN"/>
              </w:rPr>
              <w:t>未支</w:t>
            </w:r>
            <w:r>
              <w:rPr>
                <w:rFonts w:hint="eastAsia"/>
                <w:b w:val="0"/>
                <w:sz w:val="24"/>
                <w:u w:val="none"/>
              </w:rPr>
              <w:t>付的工程进度款项补偿建设单位的有关损失或工期延误的损失，并就此向承包人索赔。</w:t>
            </w:r>
          </w:p>
        </w:tc>
      </w:tr>
      <w:tr w14:paraId="49EF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shd w:val="clear" w:color="auto" w:fill="auto"/>
            <w:vAlign w:val="center"/>
          </w:tcPr>
          <w:p w14:paraId="2C2C4F80">
            <w:pPr>
              <w:pStyle w:val="231"/>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6</w:t>
            </w:r>
          </w:p>
        </w:tc>
        <w:tc>
          <w:tcPr>
            <w:tcW w:w="1192" w:type="pct"/>
            <w:shd w:val="clear" w:color="auto" w:fill="auto"/>
            <w:vAlign w:val="center"/>
          </w:tcPr>
          <w:p w14:paraId="3C0C9E04">
            <w:pPr>
              <w:pStyle w:val="235"/>
              <w:widowControl w:val="0"/>
              <w:spacing w:before="0" w:beforeAutospacing="0" w:after="0" w:afterAutospacing="0" w:line="360" w:lineRule="auto"/>
              <w:rPr>
                <w:b w:val="0"/>
                <w:sz w:val="24"/>
              </w:rPr>
            </w:pPr>
            <w:r>
              <w:rPr>
                <w:rFonts w:hint="eastAsia"/>
                <w:b w:val="0"/>
                <w:sz w:val="24"/>
              </w:rPr>
              <w:t>材料要求</w:t>
            </w:r>
          </w:p>
        </w:tc>
        <w:tc>
          <w:tcPr>
            <w:tcW w:w="3218" w:type="pct"/>
            <w:shd w:val="clear" w:color="auto" w:fill="auto"/>
            <w:vAlign w:val="center"/>
          </w:tcPr>
          <w:p w14:paraId="712F3679">
            <w:pPr>
              <w:pStyle w:val="235"/>
              <w:widowControl w:val="0"/>
              <w:spacing w:before="0" w:beforeAutospacing="0" w:after="0" w:afterAutospacing="0" w:line="360" w:lineRule="auto"/>
              <w:jc w:val="both"/>
              <w:rPr>
                <w:b w:val="0"/>
                <w:sz w:val="24"/>
                <w:u w:val="none"/>
              </w:rPr>
            </w:pPr>
            <w:r>
              <w:rPr>
                <w:rFonts w:hint="eastAsia"/>
                <w:b w:val="0"/>
                <w:sz w:val="24"/>
                <w:u w:val="none"/>
              </w:rPr>
              <w:t>成交供应商自行采购的材料应满足设计和规范要求的质量等级，并须按有关技术规范要求对材料质量进行检验。成交供应商选定的材料供应厂家和价格须经采购人认可，并提供相关厂家、品牌、规格型号。如采购人对某种或某些材料的质量有异议，有权提出停止使用的要求，成交供应商应服从有关要求。若该材料经权威检验部门鉴定确有质量问题，由此而发生的一切费用由成交供应商自负。因成交供应商自行采购的材料质量引起的工程质量问题由成交供应商承担所造成的一切损失。</w:t>
            </w:r>
          </w:p>
        </w:tc>
      </w:tr>
      <w:tr w14:paraId="79CC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shd w:val="clear" w:color="auto" w:fill="auto"/>
            <w:vAlign w:val="center"/>
          </w:tcPr>
          <w:p w14:paraId="5A93ACC8">
            <w:pPr>
              <w:pStyle w:val="231"/>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7</w:t>
            </w:r>
          </w:p>
        </w:tc>
        <w:tc>
          <w:tcPr>
            <w:tcW w:w="1192" w:type="pct"/>
            <w:shd w:val="clear" w:color="auto" w:fill="auto"/>
            <w:vAlign w:val="center"/>
          </w:tcPr>
          <w:p w14:paraId="3F3C8CA0">
            <w:pPr>
              <w:pStyle w:val="235"/>
              <w:widowControl w:val="0"/>
              <w:spacing w:before="0" w:beforeAutospacing="0" w:after="0" w:afterAutospacing="0" w:line="360" w:lineRule="auto"/>
              <w:rPr>
                <w:b w:val="0"/>
                <w:sz w:val="24"/>
              </w:rPr>
            </w:pPr>
            <w:r>
              <w:rPr>
                <w:rFonts w:hint="eastAsia"/>
                <w:b w:val="0"/>
                <w:sz w:val="24"/>
              </w:rPr>
              <w:t>项目重点难点</w:t>
            </w:r>
          </w:p>
        </w:tc>
        <w:tc>
          <w:tcPr>
            <w:tcW w:w="3218" w:type="pct"/>
            <w:shd w:val="clear" w:color="auto" w:fill="auto"/>
            <w:vAlign w:val="center"/>
          </w:tcPr>
          <w:p w14:paraId="324EED54">
            <w:pPr>
              <w:pStyle w:val="235"/>
              <w:widowControl w:val="0"/>
              <w:spacing w:before="0" w:beforeAutospacing="0" w:after="0" w:afterAutospacing="0" w:line="360" w:lineRule="auto"/>
              <w:jc w:val="both"/>
              <w:rPr>
                <w:b w:val="0"/>
                <w:sz w:val="24"/>
                <w:u w:val="single"/>
              </w:rPr>
            </w:pPr>
            <w:r>
              <w:rPr>
                <w:rFonts w:hint="eastAsia"/>
                <w:b w:val="0"/>
                <w:sz w:val="24"/>
                <w:u w:val="none"/>
              </w:rPr>
              <w:t>供应商需自行勘察现场，充分了解本项目现状，供应商自行考虑项目风险和重点难点，勘察现场所发生的费用由供应商自行承担。</w:t>
            </w:r>
          </w:p>
        </w:tc>
      </w:tr>
      <w:tr w14:paraId="40BF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shd w:val="clear" w:color="auto" w:fill="auto"/>
            <w:vAlign w:val="center"/>
          </w:tcPr>
          <w:p w14:paraId="05ED279A">
            <w:pPr>
              <w:pStyle w:val="231"/>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8</w:t>
            </w:r>
          </w:p>
        </w:tc>
        <w:tc>
          <w:tcPr>
            <w:tcW w:w="1192" w:type="pct"/>
            <w:shd w:val="clear" w:color="auto" w:fill="auto"/>
            <w:vAlign w:val="center"/>
          </w:tcPr>
          <w:p w14:paraId="3CB5FDB1">
            <w:pPr>
              <w:spacing w:line="360" w:lineRule="auto"/>
              <w:jc w:val="center"/>
              <w:rPr>
                <w:rFonts w:ascii="宋体" w:hAnsi="宋体"/>
                <w:sz w:val="24"/>
              </w:rPr>
            </w:pPr>
            <w:r>
              <w:rPr>
                <w:rFonts w:hint="eastAsia" w:ascii="宋体" w:hAnsi="宋体" w:cs="@仿宋_GB2312"/>
                <w:bCs/>
                <w:kern w:val="0"/>
                <w:sz w:val="24"/>
                <w:szCs w:val="28"/>
              </w:rPr>
              <w:t>报价须知</w:t>
            </w:r>
          </w:p>
        </w:tc>
        <w:tc>
          <w:tcPr>
            <w:tcW w:w="3218" w:type="pct"/>
            <w:shd w:val="clear" w:color="auto" w:fill="auto"/>
            <w:vAlign w:val="center"/>
          </w:tcPr>
          <w:p w14:paraId="57118C1E">
            <w:pPr>
              <w:pStyle w:val="235"/>
              <w:widowControl w:val="0"/>
              <w:spacing w:before="0" w:beforeAutospacing="0" w:after="0" w:afterAutospacing="0" w:line="360" w:lineRule="auto"/>
              <w:jc w:val="both"/>
              <w:rPr>
                <w:rFonts w:cs="@仿宋_GB2312"/>
                <w:b w:val="0"/>
                <w:sz w:val="24"/>
              </w:rPr>
            </w:pPr>
            <w:r>
              <w:rPr>
                <w:rFonts w:hint="eastAsia" w:cs="@仿宋_GB2312"/>
                <w:b w:val="0"/>
                <w:sz w:val="24"/>
              </w:rPr>
              <w:t>1.本项目实行总价包干，一次性包干。供应商须根据采购内容和要求进行报价：响应报价不能超过最高限价；超过最高限价为无效响应标。</w:t>
            </w:r>
          </w:p>
          <w:p w14:paraId="44CA34C4">
            <w:pPr>
              <w:pStyle w:val="235"/>
              <w:widowControl w:val="0"/>
              <w:spacing w:before="0" w:beforeAutospacing="0" w:after="0" w:afterAutospacing="0" w:line="360" w:lineRule="auto"/>
              <w:jc w:val="both"/>
              <w:rPr>
                <w:b w:val="0"/>
                <w:sz w:val="24"/>
              </w:rPr>
            </w:pPr>
            <w:r>
              <w:rPr>
                <w:rFonts w:hint="eastAsia"/>
                <w:b w:val="0"/>
                <w:sz w:val="24"/>
              </w:rPr>
              <w:t>2.供应商根据</w:t>
            </w:r>
            <w:r>
              <w:rPr>
                <w:rFonts w:hint="eastAsia"/>
                <w:b w:val="0"/>
                <w:sz w:val="24"/>
                <w:lang w:val="en-US" w:eastAsia="zh-CN"/>
              </w:rPr>
              <w:t>项目总体</w:t>
            </w:r>
            <w:r>
              <w:rPr>
                <w:rFonts w:hint="eastAsia"/>
                <w:b w:val="0"/>
                <w:sz w:val="24"/>
              </w:rPr>
              <w:t>情况对项目内容进行综合报价，报价应包含完成响应文件规定的采购范围内全部工程内容及为达到质量目标、工期目标、安全文明、环境保护要求所需的人工费、材料费（含水电）、机械使用费</w:t>
            </w:r>
            <w:r>
              <w:rPr>
                <w:rFonts w:hint="eastAsia"/>
                <w:b w:val="0"/>
                <w:sz w:val="24"/>
                <w:lang w:eastAsia="zh-CN"/>
              </w:rPr>
              <w:t>、</w:t>
            </w:r>
            <w:r>
              <w:rPr>
                <w:rFonts w:hint="eastAsia"/>
                <w:b w:val="0"/>
                <w:sz w:val="24"/>
              </w:rPr>
              <w:t>运输费、装卸费、包装费、设计费、管理费、施工期间的风险费、利润及税金、代理服务费等一切费用，并考虑到原材料调价、其他杂费（手续费）等一切风险因素、供应商应根据规定的工程单价组成内容确定工程单价，供应商报价同时应包含</w:t>
            </w:r>
            <w:r>
              <w:rPr>
                <w:rFonts w:hint="eastAsia"/>
                <w:b w:val="0"/>
                <w:sz w:val="24"/>
                <w:lang w:eastAsia="zh-CN"/>
              </w:rPr>
              <w:t>：</w:t>
            </w:r>
          </w:p>
          <w:p w14:paraId="4469D2F2">
            <w:pPr>
              <w:pStyle w:val="235"/>
              <w:widowControl w:val="0"/>
              <w:spacing w:before="0" w:beforeAutospacing="0" w:after="0" w:afterAutospacing="0" w:line="360" w:lineRule="auto"/>
              <w:jc w:val="both"/>
              <w:rPr>
                <w:b w:val="0"/>
                <w:sz w:val="24"/>
              </w:rPr>
            </w:pPr>
            <w:r>
              <w:rPr>
                <w:rFonts w:hint="eastAsia"/>
                <w:b w:val="0"/>
                <w:sz w:val="24"/>
              </w:rPr>
              <w:t>（1）合同工期内组织赶工而发生的赶工措施费；</w:t>
            </w:r>
          </w:p>
          <w:p w14:paraId="0565804B">
            <w:pPr>
              <w:pStyle w:val="235"/>
              <w:widowControl w:val="0"/>
              <w:spacing w:before="0" w:beforeAutospacing="0" w:after="0" w:afterAutospacing="0" w:line="360" w:lineRule="auto"/>
              <w:jc w:val="both"/>
              <w:rPr>
                <w:b w:val="0"/>
                <w:sz w:val="24"/>
              </w:rPr>
            </w:pPr>
            <w:r>
              <w:rPr>
                <w:rFonts w:hint="eastAsia"/>
                <w:b w:val="0"/>
                <w:sz w:val="24"/>
              </w:rPr>
              <w:t>（2）材料、设备的二次搬运费；</w:t>
            </w:r>
          </w:p>
          <w:p w14:paraId="1A15DD03">
            <w:pPr>
              <w:pStyle w:val="235"/>
              <w:widowControl w:val="0"/>
              <w:spacing w:before="0" w:beforeAutospacing="0" w:after="0" w:afterAutospacing="0" w:line="360" w:lineRule="auto"/>
              <w:jc w:val="both"/>
              <w:rPr>
                <w:b w:val="0"/>
                <w:sz w:val="24"/>
              </w:rPr>
            </w:pPr>
            <w:r>
              <w:rPr>
                <w:rFonts w:hint="eastAsia"/>
                <w:b w:val="0"/>
                <w:sz w:val="24"/>
              </w:rPr>
              <w:t>（3）安全防护费、环境保护措施费和文明施工费；</w:t>
            </w:r>
          </w:p>
          <w:p w14:paraId="353CEC61">
            <w:pPr>
              <w:pStyle w:val="235"/>
              <w:widowControl w:val="0"/>
              <w:spacing w:before="0" w:beforeAutospacing="0" w:after="0" w:afterAutospacing="0" w:line="360" w:lineRule="auto"/>
              <w:jc w:val="both"/>
              <w:rPr>
                <w:b w:val="0"/>
                <w:sz w:val="24"/>
              </w:rPr>
            </w:pPr>
            <w:r>
              <w:rPr>
                <w:rFonts w:hint="eastAsia"/>
                <w:b w:val="0"/>
                <w:sz w:val="24"/>
              </w:rPr>
              <w:t>（4）供应商对施工现场勘察不周密或对施工困难估计不足而增加费用；</w:t>
            </w:r>
          </w:p>
          <w:p w14:paraId="7371A1AF">
            <w:pPr>
              <w:pStyle w:val="235"/>
              <w:widowControl w:val="0"/>
              <w:spacing w:before="0" w:beforeAutospacing="0" w:after="0" w:afterAutospacing="0" w:line="360" w:lineRule="auto"/>
              <w:jc w:val="both"/>
              <w:rPr>
                <w:b w:val="0"/>
                <w:sz w:val="24"/>
              </w:rPr>
            </w:pPr>
            <w:r>
              <w:rPr>
                <w:rFonts w:hint="eastAsia"/>
                <w:b w:val="0"/>
                <w:sz w:val="24"/>
              </w:rPr>
              <w:t>（5）现场施工过程中，造成对主体建筑物的损坏修复所发生的费用；</w:t>
            </w:r>
          </w:p>
          <w:p w14:paraId="69E15918">
            <w:pPr>
              <w:pStyle w:val="235"/>
              <w:widowControl w:val="0"/>
              <w:spacing w:before="0" w:beforeAutospacing="0" w:after="0" w:afterAutospacing="0" w:line="360" w:lineRule="auto"/>
              <w:jc w:val="both"/>
              <w:rPr>
                <w:b w:val="0"/>
                <w:sz w:val="24"/>
              </w:rPr>
            </w:pPr>
            <w:r>
              <w:rPr>
                <w:rFonts w:hint="eastAsia"/>
                <w:b w:val="0"/>
                <w:sz w:val="24"/>
              </w:rPr>
              <w:t>（6）保洁费；</w:t>
            </w:r>
          </w:p>
          <w:p w14:paraId="74AF2D14">
            <w:pPr>
              <w:pStyle w:val="235"/>
              <w:widowControl w:val="0"/>
              <w:spacing w:before="0" w:beforeAutospacing="0" w:after="0" w:afterAutospacing="0" w:line="360" w:lineRule="auto"/>
              <w:jc w:val="both"/>
              <w:rPr>
                <w:b w:val="0"/>
                <w:sz w:val="24"/>
              </w:rPr>
            </w:pPr>
            <w:r>
              <w:rPr>
                <w:rFonts w:hint="eastAsia"/>
                <w:b w:val="0"/>
                <w:sz w:val="24"/>
              </w:rPr>
              <w:t>（7）成品保护费；</w:t>
            </w:r>
          </w:p>
          <w:p w14:paraId="2F799ED9">
            <w:pPr>
              <w:pStyle w:val="235"/>
              <w:widowControl w:val="0"/>
              <w:spacing w:before="0" w:beforeAutospacing="0" w:after="0" w:afterAutospacing="0" w:line="360" w:lineRule="auto"/>
              <w:jc w:val="both"/>
              <w:rPr>
                <w:b w:val="0"/>
                <w:sz w:val="24"/>
              </w:rPr>
            </w:pPr>
            <w:r>
              <w:rPr>
                <w:rFonts w:hint="eastAsia"/>
                <w:b w:val="0"/>
                <w:sz w:val="24"/>
              </w:rPr>
              <w:t>（8）其他应由承包人承担的费用。</w:t>
            </w:r>
          </w:p>
          <w:p w14:paraId="4561E7A1">
            <w:pPr>
              <w:pStyle w:val="235"/>
              <w:widowControl w:val="0"/>
              <w:spacing w:before="0" w:beforeAutospacing="0" w:after="0" w:afterAutospacing="0" w:line="360" w:lineRule="auto"/>
              <w:jc w:val="both"/>
              <w:rPr>
                <w:b w:val="0"/>
                <w:sz w:val="24"/>
              </w:rPr>
            </w:pPr>
            <w:r>
              <w:rPr>
                <w:rFonts w:hint="eastAsia"/>
                <w:b w:val="0"/>
                <w:sz w:val="24"/>
              </w:rPr>
              <w:t>3.供应商自行踏勘场地以充分了解工地位置、道路、储存空间、装卸限制及任何</w:t>
            </w:r>
            <w:r>
              <w:rPr>
                <w:rFonts w:hint="eastAsia"/>
                <w:b w:val="0"/>
                <w:sz w:val="24"/>
                <w:lang w:eastAsia="zh-CN"/>
              </w:rPr>
              <w:t>其他</w:t>
            </w:r>
            <w:r>
              <w:rPr>
                <w:rFonts w:hint="eastAsia"/>
                <w:b w:val="0"/>
                <w:sz w:val="24"/>
              </w:rPr>
              <w:t>足以影响</w:t>
            </w:r>
            <w:r>
              <w:rPr>
                <w:rFonts w:hint="eastAsia"/>
                <w:b w:val="0"/>
                <w:sz w:val="24"/>
                <w:lang w:val="en-US" w:eastAsia="zh-CN"/>
              </w:rPr>
              <w:t>响应</w:t>
            </w:r>
            <w:r>
              <w:rPr>
                <w:rFonts w:hint="eastAsia"/>
                <w:b w:val="0"/>
                <w:sz w:val="24"/>
              </w:rPr>
              <w:t>报价的情况</w:t>
            </w:r>
            <w:r>
              <w:rPr>
                <w:rFonts w:hint="eastAsia"/>
                <w:b w:val="0"/>
                <w:sz w:val="24"/>
                <w:lang w:eastAsia="zh-CN"/>
              </w:rPr>
              <w:t>，</w:t>
            </w:r>
            <w:r>
              <w:rPr>
                <w:rFonts w:hint="eastAsia"/>
                <w:b w:val="0"/>
                <w:sz w:val="24"/>
              </w:rPr>
              <w:t>任何因忽视或误解而导致的索赔或工期延长申请将不获批准。</w:t>
            </w:r>
          </w:p>
          <w:p w14:paraId="04911EFB">
            <w:pPr>
              <w:pStyle w:val="235"/>
              <w:widowControl w:val="0"/>
              <w:spacing w:before="0" w:beforeAutospacing="0" w:after="0" w:afterAutospacing="0" w:line="360" w:lineRule="auto"/>
              <w:jc w:val="both"/>
              <w:rPr>
                <w:b w:val="0"/>
                <w:sz w:val="24"/>
              </w:rPr>
            </w:pPr>
            <w:r>
              <w:rPr>
                <w:rFonts w:hint="eastAsia"/>
                <w:b w:val="0"/>
                <w:sz w:val="24"/>
                <w:lang w:val="en-US" w:eastAsia="zh-CN"/>
              </w:rPr>
              <w:t>4</w:t>
            </w:r>
            <w:r>
              <w:rPr>
                <w:rFonts w:hint="eastAsia"/>
                <w:b w:val="0"/>
                <w:sz w:val="24"/>
              </w:rPr>
              <w:t>.供应商应根据当前建筑市场行情，结合工程实际情况。对响应预算费用进行分析、测算，实事求是地承诺响应优惠及确定响应报价（不得低于成本价）。凡漏项或少计均视为响应优惠，不再调整和支付。</w:t>
            </w:r>
          </w:p>
        </w:tc>
      </w:tr>
    </w:tbl>
    <w:p w14:paraId="6F26FC51">
      <w:pPr>
        <w:spacing w:line="360" w:lineRule="auto"/>
        <w:outlineLvl w:val="1"/>
        <w:rPr>
          <w:rFonts w:ascii="宋体" w:hAnsi="宋体"/>
          <w:b/>
          <w:sz w:val="24"/>
          <w:szCs w:val="18"/>
        </w:rPr>
      </w:pPr>
      <w:r>
        <w:rPr>
          <w:rFonts w:hint="eastAsia" w:ascii="宋体" w:hAnsi="宋体"/>
          <w:b/>
          <w:sz w:val="24"/>
          <w:szCs w:val="18"/>
        </w:rPr>
        <w:t>二、项目概况</w:t>
      </w:r>
    </w:p>
    <w:p w14:paraId="44AA3DF9">
      <w:pPr>
        <w:adjustRightInd w:val="0"/>
        <w:snapToGrid w:val="0"/>
        <w:spacing w:line="360" w:lineRule="auto"/>
        <w:ind w:firstLine="480" w:firstLineChars="200"/>
        <w:jc w:val="left"/>
        <w:outlineLvl w:val="2"/>
        <w:rPr>
          <w:rFonts w:hint="eastAsia" w:ascii="宋体" w:hAnsi="宋体"/>
          <w:bCs/>
          <w:sz w:val="24"/>
          <w:szCs w:val="18"/>
        </w:rPr>
      </w:pPr>
      <w:r>
        <w:rPr>
          <w:rFonts w:hint="eastAsia" w:ascii="宋体" w:hAnsi="宋体"/>
          <w:bCs/>
          <w:sz w:val="24"/>
          <w:szCs w:val="18"/>
        </w:rPr>
        <w:t>1.展厅简介</w:t>
      </w:r>
    </w:p>
    <w:p w14:paraId="5A0D4232">
      <w:pPr>
        <w:adjustRightInd w:val="0"/>
        <w:snapToGrid w:val="0"/>
        <w:spacing w:line="360" w:lineRule="auto"/>
        <w:ind w:firstLine="480" w:firstLineChars="200"/>
        <w:jc w:val="left"/>
        <w:outlineLvl w:val="9"/>
        <w:rPr>
          <w:rFonts w:hint="eastAsia" w:ascii="宋体" w:hAnsi="宋体"/>
          <w:bCs/>
          <w:sz w:val="24"/>
          <w:szCs w:val="18"/>
        </w:rPr>
      </w:pPr>
      <w:r>
        <w:rPr>
          <w:rFonts w:hint="eastAsia" w:ascii="宋体" w:hAnsi="宋体"/>
          <w:bCs/>
          <w:sz w:val="24"/>
          <w:szCs w:val="18"/>
        </w:rPr>
        <w:t>淮河科研中心科技展厅位于淮河科研中心辅一楼，总建筑面积约</w:t>
      </w:r>
      <w:r>
        <w:rPr>
          <w:rFonts w:ascii="宋体" w:hAnsi="宋体"/>
          <w:bCs/>
          <w:sz w:val="24"/>
          <w:szCs w:val="18"/>
        </w:rPr>
        <w:t>3</w:t>
      </w:r>
      <w:r>
        <w:rPr>
          <w:rFonts w:hint="eastAsia" w:ascii="宋体" w:hAnsi="宋体"/>
          <w:bCs/>
          <w:sz w:val="24"/>
          <w:szCs w:val="18"/>
          <w:lang w:val="en-US" w:eastAsia="zh-CN"/>
        </w:rPr>
        <w:t>98</w:t>
      </w:r>
      <w:r>
        <w:rPr>
          <w:rFonts w:hint="eastAsia" w:ascii="宋体" w:hAnsi="宋体"/>
          <w:bCs/>
          <w:sz w:val="24"/>
          <w:szCs w:val="18"/>
        </w:rPr>
        <w:t>平方米。</w:t>
      </w:r>
    </w:p>
    <w:p w14:paraId="5096B960">
      <w:pPr>
        <w:adjustRightInd w:val="0"/>
        <w:snapToGrid w:val="0"/>
        <w:spacing w:line="360" w:lineRule="auto"/>
        <w:ind w:firstLine="480" w:firstLineChars="200"/>
        <w:jc w:val="left"/>
        <w:outlineLvl w:val="9"/>
      </w:pPr>
      <w:r>
        <w:rPr>
          <w:rFonts w:hint="eastAsia" w:ascii="宋体" w:hAnsi="宋体"/>
          <w:bCs/>
          <w:sz w:val="24"/>
          <w:szCs w:val="18"/>
        </w:rPr>
        <w:t>展厅功能为、流域科技发展成果展示、科技普及教育、参观考察等。</w:t>
      </w:r>
    </w:p>
    <w:p w14:paraId="5819008D">
      <w:pPr>
        <w:adjustRightInd w:val="0"/>
        <w:snapToGrid w:val="0"/>
        <w:spacing w:line="360" w:lineRule="auto"/>
        <w:ind w:firstLine="480" w:firstLineChars="200"/>
        <w:jc w:val="left"/>
        <w:outlineLvl w:val="2"/>
        <w:rPr>
          <w:rFonts w:ascii="宋体" w:hAnsi="宋体"/>
          <w:bCs/>
          <w:sz w:val="24"/>
          <w:szCs w:val="18"/>
        </w:rPr>
      </w:pPr>
      <w:r>
        <w:rPr>
          <w:rFonts w:hint="eastAsia" w:ascii="宋体" w:hAnsi="宋体"/>
          <w:bCs/>
          <w:sz w:val="24"/>
          <w:szCs w:val="18"/>
        </w:rPr>
        <w:t>2.采购要求</w:t>
      </w:r>
    </w:p>
    <w:p w14:paraId="5E7E3BEF">
      <w:pPr>
        <w:adjustRightInd w:val="0"/>
        <w:snapToGrid w:val="0"/>
        <w:spacing w:line="360" w:lineRule="auto"/>
        <w:ind w:firstLine="480" w:firstLineChars="200"/>
        <w:jc w:val="left"/>
        <w:rPr>
          <w:rFonts w:ascii="宋体" w:hAnsi="宋体"/>
          <w:bCs/>
          <w:sz w:val="24"/>
          <w:szCs w:val="18"/>
        </w:rPr>
      </w:pPr>
      <w:r>
        <w:rPr>
          <w:rFonts w:hint="eastAsia" w:ascii="宋体" w:hAnsi="宋体"/>
          <w:bCs/>
          <w:sz w:val="24"/>
          <w:szCs w:val="18"/>
        </w:rPr>
        <w:t>2.1空间维度</w:t>
      </w:r>
    </w:p>
    <w:p w14:paraId="0882929C">
      <w:pPr>
        <w:spacing w:line="360" w:lineRule="auto"/>
        <w:ind w:firstLine="480" w:firstLineChars="200"/>
        <w:jc w:val="left"/>
        <w:rPr>
          <w:rFonts w:ascii="宋体" w:hAnsi="宋体"/>
          <w:bCs/>
          <w:sz w:val="24"/>
          <w:szCs w:val="18"/>
        </w:rPr>
      </w:pPr>
      <w:r>
        <w:rPr>
          <w:rFonts w:hint="eastAsia" w:ascii="宋体" w:hAnsi="宋体"/>
          <w:bCs/>
          <w:sz w:val="24"/>
          <w:szCs w:val="18"/>
        </w:rPr>
        <w:t>利用数字媒体效果，弱化展示空间有限的缺点；利用特殊的屏幕角度，实现物理空间内裸眼</w:t>
      </w:r>
      <w:r>
        <w:rPr>
          <w:rFonts w:hint="eastAsia" w:ascii="宋体" w:hAnsi="宋体"/>
          <w:bCs/>
          <w:sz w:val="24"/>
          <w:szCs w:val="18"/>
          <w:lang w:eastAsia="zh-CN"/>
        </w:rPr>
        <w:t>观看</w:t>
      </w:r>
      <w:r>
        <w:rPr>
          <w:rFonts w:hint="eastAsia" w:ascii="宋体" w:hAnsi="宋体"/>
          <w:bCs/>
          <w:sz w:val="24"/>
          <w:szCs w:val="18"/>
        </w:rPr>
        <w:t>立体数字效果。</w:t>
      </w:r>
    </w:p>
    <w:p w14:paraId="124F11CA">
      <w:pPr>
        <w:spacing w:line="360" w:lineRule="auto"/>
        <w:ind w:firstLine="480" w:firstLineChars="200"/>
        <w:jc w:val="left"/>
        <w:rPr>
          <w:rFonts w:ascii="宋体" w:hAnsi="宋体"/>
          <w:bCs/>
          <w:sz w:val="24"/>
          <w:szCs w:val="18"/>
        </w:rPr>
      </w:pPr>
      <w:r>
        <w:rPr>
          <w:rFonts w:hint="eastAsia" w:ascii="宋体" w:hAnsi="宋体"/>
          <w:bCs/>
          <w:sz w:val="24"/>
          <w:szCs w:val="18"/>
        </w:rPr>
        <w:t>2.2功能维度</w:t>
      </w:r>
    </w:p>
    <w:p w14:paraId="32CFA4E6">
      <w:pPr>
        <w:spacing w:line="360" w:lineRule="auto"/>
        <w:ind w:firstLine="480" w:firstLineChars="200"/>
        <w:jc w:val="left"/>
        <w:rPr>
          <w:rFonts w:ascii="宋体" w:hAnsi="宋体"/>
          <w:bCs/>
          <w:sz w:val="24"/>
          <w:szCs w:val="18"/>
        </w:rPr>
      </w:pPr>
      <w:r>
        <w:rPr>
          <w:rFonts w:hint="eastAsia" w:ascii="宋体" w:hAnsi="宋体"/>
          <w:bCs/>
          <w:sz w:val="24"/>
          <w:szCs w:val="18"/>
        </w:rPr>
        <w:t>利用数字化技术解决展示空间内容不足的</w:t>
      </w:r>
      <w:r>
        <w:rPr>
          <w:rFonts w:hint="eastAsia" w:ascii="宋体" w:hAnsi="宋体"/>
          <w:bCs/>
          <w:sz w:val="24"/>
          <w:szCs w:val="18"/>
          <w:lang w:val="en-US" w:eastAsia="zh-CN"/>
        </w:rPr>
        <w:t>问题</w:t>
      </w:r>
      <w:r>
        <w:rPr>
          <w:rFonts w:hint="eastAsia" w:ascii="宋体" w:hAnsi="宋体"/>
          <w:bCs/>
          <w:sz w:val="24"/>
          <w:szCs w:val="18"/>
        </w:rPr>
        <w:t>，实现内容可扩展，满足不同群体的参观需求；</w:t>
      </w:r>
    </w:p>
    <w:p w14:paraId="3225DF4A">
      <w:pPr>
        <w:spacing w:line="360" w:lineRule="auto"/>
        <w:ind w:firstLine="480" w:firstLineChars="200"/>
        <w:jc w:val="left"/>
        <w:rPr>
          <w:rFonts w:ascii="宋体" w:hAnsi="宋体"/>
          <w:bCs/>
          <w:sz w:val="24"/>
          <w:szCs w:val="18"/>
        </w:rPr>
      </w:pPr>
      <w:r>
        <w:rPr>
          <w:rFonts w:hint="eastAsia" w:ascii="宋体" w:hAnsi="宋体"/>
          <w:bCs/>
          <w:sz w:val="24"/>
          <w:szCs w:val="18"/>
        </w:rPr>
        <w:t>智慧水利系统数据实时接入展示、工程图片视频自定义更新，同时具有展示的复用性。</w:t>
      </w:r>
    </w:p>
    <w:p w14:paraId="51871ABD">
      <w:pPr>
        <w:spacing w:line="360" w:lineRule="auto"/>
        <w:ind w:firstLine="480" w:firstLineChars="200"/>
        <w:jc w:val="left"/>
        <w:rPr>
          <w:rFonts w:ascii="宋体" w:hAnsi="宋体"/>
          <w:bCs/>
          <w:sz w:val="24"/>
          <w:szCs w:val="18"/>
        </w:rPr>
      </w:pPr>
      <w:r>
        <w:rPr>
          <w:rFonts w:hint="eastAsia" w:ascii="宋体" w:hAnsi="宋体"/>
          <w:bCs/>
          <w:sz w:val="24"/>
          <w:szCs w:val="18"/>
        </w:rPr>
        <w:t>2.3整体呈现</w:t>
      </w:r>
    </w:p>
    <w:p w14:paraId="2D1F956B">
      <w:pPr>
        <w:spacing w:line="360" w:lineRule="auto"/>
        <w:ind w:firstLine="480" w:firstLineChars="200"/>
        <w:jc w:val="left"/>
        <w:rPr>
          <w:rFonts w:ascii="宋体" w:hAnsi="宋体"/>
          <w:bCs/>
          <w:sz w:val="24"/>
          <w:szCs w:val="18"/>
        </w:rPr>
      </w:pPr>
      <w:r>
        <w:rPr>
          <w:rFonts w:hint="eastAsia" w:ascii="宋体" w:hAnsi="宋体"/>
          <w:bCs/>
          <w:sz w:val="24"/>
          <w:szCs w:val="18"/>
        </w:rPr>
        <w:t>明亮的空间氛围，统一的视觉语言</w:t>
      </w:r>
      <w:r>
        <w:rPr>
          <w:rFonts w:hint="eastAsia" w:ascii="宋体" w:hAnsi="宋体"/>
          <w:bCs/>
          <w:sz w:val="24"/>
          <w:szCs w:val="18"/>
          <w:lang w:eastAsia="zh-CN"/>
        </w:rPr>
        <w:t>，有</w:t>
      </w:r>
      <w:r>
        <w:rPr>
          <w:rFonts w:hint="eastAsia" w:ascii="宋体" w:hAnsi="宋体"/>
          <w:bCs/>
          <w:sz w:val="24"/>
          <w:szCs w:val="18"/>
        </w:rPr>
        <w:t>视觉冲击力的场景画面，智能化的展示方式。</w:t>
      </w:r>
    </w:p>
    <w:p w14:paraId="024E55F2">
      <w:pPr>
        <w:spacing w:line="360" w:lineRule="auto"/>
        <w:ind w:firstLine="480" w:firstLineChars="200"/>
        <w:jc w:val="left"/>
        <w:outlineLvl w:val="2"/>
        <w:rPr>
          <w:rFonts w:ascii="宋体" w:hAnsi="宋体"/>
          <w:bCs/>
          <w:sz w:val="24"/>
          <w:szCs w:val="18"/>
        </w:rPr>
      </w:pPr>
      <w:r>
        <w:rPr>
          <w:rFonts w:hint="eastAsia" w:ascii="宋体" w:hAnsi="宋体"/>
          <w:bCs/>
          <w:sz w:val="24"/>
          <w:szCs w:val="18"/>
        </w:rPr>
        <w:t>3.采购内容</w:t>
      </w:r>
    </w:p>
    <w:p w14:paraId="38B6C40B">
      <w:pPr>
        <w:spacing w:line="360" w:lineRule="auto"/>
        <w:ind w:firstLine="480" w:firstLineChars="200"/>
        <w:jc w:val="left"/>
        <w:rPr>
          <w:rFonts w:ascii="宋体" w:hAnsi="宋体"/>
          <w:bCs/>
          <w:sz w:val="24"/>
          <w:szCs w:val="18"/>
        </w:rPr>
      </w:pPr>
      <w:r>
        <w:rPr>
          <w:rFonts w:hint="eastAsia" w:ascii="宋体" w:hAnsi="宋体"/>
          <w:bCs/>
          <w:sz w:val="24"/>
          <w:szCs w:val="18"/>
        </w:rPr>
        <w:t>3.1整体要求</w:t>
      </w:r>
    </w:p>
    <w:p w14:paraId="2D15FB48">
      <w:pPr>
        <w:spacing w:line="360" w:lineRule="auto"/>
        <w:ind w:firstLine="480" w:firstLineChars="200"/>
        <w:jc w:val="left"/>
        <w:rPr>
          <w:rFonts w:ascii="宋体" w:hAnsi="宋体"/>
          <w:bCs/>
          <w:sz w:val="24"/>
          <w:szCs w:val="18"/>
        </w:rPr>
      </w:pPr>
      <w:r>
        <w:rPr>
          <w:rFonts w:hint="eastAsia" w:ascii="宋体" w:hAnsi="宋体"/>
          <w:bCs/>
          <w:sz w:val="24"/>
          <w:szCs w:val="18"/>
        </w:rPr>
        <w:t>本次项目包含策划设计咨询、建设和布展；</w:t>
      </w:r>
    </w:p>
    <w:p w14:paraId="27501EAA">
      <w:pPr>
        <w:spacing w:line="360" w:lineRule="auto"/>
        <w:ind w:firstLine="480" w:firstLineChars="200"/>
        <w:jc w:val="left"/>
        <w:rPr>
          <w:rFonts w:ascii="宋体" w:hAnsi="宋体"/>
          <w:bCs/>
          <w:sz w:val="24"/>
          <w:szCs w:val="18"/>
        </w:rPr>
      </w:pPr>
      <w:r>
        <w:rPr>
          <w:rFonts w:hint="eastAsia" w:ascii="宋体" w:hAnsi="宋体"/>
          <w:bCs/>
          <w:sz w:val="24"/>
          <w:szCs w:val="18"/>
        </w:rPr>
        <w:t>策划设计咨询包含建筑装饰、机电专业改造和陈列布展，实体模型，以及声光电、多媒体展示等</w:t>
      </w:r>
      <w:r>
        <w:rPr>
          <w:rFonts w:hint="eastAsia" w:ascii="宋体" w:hAnsi="宋体"/>
          <w:bCs/>
          <w:sz w:val="24"/>
          <w:szCs w:val="18"/>
          <w:lang w:val="en-US" w:eastAsia="zh-CN"/>
        </w:rPr>
        <w:t>策划</w:t>
      </w:r>
      <w:r>
        <w:rPr>
          <w:rFonts w:hint="eastAsia" w:ascii="宋体" w:hAnsi="宋体"/>
          <w:bCs/>
          <w:sz w:val="24"/>
          <w:szCs w:val="18"/>
        </w:rPr>
        <w:t>设计</w:t>
      </w:r>
      <w:r>
        <w:rPr>
          <w:rFonts w:hint="eastAsia" w:ascii="宋体" w:hAnsi="宋体"/>
          <w:bCs/>
          <w:sz w:val="24"/>
          <w:szCs w:val="18"/>
          <w:lang w:val="en-US" w:eastAsia="zh-CN"/>
        </w:rPr>
        <w:t>内容</w:t>
      </w:r>
      <w:r>
        <w:rPr>
          <w:rFonts w:hint="eastAsia" w:ascii="宋体" w:hAnsi="宋体"/>
          <w:bCs/>
          <w:sz w:val="24"/>
          <w:szCs w:val="18"/>
        </w:rPr>
        <w:t>；</w:t>
      </w:r>
    </w:p>
    <w:p w14:paraId="09A3EEE2">
      <w:pPr>
        <w:spacing w:line="360" w:lineRule="auto"/>
        <w:ind w:firstLine="480" w:firstLineChars="200"/>
        <w:jc w:val="left"/>
        <w:rPr>
          <w:rFonts w:ascii="宋体" w:hAnsi="宋体"/>
          <w:bCs/>
          <w:sz w:val="24"/>
          <w:szCs w:val="18"/>
        </w:rPr>
      </w:pPr>
      <w:r>
        <w:rPr>
          <w:rFonts w:hint="eastAsia" w:ascii="宋体" w:hAnsi="宋体"/>
          <w:bCs/>
          <w:sz w:val="24"/>
          <w:szCs w:val="18"/>
        </w:rPr>
        <w:t>本项目竣工交付之日起，在缺陷责任期内由供应商原因造成的缺陷，供应商应负责维修，并承担鉴定及维修费用。如供应商不维修也不承担费用，采购人可按合同约定扣除保留金，并由供应商承担违约责任。</w:t>
      </w:r>
    </w:p>
    <w:p w14:paraId="1D13FA2B">
      <w:pPr>
        <w:spacing w:line="360" w:lineRule="auto"/>
        <w:ind w:firstLine="480" w:firstLineChars="200"/>
        <w:jc w:val="left"/>
        <w:rPr>
          <w:rFonts w:hint="eastAsia" w:ascii="宋体" w:hAnsi="宋体"/>
          <w:bCs/>
          <w:sz w:val="24"/>
          <w:szCs w:val="18"/>
          <w:lang w:val="en-US" w:eastAsia="zh-CN"/>
        </w:rPr>
      </w:pPr>
      <w:r>
        <w:rPr>
          <w:rFonts w:hint="eastAsia" w:ascii="宋体" w:hAnsi="宋体"/>
          <w:bCs/>
          <w:sz w:val="24"/>
          <w:szCs w:val="18"/>
          <w:lang w:val="en-US" w:eastAsia="zh-CN"/>
        </w:rPr>
        <w:t>3.2策划咨询</w:t>
      </w:r>
    </w:p>
    <w:p w14:paraId="48111143">
      <w:pPr>
        <w:spacing w:line="360" w:lineRule="auto"/>
        <w:ind w:firstLine="480" w:firstLineChars="200"/>
        <w:jc w:val="left"/>
        <w:rPr>
          <w:rFonts w:hint="default" w:ascii="宋体" w:hAnsi="宋体"/>
          <w:bCs/>
          <w:sz w:val="24"/>
          <w:szCs w:val="18"/>
          <w:lang w:val="en-US" w:eastAsia="zh-CN"/>
        </w:rPr>
      </w:pPr>
      <w:r>
        <w:rPr>
          <w:rFonts w:hint="default" w:ascii="宋体" w:hAnsi="宋体"/>
          <w:bCs/>
          <w:sz w:val="24"/>
          <w:szCs w:val="18"/>
        </w:rPr>
        <w:t>展厅全案策划设计，包含主题定位、功能分区、展线规划、空间设计、展项布局、装饰风格设计等全部内容，输出完整设计成果（含效果图、施工图、物料清单、设计说明等）；提供实施全过程设计咨询服务，组织对施工团队专业技术交底；配合工程变更方案的设计优化、图纸调整，及时响应施工过程中的设计咨询需求，确保设计方案落地实施。</w:t>
      </w:r>
    </w:p>
    <w:p w14:paraId="2A5944BC">
      <w:pPr>
        <w:spacing w:line="360" w:lineRule="auto"/>
        <w:ind w:firstLine="480" w:firstLineChars="200"/>
        <w:jc w:val="left"/>
        <w:rPr>
          <w:rFonts w:ascii="宋体" w:hAnsi="宋体"/>
          <w:bCs/>
          <w:sz w:val="24"/>
          <w:szCs w:val="18"/>
        </w:rPr>
      </w:pPr>
      <w:r>
        <w:rPr>
          <w:rFonts w:hint="eastAsia" w:ascii="宋体" w:hAnsi="宋体"/>
          <w:bCs/>
          <w:sz w:val="24"/>
          <w:szCs w:val="18"/>
        </w:rPr>
        <w:t>3.</w:t>
      </w:r>
      <w:r>
        <w:rPr>
          <w:rFonts w:hint="eastAsia" w:ascii="宋体" w:hAnsi="宋体"/>
          <w:bCs/>
          <w:sz w:val="24"/>
          <w:szCs w:val="18"/>
          <w:lang w:val="en-US" w:eastAsia="zh-CN"/>
        </w:rPr>
        <w:t>3</w:t>
      </w:r>
      <w:r>
        <w:rPr>
          <w:rFonts w:hint="eastAsia" w:ascii="宋体" w:hAnsi="宋体"/>
          <w:bCs/>
          <w:sz w:val="24"/>
          <w:szCs w:val="18"/>
        </w:rPr>
        <w:t>整体</w:t>
      </w:r>
      <w:r>
        <w:rPr>
          <w:rFonts w:hint="eastAsia" w:ascii="宋体" w:hAnsi="宋体"/>
          <w:bCs/>
          <w:sz w:val="24"/>
          <w:szCs w:val="18"/>
          <w:lang w:val="en-US" w:eastAsia="zh-CN"/>
        </w:rPr>
        <w:t>策划</w:t>
      </w:r>
      <w:r>
        <w:rPr>
          <w:rFonts w:hint="eastAsia" w:ascii="宋体" w:hAnsi="宋体"/>
          <w:bCs/>
          <w:sz w:val="24"/>
          <w:szCs w:val="18"/>
        </w:rPr>
        <w:t>设计</w:t>
      </w:r>
    </w:p>
    <w:p w14:paraId="680EFC38">
      <w:pPr>
        <w:spacing w:line="360" w:lineRule="auto"/>
        <w:ind w:firstLine="480" w:firstLineChars="200"/>
        <w:jc w:val="left"/>
        <w:rPr>
          <w:rFonts w:ascii="宋体" w:hAnsi="宋体"/>
          <w:bCs/>
          <w:sz w:val="24"/>
          <w:szCs w:val="18"/>
        </w:rPr>
      </w:pPr>
      <w:r>
        <w:rPr>
          <w:rFonts w:hint="eastAsia" w:ascii="宋体" w:hAnsi="宋体"/>
          <w:bCs/>
          <w:sz w:val="24"/>
          <w:szCs w:val="18"/>
        </w:rPr>
        <w:t>依据设计范围、现场实际和采购文件要求的平面功能开展</w:t>
      </w:r>
      <w:r>
        <w:rPr>
          <w:rFonts w:hint="eastAsia" w:ascii="宋体" w:hAnsi="宋体"/>
          <w:bCs/>
          <w:sz w:val="24"/>
          <w:szCs w:val="18"/>
          <w:lang w:val="en-US" w:eastAsia="zh-CN"/>
        </w:rPr>
        <w:t>策划</w:t>
      </w:r>
      <w:r>
        <w:rPr>
          <w:rFonts w:hint="eastAsia" w:ascii="宋体" w:hAnsi="宋体"/>
          <w:bCs/>
          <w:sz w:val="24"/>
          <w:szCs w:val="18"/>
        </w:rPr>
        <w:t>方案设计、详细设计、施工图设计；负责根据采购人所提供的展陈大纲进行展项制作详细方案设计，包括多媒体内容设计和灯箱、展板</w:t>
      </w:r>
      <w:r>
        <w:rPr>
          <w:rFonts w:hint="eastAsia" w:ascii="宋体" w:hAnsi="宋体"/>
          <w:bCs/>
          <w:sz w:val="24"/>
          <w:szCs w:val="18"/>
          <w:lang w:val="en-US" w:eastAsia="zh-CN"/>
        </w:rPr>
        <w:t>等策划设计</w:t>
      </w:r>
      <w:r>
        <w:rPr>
          <w:rFonts w:hint="eastAsia" w:ascii="宋体" w:hAnsi="宋体"/>
          <w:bCs/>
          <w:sz w:val="24"/>
          <w:szCs w:val="18"/>
        </w:rPr>
        <w:t>内容；与施工同步的驻现场</w:t>
      </w:r>
      <w:r>
        <w:rPr>
          <w:rFonts w:hint="eastAsia" w:ascii="宋体" w:hAnsi="宋体"/>
          <w:bCs/>
          <w:sz w:val="24"/>
          <w:szCs w:val="18"/>
          <w:lang w:val="en-US" w:eastAsia="zh-CN"/>
        </w:rPr>
        <w:t>开展策划</w:t>
      </w:r>
      <w:r>
        <w:rPr>
          <w:rFonts w:hint="eastAsia" w:ascii="宋体" w:hAnsi="宋体"/>
          <w:bCs/>
          <w:sz w:val="24"/>
          <w:szCs w:val="18"/>
        </w:rPr>
        <w:t>设计服务。</w:t>
      </w:r>
    </w:p>
    <w:p w14:paraId="694FA34A">
      <w:pPr>
        <w:spacing w:line="360" w:lineRule="auto"/>
        <w:ind w:firstLine="480" w:firstLineChars="200"/>
        <w:jc w:val="left"/>
        <w:rPr>
          <w:rFonts w:ascii="宋体" w:hAnsi="宋体"/>
          <w:bCs/>
          <w:sz w:val="24"/>
          <w:szCs w:val="18"/>
        </w:rPr>
      </w:pPr>
      <w:r>
        <w:rPr>
          <w:rFonts w:hint="eastAsia" w:ascii="宋体" w:hAnsi="宋体"/>
          <w:bCs/>
          <w:sz w:val="24"/>
          <w:szCs w:val="18"/>
        </w:rPr>
        <w:t>3.</w:t>
      </w:r>
      <w:r>
        <w:rPr>
          <w:rFonts w:hint="eastAsia" w:ascii="宋体" w:hAnsi="宋体"/>
          <w:bCs/>
          <w:sz w:val="24"/>
          <w:szCs w:val="18"/>
          <w:lang w:val="en-US" w:eastAsia="zh-CN"/>
        </w:rPr>
        <w:t>4</w:t>
      </w:r>
      <w:r>
        <w:rPr>
          <w:rFonts w:hint="eastAsia" w:ascii="宋体" w:hAnsi="宋体"/>
          <w:bCs/>
          <w:sz w:val="24"/>
          <w:szCs w:val="18"/>
        </w:rPr>
        <w:t>布展施工</w:t>
      </w:r>
    </w:p>
    <w:p w14:paraId="4CC13B2D">
      <w:pPr>
        <w:spacing w:line="360" w:lineRule="auto"/>
        <w:ind w:firstLine="480" w:firstLineChars="200"/>
        <w:jc w:val="left"/>
        <w:rPr>
          <w:rFonts w:ascii="宋体" w:hAnsi="宋体"/>
          <w:bCs/>
          <w:sz w:val="24"/>
          <w:szCs w:val="18"/>
        </w:rPr>
      </w:pPr>
      <w:r>
        <w:rPr>
          <w:rFonts w:hint="eastAsia" w:ascii="宋体" w:hAnsi="宋体"/>
          <w:bCs/>
          <w:sz w:val="24"/>
          <w:szCs w:val="18"/>
        </w:rPr>
        <w:t>依据施工图，其中原有附属物或安装物供应商在满足设计、规范及安全的情况下自行按需拆除或利用；负责布展环境装饰施工及全部配套安装，包括强电系统、弱电及展览智能化控制系统、展厅内部安防监控配合系统的安装等展览所必备的功能设施；多媒体和展陈内容的制作、安装和调试。</w:t>
      </w:r>
    </w:p>
    <w:p w14:paraId="0FEE65AD">
      <w:pPr>
        <w:spacing w:line="360" w:lineRule="auto"/>
        <w:ind w:firstLine="437"/>
        <w:rPr>
          <w:rFonts w:ascii="宋体" w:hAnsi="宋体"/>
          <w:bCs/>
          <w:sz w:val="24"/>
          <w:szCs w:val="18"/>
        </w:rPr>
      </w:pPr>
      <w:r>
        <w:rPr>
          <w:rFonts w:hint="eastAsia" w:ascii="宋体" w:hAnsi="宋体"/>
          <w:bCs/>
          <w:sz w:val="24"/>
          <w:szCs w:val="18"/>
        </w:rPr>
        <w:t>3.</w:t>
      </w:r>
      <w:r>
        <w:rPr>
          <w:rFonts w:hint="eastAsia" w:ascii="宋体" w:hAnsi="宋体"/>
          <w:bCs/>
          <w:sz w:val="24"/>
          <w:szCs w:val="18"/>
          <w:lang w:val="en-US" w:eastAsia="zh-CN"/>
        </w:rPr>
        <w:t>5</w:t>
      </w:r>
      <w:r>
        <w:rPr>
          <w:rFonts w:hint="eastAsia" w:ascii="宋体" w:hAnsi="宋体"/>
          <w:bCs/>
          <w:sz w:val="24"/>
          <w:szCs w:val="18"/>
        </w:rPr>
        <w:t>布展运营配合服务</w:t>
      </w:r>
    </w:p>
    <w:p w14:paraId="04594E54">
      <w:pPr>
        <w:spacing w:line="360" w:lineRule="auto"/>
        <w:ind w:firstLine="437"/>
        <w:rPr>
          <w:rFonts w:ascii="宋体" w:hAnsi="宋体"/>
          <w:bCs/>
          <w:sz w:val="24"/>
          <w:szCs w:val="18"/>
        </w:rPr>
      </w:pPr>
      <w:r>
        <w:rPr>
          <w:rFonts w:hint="eastAsia" w:ascii="宋体" w:hAnsi="宋体"/>
          <w:bCs/>
          <w:sz w:val="24"/>
          <w:szCs w:val="18"/>
        </w:rPr>
        <w:t>竣工验收后一年内，成交供应商须在采购人要求的时限内非人为原因损坏时无偿提供以下服务：展项、设备、基础装饰等硬件和软件的维护、维修；提供系统操作指南并对采购人管理团队进行操作培训。</w:t>
      </w:r>
    </w:p>
    <w:p w14:paraId="141A050F">
      <w:pPr>
        <w:spacing w:line="360" w:lineRule="auto"/>
        <w:ind w:firstLine="437"/>
        <w:outlineLvl w:val="2"/>
        <w:rPr>
          <w:rFonts w:ascii="宋体" w:hAnsi="宋体"/>
          <w:bCs/>
          <w:sz w:val="24"/>
          <w:szCs w:val="18"/>
        </w:rPr>
      </w:pPr>
      <w:r>
        <w:rPr>
          <w:rFonts w:hint="eastAsia" w:ascii="宋体" w:hAnsi="宋体"/>
          <w:bCs/>
          <w:sz w:val="24"/>
          <w:szCs w:val="18"/>
        </w:rPr>
        <w:t>4.</w:t>
      </w:r>
      <w:r>
        <w:rPr>
          <w:rFonts w:hint="eastAsia" w:ascii="宋体" w:hAnsi="宋体"/>
          <w:bCs/>
          <w:sz w:val="24"/>
          <w:szCs w:val="18"/>
          <w:lang w:val="en-US" w:eastAsia="zh-CN"/>
        </w:rPr>
        <w:t>策划</w:t>
      </w:r>
      <w:r>
        <w:rPr>
          <w:rFonts w:hint="eastAsia" w:ascii="宋体" w:hAnsi="宋体"/>
          <w:bCs/>
          <w:sz w:val="24"/>
          <w:szCs w:val="18"/>
        </w:rPr>
        <w:t>设计要求</w:t>
      </w:r>
    </w:p>
    <w:p w14:paraId="1167C5A2">
      <w:pPr>
        <w:spacing w:line="360" w:lineRule="auto"/>
        <w:ind w:firstLine="437"/>
        <w:rPr>
          <w:rFonts w:ascii="宋体" w:hAnsi="宋体"/>
          <w:bCs/>
          <w:sz w:val="24"/>
          <w:szCs w:val="18"/>
        </w:rPr>
      </w:pPr>
      <w:r>
        <w:rPr>
          <w:rFonts w:hint="eastAsia" w:ascii="宋体" w:hAnsi="宋体"/>
          <w:bCs/>
          <w:sz w:val="24"/>
          <w:szCs w:val="18"/>
        </w:rPr>
        <w:t>4.1方案设计</w:t>
      </w:r>
    </w:p>
    <w:p w14:paraId="3CF89325">
      <w:pPr>
        <w:spacing w:line="360" w:lineRule="auto"/>
        <w:ind w:firstLine="437"/>
        <w:rPr>
          <w:rFonts w:ascii="宋体" w:hAnsi="宋体"/>
          <w:bCs/>
          <w:sz w:val="24"/>
          <w:szCs w:val="18"/>
        </w:rPr>
      </w:pPr>
      <w:r>
        <w:rPr>
          <w:rFonts w:hint="eastAsia" w:ascii="宋体" w:hAnsi="宋体"/>
          <w:bCs/>
          <w:sz w:val="24"/>
          <w:szCs w:val="18"/>
        </w:rPr>
        <w:t>供应商需按采购人要求，结合现场实际情况，对成交方案进行修改，直至经采购人确认。供应商在</w:t>
      </w:r>
      <w:r>
        <w:rPr>
          <w:rFonts w:hint="eastAsia" w:ascii="宋体" w:hAnsi="宋体"/>
          <w:bCs/>
          <w:sz w:val="24"/>
          <w:szCs w:val="18"/>
          <w:lang w:val="en-US" w:eastAsia="zh-CN"/>
        </w:rPr>
        <w:t>响应</w:t>
      </w:r>
      <w:r>
        <w:rPr>
          <w:rFonts w:hint="eastAsia" w:ascii="宋体" w:hAnsi="宋体"/>
          <w:bCs/>
          <w:sz w:val="24"/>
          <w:szCs w:val="18"/>
        </w:rPr>
        <w:t>报价时需充分考虑到方案修改的不确定性，修改项尚未完成施工的，不得因方案调整而调整合同价。如若修改项已完成基础或饰面施工，供应商需与采购人做合理协商。</w:t>
      </w:r>
    </w:p>
    <w:p w14:paraId="206A5E07">
      <w:pPr>
        <w:spacing w:line="360" w:lineRule="auto"/>
        <w:ind w:firstLine="437"/>
        <w:rPr>
          <w:rFonts w:ascii="宋体" w:hAnsi="宋体"/>
          <w:bCs/>
          <w:sz w:val="24"/>
          <w:szCs w:val="18"/>
        </w:rPr>
      </w:pPr>
      <w:r>
        <w:rPr>
          <w:rFonts w:hint="eastAsia" w:ascii="宋体" w:hAnsi="宋体"/>
          <w:bCs/>
          <w:sz w:val="24"/>
          <w:szCs w:val="18"/>
        </w:rPr>
        <w:t>4.2施工图设计</w:t>
      </w:r>
    </w:p>
    <w:p w14:paraId="0ECB0496">
      <w:pPr>
        <w:spacing w:line="360" w:lineRule="auto"/>
        <w:ind w:firstLine="437"/>
        <w:rPr>
          <w:rFonts w:ascii="宋体" w:hAnsi="宋体"/>
          <w:bCs/>
          <w:sz w:val="24"/>
          <w:szCs w:val="18"/>
        </w:rPr>
      </w:pPr>
      <w:r>
        <w:rPr>
          <w:rFonts w:hint="eastAsia" w:ascii="宋体" w:hAnsi="宋体"/>
          <w:bCs/>
          <w:sz w:val="24"/>
          <w:szCs w:val="18"/>
        </w:rPr>
        <w:t>方案经采购人确认后，供应商需根据方案进行展项制作详细设计和布展施工图设计，施工图设计包含但不限于现场机电改造、布展环境装饰、展品展项制作、导览导视、配套强弱电系统及展厅一体化智能控制系统等。供应商设计须符合国家相关规范规定，施工图设计须满足</w:t>
      </w:r>
      <w:r>
        <w:rPr>
          <w:rFonts w:hint="eastAsia" w:ascii="宋体" w:hAnsi="宋体"/>
          <w:bCs/>
          <w:sz w:val="24"/>
          <w:szCs w:val="18"/>
          <w:lang w:val="en-US" w:eastAsia="zh-CN"/>
        </w:rPr>
        <w:t>采购人</w:t>
      </w:r>
      <w:r>
        <w:rPr>
          <w:rFonts w:hint="eastAsia" w:ascii="宋体" w:hAnsi="宋体"/>
          <w:bCs/>
          <w:sz w:val="24"/>
          <w:szCs w:val="18"/>
        </w:rPr>
        <w:t>要求。</w:t>
      </w:r>
    </w:p>
    <w:p w14:paraId="1BFA7BF6">
      <w:pPr>
        <w:spacing w:line="360" w:lineRule="auto"/>
        <w:ind w:firstLine="437"/>
        <w:rPr>
          <w:rFonts w:ascii="宋体" w:hAnsi="宋体"/>
          <w:bCs/>
          <w:sz w:val="24"/>
          <w:szCs w:val="18"/>
        </w:rPr>
      </w:pPr>
      <w:r>
        <w:rPr>
          <w:rFonts w:hint="eastAsia" w:ascii="宋体" w:hAnsi="宋体"/>
          <w:bCs/>
          <w:sz w:val="24"/>
          <w:szCs w:val="18"/>
        </w:rPr>
        <w:t>4.3供应商需要同本项目相关建筑、设备、结构、室内装饰等单位进行专业技术衔接，在采购人的协调下，相互配合开展工作。</w:t>
      </w:r>
    </w:p>
    <w:p w14:paraId="2699DCF9">
      <w:pPr>
        <w:spacing w:line="360" w:lineRule="auto"/>
        <w:ind w:firstLine="437"/>
        <w:rPr>
          <w:rFonts w:ascii="宋体" w:hAnsi="宋体"/>
          <w:bCs/>
          <w:sz w:val="24"/>
          <w:szCs w:val="18"/>
        </w:rPr>
      </w:pPr>
      <w:r>
        <w:rPr>
          <w:rFonts w:hint="eastAsia" w:ascii="宋体" w:hAnsi="宋体"/>
          <w:bCs/>
          <w:sz w:val="24"/>
          <w:szCs w:val="18"/>
        </w:rPr>
        <w:t>4.4设计需要对现场原有设备进行充分利旧，此部分设备的拆除、维修、维护费用，以及如设备已损坏，需重购置的费用均包含在</w:t>
      </w:r>
      <w:r>
        <w:rPr>
          <w:rFonts w:hint="eastAsia" w:ascii="宋体" w:hAnsi="宋体"/>
          <w:bCs/>
          <w:sz w:val="24"/>
          <w:szCs w:val="18"/>
          <w:lang w:val="en-US" w:eastAsia="zh-CN"/>
        </w:rPr>
        <w:t>响应</w:t>
      </w:r>
      <w:r>
        <w:rPr>
          <w:rFonts w:hint="eastAsia" w:ascii="宋体" w:hAnsi="宋体"/>
          <w:bCs/>
          <w:sz w:val="24"/>
          <w:szCs w:val="18"/>
        </w:rPr>
        <w:t>报价内，供应商需充分踏勘现场及评估利旧设备，在报价中予以充分考虑。</w:t>
      </w:r>
    </w:p>
    <w:p w14:paraId="6F07FA41">
      <w:pPr>
        <w:spacing w:line="360" w:lineRule="auto"/>
        <w:ind w:firstLine="437"/>
        <w:rPr>
          <w:rFonts w:ascii="宋体" w:hAnsi="宋体"/>
          <w:bCs/>
          <w:sz w:val="24"/>
          <w:szCs w:val="18"/>
        </w:rPr>
      </w:pPr>
      <w:r>
        <w:rPr>
          <w:rFonts w:hint="eastAsia" w:ascii="宋体" w:hAnsi="宋体"/>
          <w:bCs/>
          <w:sz w:val="24"/>
          <w:szCs w:val="18"/>
        </w:rPr>
        <w:t>4.5展陈建议及意向效果</w:t>
      </w:r>
    </w:p>
    <w:p w14:paraId="6B96766E">
      <w:pPr>
        <w:spacing w:line="360" w:lineRule="auto"/>
        <w:ind w:firstLine="437"/>
        <w:rPr>
          <w:rFonts w:ascii="宋体" w:hAnsi="宋体"/>
          <w:bCs/>
          <w:sz w:val="24"/>
          <w:szCs w:val="18"/>
        </w:rPr>
      </w:pPr>
      <w:r>
        <w:rPr>
          <w:rFonts w:hint="eastAsia" w:ascii="宋体" w:hAnsi="宋体"/>
          <w:bCs/>
          <w:sz w:val="24"/>
          <w:szCs w:val="18"/>
        </w:rPr>
        <w:t>展厅设计要求能够准确把握设计需求，对需要展示各个板块的内容理解透彻，全面生动展现，彰显特色。整体设计富有科技感、现代感、未来感，从空间设计到功能设计等皆具有创新性和前瞻性。设计方案必须在中水淮河的企业理念中，挑选出合适的关键词，贯彻在整个展厅的设计逻辑中。</w:t>
      </w:r>
    </w:p>
    <w:p w14:paraId="0E4B854C">
      <w:pPr>
        <w:spacing w:line="360" w:lineRule="auto"/>
        <w:ind w:firstLine="437"/>
        <w:rPr>
          <w:rFonts w:ascii="宋体" w:hAnsi="宋体"/>
          <w:bCs/>
          <w:sz w:val="24"/>
          <w:szCs w:val="18"/>
        </w:rPr>
      </w:pPr>
      <w:r>
        <w:rPr>
          <w:rFonts w:hint="eastAsia" w:ascii="宋体" w:hAnsi="宋体"/>
          <w:bCs/>
          <w:sz w:val="24"/>
          <w:szCs w:val="18"/>
        </w:rPr>
        <w:t>展厅设计风格现代、色彩简洁明快，通过造型、图案肌理、材质、灯光、色调以及现代展示手段的综合运用，完美地营造各板块展示氛围，达到展览核心内容最直观的目的。</w:t>
      </w:r>
    </w:p>
    <w:p w14:paraId="5FE21466">
      <w:pPr>
        <w:spacing w:line="360" w:lineRule="auto"/>
        <w:ind w:firstLine="437"/>
        <w:rPr>
          <w:rFonts w:ascii="宋体" w:hAnsi="宋体"/>
          <w:bCs/>
          <w:sz w:val="24"/>
          <w:szCs w:val="18"/>
        </w:rPr>
      </w:pPr>
      <w:r>
        <w:rPr>
          <w:rFonts w:hint="eastAsia" w:ascii="宋体" w:hAnsi="宋体"/>
          <w:bCs/>
          <w:sz w:val="24"/>
          <w:szCs w:val="18"/>
        </w:rPr>
        <w:t>通过有机组合合理布置展区、安排空间布局与参观线路，对不同参观群体设置不同参观重点、不同时长、不同走线的方案。</w:t>
      </w:r>
    </w:p>
    <w:p w14:paraId="4B9FF348">
      <w:pPr>
        <w:spacing w:line="360" w:lineRule="auto"/>
        <w:ind w:firstLine="437"/>
        <w:rPr>
          <w:rFonts w:ascii="宋体" w:hAnsi="宋体"/>
          <w:bCs/>
          <w:sz w:val="24"/>
          <w:szCs w:val="18"/>
        </w:rPr>
      </w:pPr>
      <w:r>
        <w:rPr>
          <w:rFonts w:hint="eastAsia" w:ascii="宋体" w:hAnsi="宋体"/>
          <w:bCs/>
          <w:sz w:val="24"/>
          <w:szCs w:val="18"/>
        </w:rPr>
        <w:t>展项设计应具备灵活的开放性，预留通用接口易于升级，尽量减少永久式展项，同时为未来新技术、新展品的升级、更新预留条件和空间。</w:t>
      </w:r>
    </w:p>
    <w:p w14:paraId="2425896A">
      <w:pPr>
        <w:spacing w:line="360" w:lineRule="auto"/>
        <w:ind w:firstLine="437"/>
        <w:rPr>
          <w:rFonts w:ascii="宋体" w:hAnsi="宋体"/>
          <w:b/>
          <w:sz w:val="24"/>
          <w:szCs w:val="18"/>
        </w:rPr>
      </w:pPr>
      <w:r>
        <w:rPr>
          <w:rFonts w:hint="eastAsia" w:ascii="宋体" w:hAnsi="宋体"/>
          <w:bCs/>
          <w:sz w:val="24"/>
          <w:szCs w:val="18"/>
        </w:rPr>
        <w:t>供应商成交后，采购人将提供详细的展陈大纲，供供应商进行详细设计。供应商不得对采购人所提供的展陈大纲进行删减或降低标准。</w:t>
      </w:r>
    </w:p>
    <w:p w14:paraId="7D17B9B3">
      <w:pPr>
        <w:spacing w:line="360" w:lineRule="auto"/>
        <w:ind w:firstLine="437"/>
        <w:rPr>
          <w:rFonts w:ascii="宋体" w:hAnsi="宋体"/>
          <w:b/>
          <w:sz w:val="24"/>
          <w:szCs w:val="18"/>
        </w:rPr>
      </w:pPr>
      <w:r>
        <w:rPr>
          <w:rFonts w:hint="eastAsia" w:ascii="宋体" w:hAnsi="宋体"/>
          <w:b/>
          <w:sz w:val="24"/>
          <w:szCs w:val="18"/>
        </w:rPr>
        <w:t>三、技术标准和要求</w:t>
      </w:r>
    </w:p>
    <w:p w14:paraId="5BA7A502">
      <w:pPr>
        <w:spacing w:line="360" w:lineRule="auto"/>
        <w:ind w:firstLine="437"/>
        <w:rPr>
          <w:rFonts w:ascii="宋体" w:hAnsi="宋体"/>
          <w:b/>
          <w:sz w:val="24"/>
          <w:szCs w:val="18"/>
        </w:rPr>
      </w:pPr>
      <w:r>
        <w:rPr>
          <w:rFonts w:hint="eastAsia" w:ascii="宋体" w:hAnsi="宋体"/>
          <w:bCs/>
          <w:sz w:val="24"/>
          <w:szCs w:val="18"/>
        </w:rPr>
        <w:t>凡与本项目有关的国家及行业现行施工标准、施工规范、管理标准以及省市相关部门发布的各项技术验收标准以及相关规定等，均适用于本项目。</w:t>
      </w:r>
    </w:p>
    <w:p w14:paraId="56C98A11">
      <w:pPr>
        <w:numPr>
          <w:ilvl w:val="0"/>
          <w:numId w:val="1"/>
        </w:numPr>
        <w:spacing w:line="360" w:lineRule="auto"/>
        <w:ind w:firstLine="437"/>
        <w:rPr>
          <w:rFonts w:ascii="宋体" w:hAnsi="宋体"/>
          <w:b/>
          <w:sz w:val="24"/>
          <w:szCs w:val="18"/>
        </w:rPr>
      </w:pPr>
      <w:r>
        <w:rPr>
          <w:rFonts w:hint="eastAsia" w:ascii="宋体" w:hAnsi="宋体"/>
          <w:b/>
          <w:sz w:val="24"/>
          <w:szCs w:val="18"/>
        </w:rPr>
        <w:t>建设内容（仅供参考）</w:t>
      </w:r>
    </w:p>
    <w:p w14:paraId="066BF409">
      <w:pPr>
        <w:pStyle w:val="22"/>
        <w:numPr>
          <w:ilvl w:val="255"/>
          <w:numId w:val="0"/>
        </w:numPr>
        <w:ind w:firstLine="480" w:firstLineChars="200"/>
        <w:jc w:val="left"/>
        <w:rPr>
          <w:rFonts w:hint="eastAsia" w:ascii="宋体" w:hAnsi="宋体" w:cs="宋体"/>
          <w:sz w:val="24"/>
          <w:szCs w:val="24"/>
        </w:rPr>
      </w:pPr>
      <w:r>
        <w:rPr>
          <w:rFonts w:hint="eastAsia" w:ascii="宋体" w:hAnsi="宋体" w:cs="宋体"/>
          <w:sz w:val="24"/>
          <w:szCs w:val="24"/>
        </w:rPr>
        <w:t>本项目建设内容涵盖全案策划设计，展厅拆除、装饰、电路及配套施工，展品定制实施等全流程工作，供应商需按要求完成全部内容施工及服务，严格遵循国家、行业相关规范标准，满足展厅功能使用与展示需求，具体细化要求如下：</w:t>
      </w:r>
    </w:p>
    <w:p w14:paraId="61E93F73">
      <w:pPr>
        <w:pStyle w:val="22"/>
        <w:numPr>
          <w:ilvl w:val="255"/>
          <w:numId w:val="0"/>
        </w:numPr>
        <w:ind w:firstLine="480" w:firstLineChars="200"/>
        <w:jc w:val="left"/>
        <w:rPr>
          <w:rFonts w:hint="eastAsia" w:ascii="宋体" w:hAnsi="宋体" w:cs="宋体"/>
          <w:sz w:val="24"/>
          <w:szCs w:val="24"/>
        </w:rPr>
      </w:pPr>
      <w:r>
        <w:rPr>
          <w:rFonts w:hint="eastAsia" w:ascii="宋体" w:hAnsi="宋体" w:cs="宋体"/>
          <w:sz w:val="24"/>
          <w:szCs w:val="24"/>
        </w:rPr>
        <w:t>策划设计：展厅全案策划设计，包含主题定位、功能分区、展线规划、空间设计、展项布局、装饰风格设计等全部内容，输出完整设计成果（含效果图、施工图、物料清单、设计说明等）；提供实施全过程设计咨询服务，组织对施工团队专业技术交底；配合工程变更方案的设计优化、图纸调整，及时响应施工过程中的设计咨询需求，确保设计方案落地实施。</w:t>
      </w:r>
    </w:p>
    <w:p w14:paraId="38E24897">
      <w:pPr>
        <w:pStyle w:val="22"/>
        <w:numPr>
          <w:ilvl w:val="255"/>
          <w:numId w:val="0"/>
        </w:numPr>
        <w:ind w:firstLine="480" w:firstLineChars="200"/>
        <w:jc w:val="left"/>
        <w:rPr>
          <w:rFonts w:hint="eastAsia" w:ascii="宋体" w:hAnsi="宋体" w:cs="宋体"/>
          <w:sz w:val="24"/>
          <w:szCs w:val="24"/>
        </w:rPr>
      </w:pPr>
      <w:r>
        <w:rPr>
          <w:rFonts w:hint="eastAsia" w:ascii="宋体" w:hAnsi="宋体" w:cs="宋体"/>
          <w:sz w:val="24"/>
          <w:szCs w:val="24"/>
        </w:rPr>
        <w:t>拆除工程：展厅及配套区域墙体、地砖、吊顶及附属设施拆除；拆除物品的楼内搬运、分类堆放工作；场地内零星杂项拆除清理；拆除垃圾的装袋、垃圾外运及现场全面清理；拆除垃圾的装袋、外运（含合规消纳）及施工场地全面清理，拆除全过程必须采取有效防护措施，严禁损坏原有沙盘、建筑主体结构、承重构件及原有消防、暖通等基础系统。</w:t>
      </w:r>
    </w:p>
    <w:p w14:paraId="45BE337C">
      <w:pPr>
        <w:pStyle w:val="22"/>
        <w:numPr>
          <w:ilvl w:val="255"/>
          <w:numId w:val="0"/>
        </w:numPr>
        <w:ind w:firstLine="480" w:firstLineChars="200"/>
        <w:jc w:val="left"/>
        <w:rPr>
          <w:rFonts w:hint="eastAsia" w:ascii="宋体" w:hAnsi="宋体" w:cs="宋体"/>
          <w:sz w:val="24"/>
          <w:szCs w:val="24"/>
          <w:highlight w:val="none"/>
        </w:rPr>
      </w:pPr>
      <w:r>
        <w:rPr>
          <w:rFonts w:hint="eastAsia" w:ascii="宋体" w:hAnsi="宋体" w:cs="宋体"/>
          <w:sz w:val="24"/>
          <w:szCs w:val="24"/>
        </w:rPr>
        <w:t>装饰工程：展厅及配套设备间全品类装饰施工，包含但不限于：新建墙体（含砌筑、抹灰、防水）、展示地台（含结构搭建、饰面处理）；顶、墙面基层处理及装饰面层施工（含乳胶漆、壁纸、石材、金属饰面等）；地面瓷砖/石材铺贴、美缝及收口处理；门窗定制与安装、木作制品（展柜、展架、装饰柜体等）制作安装、各类饰面工程施工；广告标识</w:t>
      </w:r>
      <w:r>
        <w:rPr>
          <w:rFonts w:hint="eastAsia" w:ascii="宋体" w:hAnsi="宋体" w:cs="宋体"/>
          <w:sz w:val="24"/>
          <w:szCs w:val="24"/>
          <w:highlight w:val="none"/>
        </w:rPr>
        <w:t>、展示字牌、装饰造型等定制与安装；展厅各类照明灯具、装饰灯具的安装调试（含线路接驳、效果调试）；局部LED-P2.5 室内全彩 LED 显示屏，像素间距 2.5mm，亮度≥800cd/㎡，刷新率≥3840Hz，满足展厅使用要求。</w:t>
      </w:r>
    </w:p>
    <w:p w14:paraId="76A7E71D">
      <w:pPr>
        <w:pStyle w:val="22"/>
        <w:numPr>
          <w:ilvl w:val="255"/>
          <w:numId w:val="0"/>
        </w:numPr>
        <w:ind w:firstLine="480" w:firstLineChars="200"/>
        <w:jc w:val="left"/>
        <w:rPr>
          <w:rFonts w:hint="eastAsia" w:ascii="宋体" w:hAnsi="宋体" w:cs="宋体"/>
          <w:sz w:val="24"/>
          <w:szCs w:val="24"/>
        </w:rPr>
      </w:pPr>
      <w:r>
        <w:rPr>
          <w:rFonts w:hint="eastAsia" w:ascii="宋体" w:hAnsi="宋体" w:cs="宋体"/>
          <w:sz w:val="24"/>
          <w:szCs w:val="24"/>
          <w:highlight w:val="none"/>
        </w:rPr>
        <w:t>电路工程：展厅全区域强弱电系统施工，需满足</w:t>
      </w:r>
      <w:r>
        <w:rPr>
          <w:rFonts w:hint="eastAsia" w:ascii="宋体" w:hAnsi="宋体" w:cs="宋体"/>
          <w:sz w:val="24"/>
          <w:szCs w:val="24"/>
        </w:rPr>
        <w:t>展厅日常用电、智能化设备、多媒体展项、照明系统、LED设备、视频展示设备等全部线路需求，具体包含：强弱电线缆规范布线（含穿管、桥架铺设）；配电箱（含总箱、分箱）、开关、插座、各类数据接口（网络、HDMI、音频等）的安装调试；桥架、线管的测量、下料、配管及现场开槽、封槽施工；线路标识、接地防雷、漏电保护等安全措施施工，所有电路施工需符合电气安全规范，完工后提供完整线路图纸，确保系统稳定、安全、可维护。</w:t>
      </w:r>
    </w:p>
    <w:p w14:paraId="3B186E1F">
      <w:pPr>
        <w:pStyle w:val="22"/>
        <w:numPr>
          <w:ilvl w:val="255"/>
          <w:numId w:val="0"/>
        </w:numPr>
        <w:ind w:firstLine="480" w:firstLineChars="200"/>
        <w:jc w:val="left"/>
        <w:rPr>
          <w:rFonts w:hint="eastAsia" w:ascii="宋体" w:hAnsi="宋体" w:cs="宋体"/>
          <w:sz w:val="24"/>
          <w:szCs w:val="24"/>
        </w:rPr>
      </w:pPr>
      <w:r>
        <w:rPr>
          <w:rFonts w:hint="eastAsia" w:ascii="宋体" w:hAnsi="宋体" w:cs="宋体"/>
          <w:sz w:val="24"/>
          <w:szCs w:val="24"/>
        </w:rPr>
        <w:t>展品项目：展厅所有展品的定制、采购、安装、调试及联动调试，具体包含：雕塑、各类实体模型（含沙盘、工程模型等）的设计制作、现场安装与固定；展品配套设备（含投影、电脑、触控终端、音响、控制主机、传感器等）的采购、安装、调试；数字内容（含视频、动画、交互程序、展示系统等）的定制开发与调试；实现所有多媒体展项、展品、设备的联动展示，确保展项运行稳定、交互顺畅、展示效果达标，完工后提供展品操作手册及售后保障方案。</w:t>
      </w:r>
    </w:p>
    <w:p w14:paraId="30789F0B">
      <w:pPr>
        <w:pStyle w:val="22"/>
        <w:numPr>
          <w:ilvl w:val="255"/>
          <w:numId w:val="0"/>
        </w:numPr>
        <w:ind w:firstLine="480" w:firstLineChars="200"/>
        <w:jc w:val="left"/>
        <w:rPr>
          <w:rFonts w:hint="eastAsia" w:ascii="宋体" w:hAnsi="宋体" w:cs="宋体"/>
          <w:sz w:val="24"/>
          <w:szCs w:val="24"/>
        </w:rPr>
      </w:pPr>
      <w:r>
        <w:rPr>
          <w:rFonts w:hint="eastAsia" w:ascii="宋体" w:hAnsi="宋体" w:cs="宋体"/>
          <w:sz w:val="24"/>
          <w:szCs w:val="24"/>
        </w:rPr>
        <w:t>其他施工：按展厅设计要求及相关规范完成中央空调、消防系统局部改造施工，本</w:t>
      </w:r>
      <w:r>
        <w:rPr>
          <w:rFonts w:hint="eastAsia" w:ascii="宋体" w:hAnsi="宋体" w:cs="宋体"/>
          <w:sz w:val="24"/>
          <w:szCs w:val="24"/>
          <w:lang w:eastAsia="zh-CN"/>
        </w:rPr>
        <w:t>项目</w:t>
      </w:r>
      <w:r>
        <w:rPr>
          <w:rFonts w:hint="eastAsia" w:ascii="宋体" w:hAnsi="宋体" w:cs="宋体"/>
          <w:sz w:val="24"/>
          <w:szCs w:val="24"/>
        </w:rPr>
        <w:t>按实际施工工程量结算，供应商需提前做好现场勘查，精准测算施工成本，改造后需通过相关部门验收；承担项目所有施工材料的现场搬运、运输；对已完工部位、设备、展品采取全覆盖、标准化成品保护措施；根据施工需求搭设合规脚手架（含搭设、拆除、场地清理）；及时处理项目推进过程中的各类应急施工内容，保障项目按工期推进。</w:t>
      </w:r>
    </w:p>
    <w:p w14:paraId="6526E001">
      <w:pPr>
        <w:spacing w:line="360" w:lineRule="auto"/>
        <w:ind w:firstLine="437"/>
        <w:rPr>
          <w:rFonts w:ascii="宋体" w:hAnsi="宋体"/>
          <w:b/>
          <w:sz w:val="24"/>
          <w:szCs w:val="18"/>
        </w:rPr>
      </w:pPr>
      <w:r>
        <w:rPr>
          <w:rFonts w:hint="eastAsia" w:ascii="宋体" w:hAnsi="宋体"/>
          <w:b/>
          <w:sz w:val="24"/>
          <w:szCs w:val="18"/>
        </w:rPr>
        <w:t>五、报价要求</w:t>
      </w:r>
    </w:p>
    <w:p w14:paraId="1C19E73F">
      <w:pPr>
        <w:spacing w:line="360" w:lineRule="auto"/>
        <w:ind w:firstLine="437"/>
        <w:jc w:val="left"/>
        <w:rPr>
          <w:rFonts w:hint="eastAsia" w:hAnsi="宋体"/>
          <w:snapToGrid w:val="0"/>
          <w:spacing w:val="-4"/>
          <w:sz w:val="24"/>
        </w:rPr>
      </w:pPr>
      <w:r>
        <w:rPr>
          <w:rFonts w:hint="eastAsia" w:hAnsi="宋体"/>
          <w:snapToGrid w:val="0"/>
          <w:spacing w:val="-4"/>
          <w:sz w:val="24"/>
        </w:rPr>
        <w:t>1.本项目</w:t>
      </w:r>
      <w:r>
        <w:rPr>
          <w:rFonts w:hint="eastAsia"/>
          <w:sz w:val="24"/>
          <w:lang w:val="en-US" w:eastAsia="zh-CN"/>
        </w:rPr>
        <w:t>预算金额</w:t>
      </w:r>
      <w:r>
        <w:rPr>
          <w:rFonts w:hint="eastAsia" w:hAnsi="宋体"/>
          <w:snapToGrid w:val="0"/>
          <w:spacing w:val="-4"/>
          <w:sz w:val="24"/>
        </w:rPr>
        <w:t>为200</w:t>
      </w:r>
      <w:r>
        <w:rPr>
          <w:rFonts w:hint="eastAsia" w:hAnsi="宋体"/>
          <w:snapToGrid w:val="0"/>
          <w:spacing w:val="-4"/>
          <w:sz w:val="24"/>
          <w:highlight w:val="none"/>
        </w:rPr>
        <w:t>万元（其中</w:t>
      </w:r>
      <w:r>
        <w:rPr>
          <w:rFonts w:hint="eastAsia" w:hAnsi="宋体"/>
          <w:snapToGrid w:val="0"/>
          <w:spacing w:val="-4"/>
          <w:sz w:val="24"/>
          <w:highlight w:val="none"/>
          <w:lang w:val="en-US" w:eastAsia="zh-CN"/>
        </w:rPr>
        <w:t>策划设计咨询</w:t>
      </w:r>
      <w:r>
        <w:rPr>
          <w:rFonts w:hint="eastAsia" w:hAnsi="宋体"/>
          <w:snapToGrid w:val="0"/>
          <w:spacing w:val="-4"/>
          <w:sz w:val="24"/>
          <w:highlight w:val="none"/>
        </w:rPr>
        <w:t>费</w:t>
      </w:r>
      <w:r>
        <w:rPr>
          <w:rFonts w:hint="eastAsia" w:hAnsi="宋体"/>
          <w:snapToGrid w:val="0"/>
          <w:spacing w:val="-4"/>
          <w:sz w:val="24"/>
          <w:highlight w:val="none"/>
          <w:lang w:val="en-US" w:eastAsia="zh-CN"/>
        </w:rPr>
        <w:t>预算金额25</w:t>
      </w:r>
      <w:r>
        <w:rPr>
          <w:rFonts w:hint="eastAsia" w:hAnsi="宋体"/>
          <w:snapToGrid w:val="0"/>
          <w:spacing w:val="-4"/>
          <w:sz w:val="24"/>
          <w:highlight w:val="none"/>
        </w:rPr>
        <w:t>万元，建安工程费预算金额</w:t>
      </w:r>
      <w:r>
        <w:rPr>
          <w:rFonts w:hint="eastAsia" w:hAnsi="宋体"/>
          <w:snapToGrid w:val="0"/>
          <w:spacing w:val="-4"/>
          <w:sz w:val="24"/>
          <w:highlight w:val="none"/>
          <w:lang w:val="en-US" w:eastAsia="zh-CN"/>
        </w:rPr>
        <w:t>175</w:t>
      </w:r>
      <w:r>
        <w:rPr>
          <w:rFonts w:hint="eastAsia" w:hAnsi="宋体"/>
          <w:snapToGrid w:val="0"/>
          <w:spacing w:val="-4"/>
          <w:sz w:val="24"/>
          <w:highlight w:val="none"/>
        </w:rPr>
        <w:t>万元），</w:t>
      </w:r>
      <w:r>
        <w:rPr>
          <w:rFonts w:hint="eastAsia" w:hAnsi="宋体"/>
          <w:snapToGrid w:val="0"/>
          <w:spacing w:val="-4"/>
          <w:sz w:val="24"/>
        </w:rPr>
        <w:t>报价方式为费率报价（包含</w:t>
      </w:r>
      <w:r>
        <w:rPr>
          <w:rFonts w:hint="eastAsia" w:hAnsi="宋体"/>
          <w:snapToGrid w:val="0"/>
          <w:spacing w:val="-4"/>
          <w:sz w:val="24"/>
          <w:lang w:val="en-US" w:eastAsia="zh-CN"/>
        </w:rPr>
        <w:t>策划、</w:t>
      </w:r>
      <w:r>
        <w:rPr>
          <w:rFonts w:hint="eastAsia" w:hAnsi="宋体"/>
          <w:snapToGrid w:val="0"/>
          <w:spacing w:val="-4"/>
          <w:sz w:val="24"/>
        </w:rPr>
        <w:t>设计、建设、布展等所有相关费用），</w:t>
      </w:r>
      <w:r>
        <w:rPr>
          <w:rFonts w:hint="eastAsia" w:hAnsi="宋体"/>
          <w:b/>
          <w:bCs/>
          <w:snapToGrid w:val="0"/>
          <w:spacing w:val="-4"/>
          <w:sz w:val="24"/>
        </w:rPr>
        <w:t>最高投标限价为98%。</w:t>
      </w:r>
      <w:r>
        <w:rPr>
          <w:rFonts w:hint="eastAsia" w:hAnsi="宋体"/>
          <w:snapToGrid w:val="0"/>
          <w:spacing w:val="-4"/>
          <w:sz w:val="24"/>
        </w:rPr>
        <w:t>成交供应商应本着</w:t>
      </w:r>
      <w:r>
        <w:rPr>
          <w:rFonts w:hint="eastAsia" w:hAnsi="宋体"/>
          <w:b/>
          <w:bCs/>
          <w:snapToGrid w:val="0"/>
          <w:spacing w:val="-4"/>
          <w:sz w:val="24"/>
        </w:rPr>
        <w:t>限额设计</w:t>
      </w:r>
      <w:r>
        <w:rPr>
          <w:rFonts w:hint="eastAsia" w:hAnsi="宋体"/>
          <w:snapToGrid w:val="0"/>
          <w:spacing w:val="-4"/>
          <w:sz w:val="24"/>
        </w:rPr>
        <w:t>与</w:t>
      </w:r>
      <w:r>
        <w:rPr>
          <w:rFonts w:hint="eastAsia" w:hAnsi="宋体"/>
          <w:b/>
          <w:bCs/>
          <w:snapToGrid w:val="0"/>
          <w:spacing w:val="-4"/>
          <w:sz w:val="24"/>
        </w:rPr>
        <w:t>限额施工</w:t>
      </w:r>
      <w:r>
        <w:rPr>
          <w:rFonts w:hint="eastAsia" w:hAnsi="宋体"/>
          <w:snapToGrid w:val="0"/>
          <w:spacing w:val="-4"/>
          <w:sz w:val="24"/>
        </w:rPr>
        <w:t>的原则，在成交后对现场进行详细勘察，结合现场实际情况在成交合同价范围内完成</w:t>
      </w:r>
      <w:r>
        <w:rPr>
          <w:rFonts w:hint="eastAsia" w:hAnsi="宋体"/>
          <w:snapToGrid w:val="0"/>
          <w:spacing w:val="-4"/>
          <w:sz w:val="24"/>
          <w:lang w:val="en-US" w:eastAsia="zh-CN"/>
        </w:rPr>
        <w:t>咨询</w:t>
      </w:r>
      <w:r>
        <w:rPr>
          <w:rFonts w:hint="eastAsia" w:ascii="宋体" w:hAnsi="宋体"/>
          <w:bCs/>
          <w:sz w:val="24"/>
          <w:szCs w:val="18"/>
        </w:rPr>
        <w:t>设计、建设和布展</w:t>
      </w:r>
      <w:r>
        <w:rPr>
          <w:rFonts w:hint="eastAsia" w:hAnsi="宋体"/>
          <w:snapToGrid w:val="0"/>
          <w:spacing w:val="-4"/>
          <w:sz w:val="24"/>
        </w:rPr>
        <w:t>。</w:t>
      </w:r>
    </w:p>
    <w:p w14:paraId="5D6E9EEE">
      <w:pPr>
        <w:spacing w:line="360" w:lineRule="auto"/>
        <w:ind w:firstLine="437"/>
        <w:jc w:val="left"/>
        <w:rPr>
          <w:rFonts w:hint="default" w:hAnsi="宋体" w:eastAsia="宋体"/>
          <w:snapToGrid w:val="0"/>
          <w:spacing w:val="-4"/>
          <w:sz w:val="24"/>
          <w:lang w:val="en-US" w:eastAsia="zh-CN"/>
        </w:rPr>
      </w:pPr>
      <w:r>
        <w:rPr>
          <w:rFonts w:hint="eastAsia" w:hAnsi="宋体"/>
          <w:snapToGrid w:val="0"/>
          <w:spacing w:val="-4"/>
          <w:sz w:val="24"/>
          <w:highlight w:val="none"/>
          <w:lang w:val="en-US" w:eastAsia="zh-CN"/>
        </w:rPr>
        <w:t>策划设计咨询费合同价=</w:t>
      </w:r>
      <w:r>
        <w:rPr>
          <w:rFonts w:hint="eastAsia" w:hAnsi="宋体"/>
          <w:snapToGrid w:val="0"/>
          <w:spacing w:val="-4"/>
          <w:sz w:val="24"/>
          <w:highlight w:val="none"/>
        </w:rPr>
        <w:t>策划咨询及设计费预算金额</w:t>
      </w:r>
      <w:r>
        <w:rPr>
          <w:rFonts w:hint="eastAsia" w:hAnsi="宋体"/>
          <w:snapToGrid w:val="0"/>
          <w:spacing w:val="-4"/>
          <w:sz w:val="24"/>
          <w:highlight w:val="none"/>
          <w:lang w:val="en-US" w:eastAsia="zh-CN"/>
        </w:rPr>
        <w:t>*</w:t>
      </w:r>
      <w:r>
        <w:rPr>
          <w:rFonts w:hint="eastAsia" w:hAnsi="宋体"/>
          <w:snapToGrid w:val="0"/>
          <w:spacing w:val="-4"/>
          <w:sz w:val="24"/>
          <w:highlight w:val="none"/>
        </w:rPr>
        <w:t>成交费率</w:t>
      </w:r>
      <w:r>
        <w:rPr>
          <w:rFonts w:hint="eastAsia" w:hAnsi="宋体"/>
          <w:snapToGrid w:val="0"/>
          <w:spacing w:val="-4"/>
          <w:sz w:val="24"/>
          <w:highlight w:val="none"/>
          <w:lang w:val="en-US" w:eastAsia="zh-CN"/>
        </w:rPr>
        <w:t>，</w:t>
      </w:r>
      <w:r>
        <w:rPr>
          <w:rFonts w:hint="eastAsia" w:hAnsi="宋体"/>
          <w:snapToGrid w:val="0"/>
          <w:spacing w:val="-4"/>
          <w:sz w:val="24"/>
          <w:highlight w:val="none"/>
        </w:rPr>
        <w:t>建安工程费</w:t>
      </w:r>
      <w:r>
        <w:rPr>
          <w:rFonts w:hint="eastAsia" w:hAnsi="宋体"/>
          <w:snapToGrid w:val="0"/>
          <w:spacing w:val="-4"/>
          <w:sz w:val="24"/>
          <w:highlight w:val="none"/>
          <w:lang w:val="en-US" w:eastAsia="zh-CN"/>
        </w:rPr>
        <w:t>合同价=</w:t>
      </w:r>
      <w:r>
        <w:rPr>
          <w:rFonts w:hint="eastAsia" w:hAnsi="宋体"/>
          <w:snapToGrid w:val="0"/>
          <w:spacing w:val="-4"/>
          <w:sz w:val="24"/>
          <w:highlight w:val="none"/>
        </w:rPr>
        <w:t>采购人委托造价机构编制建安工程费控制价</w:t>
      </w:r>
      <w:r>
        <w:rPr>
          <w:rFonts w:hint="eastAsia" w:hAnsi="宋体"/>
          <w:snapToGrid w:val="0"/>
          <w:spacing w:val="-4"/>
          <w:sz w:val="24"/>
          <w:highlight w:val="none"/>
          <w:lang w:val="en-US" w:eastAsia="zh-CN"/>
        </w:rPr>
        <w:t>*成交费率</w:t>
      </w:r>
    </w:p>
    <w:p w14:paraId="62847EC3">
      <w:pPr>
        <w:spacing w:line="360" w:lineRule="auto"/>
        <w:ind w:firstLine="437"/>
        <w:jc w:val="left"/>
        <w:rPr>
          <w:rFonts w:hAnsi="宋体"/>
          <w:snapToGrid w:val="0"/>
          <w:spacing w:val="-4"/>
          <w:sz w:val="24"/>
        </w:rPr>
      </w:pPr>
      <w:r>
        <w:rPr>
          <w:rFonts w:hint="eastAsia" w:hAnsi="宋体"/>
          <w:snapToGrid w:val="0"/>
          <w:spacing w:val="-4"/>
          <w:sz w:val="24"/>
        </w:rPr>
        <w:t>2.请供应商务必仔细勘探项目现场、仔细了解研究项目实际情况，考虑项目各项风险内容，且确保达到设计方案的效果，审慎报价！</w:t>
      </w:r>
    </w:p>
    <w:p w14:paraId="29C80FB1">
      <w:pPr>
        <w:spacing w:line="360" w:lineRule="auto"/>
        <w:ind w:firstLine="437"/>
        <w:rPr>
          <w:rFonts w:hAnsi="宋体"/>
          <w:snapToGrid w:val="0"/>
          <w:spacing w:val="-4"/>
          <w:sz w:val="24"/>
        </w:rPr>
      </w:pPr>
      <w:r>
        <w:rPr>
          <w:rFonts w:hint="eastAsia" w:hAnsi="宋体"/>
          <w:snapToGrid w:val="0"/>
          <w:spacing w:val="-4"/>
          <w:sz w:val="24"/>
          <w:lang w:val="en-US" w:eastAsia="zh-CN"/>
        </w:rPr>
        <w:t>3</w:t>
      </w:r>
      <w:r>
        <w:rPr>
          <w:rFonts w:hint="eastAsia" w:hAnsi="宋体"/>
          <w:snapToGrid w:val="0"/>
          <w:spacing w:val="-4"/>
          <w:sz w:val="24"/>
        </w:rPr>
        <w:t>.整个项目周期内的所有费用均包含在报价范围内，供应商自行考虑，不额外计算支付，包括但不仅限于：资料收集、方案设计、施工图设计、消防审查、各阶段审查（评审）会务、各阶段成果文件制作、各阶段成果审查汇报、施工现场及验收过程中的所有设计、施工、货物、税金等整个过程中发生的全部费用。</w:t>
      </w:r>
    </w:p>
    <w:p w14:paraId="08B7828A">
      <w:pPr>
        <w:spacing w:line="360" w:lineRule="auto"/>
        <w:ind w:firstLine="437"/>
        <w:rPr>
          <w:rFonts w:hAnsi="宋体"/>
          <w:snapToGrid w:val="0"/>
          <w:spacing w:val="-4"/>
          <w:sz w:val="24"/>
        </w:rPr>
      </w:pPr>
      <w:r>
        <w:rPr>
          <w:rFonts w:hint="eastAsia" w:hAnsi="宋体"/>
          <w:snapToGrid w:val="0"/>
          <w:spacing w:val="-4"/>
          <w:sz w:val="24"/>
          <w:lang w:val="en-US" w:eastAsia="zh-CN"/>
        </w:rPr>
        <w:t>4</w:t>
      </w:r>
      <w:r>
        <w:rPr>
          <w:rFonts w:hint="eastAsia" w:hAnsi="宋体"/>
          <w:snapToGrid w:val="0"/>
          <w:spacing w:val="-4"/>
          <w:sz w:val="24"/>
        </w:rPr>
        <w:t>.供应商应参考现行相关收费标准、市场行情、各阶段设计所包含的工作和费用、类似工程造价和利润等情况，进行综合报价，并充分考虑报价所带来的风险。</w:t>
      </w:r>
    </w:p>
    <w:p w14:paraId="34887F03">
      <w:pPr>
        <w:spacing w:line="360" w:lineRule="auto"/>
        <w:ind w:firstLine="437"/>
        <w:rPr>
          <w:rFonts w:hAnsi="宋体"/>
          <w:snapToGrid w:val="0"/>
          <w:spacing w:val="-4"/>
          <w:sz w:val="24"/>
        </w:rPr>
      </w:pPr>
      <w:r>
        <w:rPr>
          <w:rFonts w:hint="eastAsia" w:hAnsi="宋体"/>
          <w:snapToGrid w:val="0"/>
          <w:spacing w:val="-4"/>
          <w:sz w:val="24"/>
          <w:lang w:val="en-US" w:eastAsia="zh-CN"/>
        </w:rPr>
        <w:t>5</w:t>
      </w:r>
      <w:r>
        <w:rPr>
          <w:rFonts w:hint="eastAsia" w:hAnsi="宋体"/>
          <w:snapToGrid w:val="0"/>
          <w:spacing w:val="-4"/>
          <w:sz w:val="24"/>
        </w:rPr>
        <w:t>.工程结算依据</w:t>
      </w:r>
      <w:r>
        <w:rPr>
          <w:rFonts w:hint="eastAsia" w:hAnsi="宋体"/>
          <w:snapToGrid w:val="0"/>
          <w:spacing w:val="-4"/>
          <w:sz w:val="24"/>
          <w:lang w:val="en-US" w:eastAsia="zh-CN"/>
        </w:rPr>
        <w:t>经采购人确认的设计方案及</w:t>
      </w:r>
      <w:r>
        <w:rPr>
          <w:rFonts w:hint="eastAsia" w:hAnsi="宋体"/>
          <w:snapToGrid w:val="0"/>
          <w:spacing w:val="-4"/>
          <w:sz w:val="24"/>
        </w:rPr>
        <w:t>施工图纸、现行的建筑工程计量和取费定额、计价规范及文件，由</w:t>
      </w:r>
      <w:r>
        <w:rPr>
          <w:rFonts w:hint="eastAsia" w:hAnsi="宋体"/>
          <w:snapToGrid w:val="0"/>
          <w:spacing w:val="-4"/>
          <w:sz w:val="24"/>
          <w:lang w:val="en-US" w:eastAsia="zh-CN"/>
        </w:rPr>
        <w:t>采购</w:t>
      </w:r>
      <w:r>
        <w:rPr>
          <w:rFonts w:hint="eastAsia" w:hAnsi="宋体"/>
          <w:snapToGrid w:val="0"/>
          <w:spacing w:val="-4"/>
          <w:sz w:val="24"/>
        </w:rPr>
        <w:t>人委托造价机构依据国家及安徽省最新计价依据以及合肥市的信息价等相关规定进行编制</w:t>
      </w:r>
      <w:r>
        <w:rPr>
          <w:rFonts w:hint="eastAsia" w:hAnsi="宋体"/>
          <w:snapToGrid w:val="0"/>
          <w:spacing w:val="-4"/>
          <w:sz w:val="24"/>
          <w:highlight w:val="none"/>
        </w:rPr>
        <w:t>建安工程费</w:t>
      </w:r>
      <w:r>
        <w:rPr>
          <w:rFonts w:hint="eastAsia" w:hAnsi="宋体"/>
          <w:snapToGrid w:val="0"/>
          <w:spacing w:val="-4"/>
          <w:sz w:val="24"/>
          <w:lang w:val="en-US" w:eastAsia="zh-CN"/>
        </w:rPr>
        <w:t>控制价</w:t>
      </w:r>
      <w:r>
        <w:rPr>
          <w:rFonts w:hint="eastAsia" w:hAnsi="宋体"/>
          <w:snapToGrid w:val="0"/>
          <w:spacing w:val="-4"/>
          <w:sz w:val="24"/>
        </w:rPr>
        <w:t>（以完成施工图纸时当月的合肥信息价作为参考，合肥信息价没有的，由采购人委托造价咨询机构进行市场调研询价后确定）、采购文件、响应文件、成交通知书、已确认的成交费率等。</w:t>
      </w:r>
    </w:p>
    <w:p w14:paraId="46C7B4A5">
      <w:pPr>
        <w:spacing w:line="360" w:lineRule="auto"/>
        <w:ind w:firstLine="437"/>
        <w:rPr>
          <w:rFonts w:hAnsi="宋体"/>
          <w:snapToGrid w:val="0"/>
          <w:spacing w:val="-4"/>
          <w:sz w:val="24"/>
        </w:rPr>
      </w:pPr>
      <w:r>
        <w:rPr>
          <w:rFonts w:hint="eastAsia" w:hAnsi="宋体"/>
          <w:snapToGrid w:val="0"/>
          <w:spacing w:val="-4"/>
          <w:sz w:val="24"/>
        </w:rPr>
        <w:t>其中：（1）施工图经采购人审定确认后，该项目原则上不予变更，若确需变更的需按业主单位的具体规定和要求执行；</w:t>
      </w:r>
    </w:p>
    <w:p w14:paraId="2236AB35">
      <w:pPr>
        <w:spacing w:line="360" w:lineRule="auto"/>
        <w:ind w:firstLine="437"/>
        <w:rPr>
          <w:rFonts w:hAnsi="宋体"/>
          <w:snapToGrid w:val="0"/>
          <w:spacing w:val="-4"/>
          <w:sz w:val="24"/>
        </w:rPr>
      </w:pPr>
      <w:r>
        <w:rPr>
          <w:rFonts w:hint="eastAsia" w:hAnsi="宋体"/>
          <w:snapToGrid w:val="0"/>
          <w:spacing w:val="-4"/>
          <w:sz w:val="24"/>
        </w:rPr>
        <w:t>（2）经审核确定的</w:t>
      </w:r>
      <w:r>
        <w:rPr>
          <w:rFonts w:hint="eastAsia" w:hAnsi="宋体"/>
          <w:snapToGrid w:val="0"/>
          <w:spacing w:val="-4"/>
          <w:sz w:val="24"/>
          <w:highlight w:val="none"/>
        </w:rPr>
        <w:t>建安工程费</w:t>
      </w:r>
      <w:r>
        <w:rPr>
          <w:rFonts w:hint="eastAsia" w:hAnsi="宋体"/>
          <w:snapToGrid w:val="0"/>
          <w:spacing w:val="-4"/>
          <w:sz w:val="24"/>
        </w:rPr>
        <w:t>总额不得超过本项目建筑安装工程费</w:t>
      </w:r>
      <w:r>
        <w:rPr>
          <w:rFonts w:hint="eastAsia" w:hAnsi="宋体"/>
          <w:snapToGrid w:val="0"/>
          <w:spacing w:val="-4"/>
          <w:sz w:val="24"/>
          <w:lang w:val="en-US" w:eastAsia="zh-CN"/>
        </w:rPr>
        <w:t>预算金额</w:t>
      </w:r>
      <w:r>
        <w:rPr>
          <w:rFonts w:hint="eastAsia" w:hAnsi="宋体"/>
          <w:snapToGrid w:val="0"/>
          <w:spacing w:val="-4"/>
          <w:sz w:val="24"/>
          <w:lang w:eastAsia="zh-CN"/>
        </w:rPr>
        <w:t>；</w:t>
      </w:r>
    </w:p>
    <w:p w14:paraId="1EEE0B13">
      <w:pPr>
        <w:spacing w:line="360" w:lineRule="auto"/>
        <w:ind w:firstLine="437"/>
        <w:rPr>
          <w:rFonts w:hAnsi="宋体"/>
          <w:snapToGrid w:val="0"/>
          <w:spacing w:val="-4"/>
          <w:sz w:val="24"/>
        </w:rPr>
      </w:pPr>
      <w:r>
        <w:rPr>
          <w:rFonts w:hint="eastAsia" w:hAnsi="宋体"/>
          <w:snapToGrid w:val="0"/>
          <w:spacing w:val="-4"/>
          <w:sz w:val="24"/>
        </w:rPr>
        <w:t>（3）在设计、施工过程中因成交供应商遗漏或错误所造成的变更、损失，成交供应商应负责采取补救措施，且所有费用不予增加。若因此给采购人带来损失，则按实际金额支付违约金（以不超过合同金额的20%为准），并承担法律责任。</w:t>
      </w:r>
    </w:p>
    <w:p w14:paraId="47589DE4">
      <w:pPr>
        <w:pStyle w:val="22"/>
        <w:ind w:firstLine="560" w:firstLineChars="200"/>
        <w:rPr>
          <w:color w:val="auto"/>
        </w:rPr>
      </w:pPr>
      <w:r>
        <w:rPr>
          <w:rFonts w:hint="eastAsia"/>
          <w:color w:val="auto"/>
        </w:rPr>
        <w:t>六</w:t>
      </w:r>
      <w:r>
        <w:rPr>
          <w:rFonts w:hint="eastAsia" w:ascii="宋体" w:hAnsi="宋体" w:cs="@仿宋_GB2312"/>
          <w:b/>
          <w:color w:val="auto"/>
          <w:sz w:val="24"/>
          <w:szCs w:val="18"/>
        </w:rPr>
        <w:t>、其他要求</w:t>
      </w:r>
    </w:p>
    <w:p w14:paraId="2E075BB3">
      <w:pPr>
        <w:spacing w:line="360" w:lineRule="auto"/>
        <w:ind w:firstLine="437"/>
        <w:rPr>
          <w:rFonts w:ascii="宋体" w:hAnsi="宋体"/>
          <w:bCs/>
          <w:sz w:val="24"/>
          <w:szCs w:val="18"/>
        </w:rPr>
      </w:pPr>
      <w:r>
        <w:rPr>
          <w:rFonts w:hint="eastAsia" w:ascii="宋体" w:hAnsi="宋体"/>
          <w:bCs/>
          <w:sz w:val="24"/>
          <w:szCs w:val="18"/>
        </w:rPr>
        <w:t>供应商成交后须进一步优化、调整方案所产生的设计及实施所产生的一切费用；对采购人所提供的展陈大纲进行详细方案设计，以及为最终全面实现所有展品展项之展示功能、目的以及整个展厅正常使用可能需要补充完善的全部设计、施工及展品展项制作工作所产生的一切费用；后期运营维护期的维护费用，以及固定展板、灯箱、多媒体内容等的设计、制作和更换所产生的一切费用；招标内容范围所包括的所有费用及本项目实施中可能发生的其他一切费用。</w:t>
      </w:r>
    </w:p>
    <w:p w14:paraId="30E544B9">
      <w:pPr>
        <w:spacing w:line="360" w:lineRule="auto"/>
        <w:ind w:firstLine="437"/>
        <w:rPr>
          <w:rFonts w:ascii="宋体" w:hAnsi="宋体"/>
          <w:bCs/>
          <w:sz w:val="24"/>
          <w:szCs w:val="18"/>
        </w:rPr>
      </w:pPr>
    </w:p>
    <w:p w14:paraId="6E3A1379">
      <w:pPr>
        <w:pStyle w:val="3"/>
        <w:keepNext w:val="0"/>
        <w:keepLines w:val="0"/>
      </w:pPr>
      <w:bookmarkStart w:id="447" w:name="_Toc55148336"/>
      <w:bookmarkStart w:id="448" w:name="_Toc55144764"/>
      <w:bookmarkStart w:id="449" w:name="_Toc55145142"/>
      <w:bookmarkStart w:id="450" w:name="_Toc55142392"/>
      <w:bookmarkStart w:id="451" w:name="_Toc55141638"/>
      <w:r>
        <w:rPr>
          <w:rFonts w:hint="eastAsia"/>
        </w:rPr>
        <w:br w:type="page"/>
      </w:r>
      <w:bookmarkStart w:id="452" w:name="_Toc2587"/>
      <w:r>
        <w:rPr>
          <w:rFonts w:hint="eastAsia"/>
        </w:rPr>
        <w:t>第六章  响应文件格式</w:t>
      </w:r>
      <w:bookmarkEnd w:id="447"/>
      <w:bookmarkEnd w:id="448"/>
      <w:bookmarkEnd w:id="449"/>
      <w:bookmarkEnd w:id="450"/>
      <w:bookmarkEnd w:id="451"/>
      <w:bookmarkEnd w:id="452"/>
    </w:p>
    <w:p w14:paraId="4A617F98">
      <w:pPr>
        <w:tabs>
          <w:tab w:val="left" w:pos="8222"/>
        </w:tabs>
        <w:spacing w:line="480" w:lineRule="auto"/>
        <w:ind w:right="0" w:firstLine="0" w:firstLineChars="0"/>
        <w:jc w:val="center"/>
        <w:rPr>
          <w:rFonts w:ascii="宋体" w:hAnsi="宋体"/>
          <w:sz w:val="24"/>
          <w:szCs w:val="28"/>
        </w:rPr>
      </w:pPr>
    </w:p>
    <w:p w14:paraId="17B322E3">
      <w:pPr>
        <w:tabs>
          <w:tab w:val="left" w:pos="8222"/>
        </w:tabs>
        <w:spacing w:line="480" w:lineRule="auto"/>
        <w:ind w:right="0" w:firstLine="0" w:firstLineChars="0"/>
        <w:jc w:val="center"/>
        <w:rPr>
          <w:rFonts w:ascii="宋体" w:hAnsi="宋体"/>
          <w:sz w:val="24"/>
          <w:szCs w:val="28"/>
          <w:u w:val="single"/>
        </w:rPr>
      </w:pPr>
    </w:p>
    <w:p w14:paraId="6BD7788E">
      <w:pPr>
        <w:tabs>
          <w:tab w:val="left" w:pos="8222"/>
        </w:tabs>
        <w:spacing w:line="480" w:lineRule="auto"/>
        <w:ind w:right="0" w:firstLine="0" w:firstLineChars="0"/>
        <w:jc w:val="center"/>
        <w:rPr>
          <w:rFonts w:ascii="宋体" w:hAnsi="宋体"/>
          <w:sz w:val="24"/>
          <w:szCs w:val="28"/>
          <w:u w:val="single"/>
        </w:rPr>
      </w:pPr>
    </w:p>
    <w:p w14:paraId="7E17E049">
      <w:pPr>
        <w:tabs>
          <w:tab w:val="left" w:pos="8222"/>
        </w:tabs>
        <w:spacing w:line="480" w:lineRule="auto"/>
        <w:ind w:right="0" w:firstLine="0" w:firstLineChars="0"/>
        <w:jc w:val="center"/>
        <w:rPr>
          <w:rFonts w:ascii="宋体" w:hAnsi="宋体"/>
          <w:sz w:val="24"/>
          <w:szCs w:val="28"/>
          <w:u w:val="single"/>
        </w:rPr>
      </w:pPr>
    </w:p>
    <w:p w14:paraId="4A4264C9">
      <w:pPr>
        <w:tabs>
          <w:tab w:val="left" w:pos="8222"/>
        </w:tabs>
        <w:spacing w:line="360" w:lineRule="auto"/>
        <w:ind w:right="278"/>
        <w:jc w:val="center"/>
        <w:rPr>
          <w:rFonts w:hint="eastAsia" w:ascii="宋体" w:hAnsi="宋体"/>
          <w:b/>
          <w:bCs/>
          <w:sz w:val="44"/>
          <w:szCs w:val="44"/>
          <w:highlight w:val="none"/>
          <w:u w:val="none"/>
        </w:rPr>
      </w:pPr>
      <w:r>
        <w:rPr>
          <w:rFonts w:hint="eastAsia" w:ascii="宋体" w:hAnsi="宋体"/>
          <w:b/>
          <w:bCs/>
          <w:sz w:val="44"/>
          <w:szCs w:val="44"/>
          <w:highlight w:val="none"/>
          <w:u w:val="single"/>
        </w:rPr>
        <w:t xml:space="preserve">                        （项目名称）</w:t>
      </w:r>
    </w:p>
    <w:p w14:paraId="63667BAD">
      <w:pPr>
        <w:tabs>
          <w:tab w:val="left" w:pos="8222"/>
        </w:tabs>
        <w:spacing w:line="480" w:lineRule="auto"/>
        <w:ind w:right="0" w:firstLine="0" w:firstLineChars="0"/>
        <w:jc w:val="center"/>
        <w:rPr>
          <w:rFonts w:ascii="宋体" w:hAnsi="宋体"/>
          <w:sz w:val="24"/>
          <w:szCs w:val="28"/>
        </w:rPr>
      </w:pPr>
    </w:p>
    <w:p w14:paraId="74A5C96C">
      <w:pPr>
        <w:tabs>
          <w:tab w:val="left" w:pos="8222"/>
        </w:tabs>
        <w:spacing w:line="480" w:lineRule="auto"/>
        <w:ind w:right="0" w:firstLine="0" w:firstLineChars="0"/>
        <w:jc w:val="center"/>
        <w:rPr>
          <w:rFonts w:ascii="宋体" w:hAnsi="宋体"/>
          <w:sz w:val="24"/>
          <w:szCs w:val="28"/>
        </w:rPr>
      </w:pPr>
    </w:p>
    <w:p w14:paraId="36758EEF">
      <w:pPr>
        <w:tabs>
          <w:tab w:val="left" w:pos="8222"/>
        </w:tabs>
        <w:spacing w:line="480" w:lineRule="auto"/>
        <w:ind w:right="0" w:firstLine="0" w:firstLineChars="0"/>
        <w:jc w:val="center"/>
        <w:rPr>
          <w:rFonts w:ascii="宋体" w:hAnsi="宋体"/>
          <w:sz w:val="24"/>
          <w:szCs w:val="28"/>
        </w:rPr>
      </w:pPr>
    </w:p>
    <w:p w14:paraId="6DF82CF5">
      <w:pPr>
        <w:tabs>
          <w:tab w:val="left" w:pos="8222"/>
        </w:tabs>
        <w:spacing w:line="480" w:lineRule="auto"/>
        <w:ind w:right="0" w:firstLine="0" w:firstLineChars="0"/>
        <w:jc w:val="center"/>
        <w:rPr>
          <w:rFonts w:ascii="宋体" w:hAnsi="宋体"/>
          <w:sz w:val="24"/>
          <w:szCs w:val="28"/>
        </w:rPr>
      </w:pPr>
    </w:p>
    <w:p w14:paraId="270959B6">
      <w:pPr>
        <w:tabs>
          <w:tab w:val="left" w:pos="8222"/>
        </w:tabs>
        <w:spacing w:line="480" w:lineRule="auto"/>
        <w:ind w:right="0" w:firstLine="0" w:firstLineChars="0"/>
        <w:jc w:val="center"/>
        <w:rPr>
          <w:rFonts w:ascii="宋体" w:hAnsi="宋体"/>
          <w:sz w:val="24"/>
          <w:szCs w:val="28"/>
        </w:rPr>
      </w:pPr>
    </w:p>
    <w:p w14:paraId="2AE8C42F">
      <w:pPr>
        <w:tabs>
          <w:tab w:val="left" w:pos="8222"/>
        </w:tabs>
        <w:spacing w:line="360" w:lineRule="auto"/>
        <w:ind w:right="278"/>
        <w:jc w:val="center"/>
        <w:rPr>
          <w:rFonts w:ascii="宋体" w:hAnsi="宋体"/>
          <w:b/>
          <w:sz w:val="52"/>
          <w:szCs w:val="44"/>
        </w:rPr>
      </w:pPr>
      <w:r>
        <w:rPr>
          <w:rFonts w:ascii="宋体" w:hAnsi="宋体"/>
          <w:b/>
          <w:sz w:val="52"/>
          <w:szCs w:val="44"/>
        </w:rPr>
        <w:t>响应文件</w:t>
      </w:r>
    </w:p>
    <w:p w14:paraId="32E6F412">
      <w:pPr>
        <w:tabs>
          <w:tab w:val="left" w:pos="8222"/>
        </w:tabs>
        <w:spacing w:line="480" w:lineRule="auto"/>
        <w:ind w:right="0" w:firstLine="0" w:firstLineChars="0"/>
        <w:jc w:val="center"/>
        <w:rPr>
          <w:rFonts w:ascii="宋体" w:hAnsi="宋体"/>
          <w:sz w:val="24"/>
          <w:szCs w:val="28"/>
        </w:rPr>
      </w:pPr>
    </w:p>
    <w:p w14:paraId="14833BF4">
      <w:pPr>
        <w:tabs>
          <w:tab w:val="left" w:pos="8222"/>
        </w:tabs>
        <w:spacing w:line="480" w:lineRule="auto"/>
        <w:ind w:right="0" w:firstLine="0" w:firstLineChars="0"/>
        <w:jc w:val="center"/>
        <w:rPr>
          <w:rFonts w:ascii="宋体" w:hAnsi="宋体"/>
          <w:sz w:val="24"/>
          <w:szCs w:val="28"/>
        </w:rPr>
      </w:pPr>
    </w:p>
    <w:p w14:paraId="4DDB4335">
      <w:pPr>
        <w:tabs>
          <w:tab w:val="left" w:pos="8222"/>
        </w:tabs>
        <w:spacing w:line="480" w:lineRule="auto"/>
        <w:ind w:right="0" w:firstLine="0" w:firstLineChars="0"/>
        <w:jc w:val="center"/>
        <w:rPr>
          <w:rFonts w:ascii="宋体" w:hAnsi="宋体"/>
          <w:sz w:val="24"/>
          <w:szCs w:val="28"/>
        </w:rPr>
      </w:pPr>
    </w:p>
    <w:p w14:paraId="1BC986E9">
      <w:pPr>
        <w:tabs>
          <w:tab w:val="left" w:pos="8222"/>
        </w:tabs>
        <w:spacing w:line="480" w:lineRule="auto"/>
        <w:ind w:right="0" w:firstLine="0" w:firstLineChars="0"/>
        <w:jc w:val="center"/>
        <w:rPr>
          <w:rFonts w:ascii="宋体" w:hAnsi="宋体"/>
          <w:sz w:val="24"/>
          <w:szCs w:val="28"/>
        </w:rPr>
      </w:pPr>
    </w:p>
    <w:p w14:paraId="5ADCC782">
      <w:pPr>
        <w:tabs>
          <w:tab w:val="left" w:pos="8222"/>
        </w:tabs>
        <w:spacing w:line="480" w:lineRule="auto"/>
        <w:ind w:right="0" w:firstLine="0" w:firstLineChars="0"/>
        <w:jc w:val="center"/>
        <w:rPr>
          <w:rFonts w:ascii="宋体" w:hAnsi="宋体"/>
          <w:sz w:val="24"/>
          <w:szCs w:val="28"/>
        </w:rPr>
      </w:pPr>
    </w:p>
    <w:p w14:paraId="538E39D7">
      <w:pPr>
        <w:tabs>
          <w:tab w:val="left" w:pos="8222"/>
        </w:tabs>
        <w:spacing w:line="480" w:lineRule="auto"/>
        <w:ind w:right="0" w:firstLine="0" w:firstLineChars="0"/>
        <w:jc w:val="center"/>
        <w:rPr>
          <w:rFonts w:ascii="宋体" w:hAnsi="宋体"/>
          <w:sz w:val="24"/>
          <w:szCs w:val="28"/>
        </w:rPr>
      </w:pPr>
    </w:p>
    <w:p w14:paraId="5C63A0A4">
      <w:pPr>
        <w:tabs>
          <w:tab w:val="left" w:pos="8222"/>
        </w:tabs>
        <w:spacing w:line="480" w:lineRule="auto"/>
        <w:ind w:right="0" w:firstLine="0" w:firstLineChars="0"/>
        <w:jc w:val="center"/>
        <w:rPr>
          <w:rFonts w:ascii="宋体" w:hAnsi="宋体"/>
          <w:sz w:val="24"/>
          <w:szCs w:val="28"/>
        </w:rPr>
      </w:pPr>
    </w:p>
    <w:p w14:paraId="2628E8A3">
      <w:pPr>
        <w:tabs>
          <w:tab w:val="left" w:pos="8222"/>
        </w:tabs>
        <w:spacing w:line="360" w:lineRule="auto"/>
        <w:ind w:right="42" w:firstLine="2160" w:firstLineChars="900"/>
        <w:rPr>
          <w:rFonts w:ascii="宋体" w:hAnsi="宋体"/>
          <w:sz w:val="24"/>
          <w:szCs w:val="28"/>
          <w:u w:val="single"/>
        </w:rPr>
      </w:pPr>
      <w:r>
        <w:rPr>
          <w:rFonts w:ascii="宋体" w:hAnsi="宋体"/>
          <w:sz w:val="24"/>
          <w:szCs w:val="28"/>
        </w:rPr>
        <w:t>供应商</w:t>
      </w:r>
      <w:r>
        <w:rPr>
          <w:rFonts w:hint="eastAsia" w:ascii="宋体" w:hAnsi="宋体"/>
          <w:sz w:val="24"/>
          <w:szCs w:val="28"/>
        </w:rPr>
        <w:t>：</w:t>
      </w:r>
      <w:r>
        <w:rPr>
          <w:rFonts w:hint="eastAsia" w:ascii="宋体" w:hAnsi="宋体"/>
          <w:sz w:val="24"/>
          <w:szCs w:val="28"/>
          <w:u w:val="single"/>
        </w:rPr>
        <w:t xml:space="preserve">                           </w:t>
      </w:r>
    </w:p>
    <w:p w14:paraId="4AB73A96">
      <w:pPr>
        <w:tabs>
          <w:tab w:val="left" w:pos="8222"/>
        </w:tabs>
        <w:spacing w:line="360" w:lineRule="auto"/>
        <w:ind w:right="278" w:firstLine="480" w:firstLineChars="200"/>
        <w:jc w:val="center"/>
        <w:rPr>
          <w:rFonts w:ascii="宋体" w:hAnsi="宋体"/>
          <w:sz w:val="24"/>
          <w:szCs w:val="28"/>
        </w:rPr>
      </w:pPr>
      <w:r>
        <w:rPr>
          <w:rFonts w:hint="eastAsia" w:ascii="宋体" w:hAnsi="宋体"/>
          <w:sz w:val="24"/>
          <w:szCs w:val="28"/>
          <w:u w:val="single"/>
        </w:rPr>
        <w:t xml:space="preserve">            </w:t>
      </w:r>
      <w:r>
        <w:rPr>
          <w:rFonts w:ascii="宋体" w:hAnsi="宋体"/>
          <w:sz w:val="24"/>
          <w:szCs w:val="28"/>
        </w:rPr>
        <w:t>年</w:t>
      </w:r>
      <w:r>
        <w:rPr>
          <w:rFonts w:hint="eastAsia" w:ascii="宋体" w:hAnsi="宋体"/>
          <w:sz w:val="24"/>
          <w:szCs w:val="28"/>
          <w:u w:val="single"/>
        </w:rPr>
        <w:t xml:space="preserve"> </w:t>
      </w:r>
      <w:r>
        <w:rPr>
          <w:rFonts w:ascii="宋体" w:hAnsi="宋体"/>
          <w:sz w:val="24"/>
          <w:szCs w:val="28"/>
          <w:u w:val="single"/>
        </w:rPr>
        <w:t xml:space="preserve">        </w:t>
      </w:r>
      <w:r>
        <w:rPr>
          <w:rFonts w:ascii="宋体" w:hAnsi="宋体"/>
          <w:sz w:val="24"/>
          <w:szCs w:val="28"/>
        </w:rPr>
        <w:t>月</w:t>
      </w:r>
      <w:r>
        <w:rPr>
          <w:rFonts w:hint="eastAsia" w:ascii="宋体" w:hAnsi="宋体"/>
          <w:sz w:val="24"/>
          <w:szCs w:val="28"/>
          <w:u w:val="single"/>
        </w:rPr>
        <w:t xml:space="preserve"> </w:t>
      </w:r>
      <w:r>
        <w:rPr>
          <w:rFonts w:ascii="宋体" w:hAnsi="宋体"/>
          <w:sz w:val="24"/>
          <w:szCs w:val="28"/>
          <w:u w:val="single"/>
        </w:rPr>
        <w:t xml:space="preserve">          </w:t>
      </w:r>
      <w:r>
        <w:rPr>
          <w:rFonts w:ascii="宋体" w:hAnsi="宋体"/>
          <w:sz w:val="24"/>
          <w:szCs w:val="28"/>
        </w:rPr>
        <w:t>日</w:t>
      </w:r>
    </w:p>
    <w:p w14:paraId="29FA5834">
      <w:pPr>
        <w:tabs>
          <w:tab w:val="left" w:pos="8222"/>
        </w:tabs>
        <w:spacing w:line="360" w:lineRule="auto"/>
        <w:ind w:right="278" w:firstLine="480" w:firstLineChars="200"/>
        <w:jc w:val="center"/>
        <w:rPr>
          <w:rFonts w:ascii="宋体" w:hAnsi="宋体"/>
          <w:sz w:val="24"/>
          <w:szCs w:val="28"/>
        </w:rPr>
      </w:pPr>
    </w:p>
    <w:p w14:paraId="61D1676D">
      <w:pPr>
        <w:tabs>
          <w:tab w:val="left" w:pos="8222"/>
        </w:tabs>
        <w:spacing w:line="360" w:lineRule="auto"/>
        <w:ind w:right="278"/>
        <w:jc w:val="center"/>
        <w:rPr>
          <w:rFonts w:ascii="宋体" w:hAnsi="宋体"/>
          <w:sz w:val="24"/>
          <w:szCs w:val="28"/>
        </w:rPr>
        <w:sectPr>
          <w:headerReference r:id="rId6" w:type="default"/>
          <w:footerReference r:id="rId7" w:type="default"/>
          <w:pgSz w:w="11906" w:h="16838"/>
          <w:pgMar w:top="1440" w:right="1700" w:bottom="1440" w:left="1800" w:header="851" w:footer="992" w:gutter="0"/>
          <w:cols w:space="720" w:num="1"/>
          <w:docGrid w:type="lines" w:linePitch="312" w:charSpace="0"/>
        </w:sectPr>
      </w:pPr>
    </w:p>
    <w:p w14:paraId="23575139">
      <w:pPr>
        <w:pStyle w:val="4"/>
        <w:keepNext w:val="0"/>
        <w:keepLines w:val="0"/>
        <w:wordWrap w:val="0"/>
        <w:ind w:firstLine="0" w:firstLineChars="0"/>
        <w:jc w:val="center"/>
        <w:rPr>
          <w:sz w:val="28"/>
          <w:szCs w:val="28"/>
        </w:rPr>
      </w:pPr>
      <w:bookmarkStart w:id="453" w:name="_Toc55144766"/>
      <w:bookmarkStart w:id="454" w:name="_Toc55148338"/>
      <w:bookmarkStart w:id="455" w:name="_Toc55142394"/>
      <w:bookmarkStart w:id="456" w:name="_Toc16995"/>
      <w:bookmarkStart w:id="457" w:name="_Toc55145144"/>
      <w:bookmarkStart w:id="458" w:name="_Toc55141640"/>
      <w:r>
        <w:rPr>
          <w:rFonts w:hint="eastAsia"/>
          <w:sz w:val="28"/>
          <w:szCs w:val="28"/>
        </w:rPr>
        <w:t>一、</w:t>
      </w:r>
      <w:r>
        <w:rPr>
          <w:sz w:val="28"/>
          <w:szCs w:val="28"/>
        </w:rPr>
        <w:t>响</w:t>
      </w:r>
      <w:r>
        <w:rPr>
          <w:rFonts w:hint="eastAsia"/>
          <w:sz w:val="28"/>
          <w:szCs w:val="28"/>
        </w:rPr>
        <w:t xml:space="preserve"> </w:t>
      </w:r>
      <w:r>
        <w:rPr>
          <w:sz w:val="28"/>
          <w:szCs w:val="28"/>
        </w:rPr>
        <w:t>应</w:t>
      </w:r>
      <w:r>
        <w:rPr>
          <w:rFonts w:hint="eastAsia"/>
          <w:sz w:val="28"/>
          <w:szCs w:val="28"/>
        </w:rPr>
        <w:t xml:space="preserve"> </w:t>
      </w:r>
      <w:r>
        <w:rPr>
          <w:sz w:val="28"/>
          <w:szCs w:val="28"/>
        </w:rPr>
        <w:t>函</w:t>
      </w:r>
      <w:bookmarkEnd w:id="453"/>
      <w:bookmarkEnd w:id="454"/>
      <w:bookmarkEnd w:id="455"/>
      <w:bookmarkEnd w:id="456"/>
      <w:bookmarkEnd w:id="457"/>
      <w:bookmarkEnd w:id="458"/>
    </w:p>
    <w:p w14:paraId="539C33DE">
      <w:pPr>
        <w:tabs>
          <w:tab w:val="left" w:pos="8222"/>
        </w:tabs>
        <w:spacing w:line="360" w:lineRule="auto"/>
        <w:ind w:right="278" w:firstLine="422" w:firstLineChars="200"/>
        <w:rPr>
          <w:rFonts w:ascii="宋体" w:hAnsi="宋体"/>
          <w:szCs w:val="28"/>
          <w:u w:val="single"/>
        </w:rPr>
      </w:pPr>
      <w:r>
        <w:rPr>
          <w:rFonts w:hint="eastAsia" w:ascii="宋体" w:hAnsi="宋体"/>
          <w:b/>
          <w:i/>
          <w:szCs w:val="28"/>
          <w:u w:val="single"/>
        </w:rPr>
        <w:t>（采购人名称）</w:t>
      </w:r>
      <w:r>
        <w:rPr>
          <w:rFonts w:hint="eastAsia" w:ascii="宋体" w:hAnsi="宋体"/>
          <w:b/>
          <w:szCs w:val="28"/>
        </w:rPr>
        <w:t>：</w:t>
      </w:r>
    </w:p>
    <w:p w14:paraId="6FAAD1EB">
      <w:pPr>
        <w:tabs>
          <w:tab w:val="left" w:pos="8222"/>
        </w:tabs>
        <w:spacing w:line="360" w:lineRule="auto"/>
        <w:ind w:right="278" w:firstLine="420" w:firstLineChars="200"/>
        <w:rPr>
          <w:rFonts w:ascii="宋体" w:hAnsi="宋体"/>
          <w:szCs w:val="28"/>
        </w:rPr>
      </w:pPr>
      <w:r>
        <w:rPr>
          <w:rFonts w:ascii="宋体" w:hAnsi="宋体"/>
          <w:szCs w:val="28"/>
        </w:rPr>
        <w:t>1</w:t>
      </w:r>
      <w:r>
        <w:rPr>
          <w:rFonts w:hint="eastAsia" w:ascii="宋体" w:hAnsi="宋体"/>
          <w:szCs w:val="28"/>
        </w:rPr>
        <w:t>.</w:t>
      </w:r>
      <w:r>
        <w:rPr>
          <w:rFonts w:ascii="宋体" w:hAnsi="宋体"/>
          <w:szCs w:val="28"/>
        </w:rPr>
        <w:t>我方已仔细研究了</w:t>
      </w:r>
      <w:r>
        <w:rPr>
          <w:rFonts w:hint="eastAsia" w:ascii="宋体" w:hAnsi="宋体"/>
          <w:b/>
          <w:i/>
          <w:szCs w:val="28"/>
          <w:u w:val="single"/>
        </w:rPr>
        <w:t>（项目名称）</w:t>
      </w:r>
      <w:r>
        <w:rPr>
          <w:rFonts w:hint="eastAsia" w:ascii="宋体" w:hAnsi="宋体"/>
          <w:szCs w:val="28"/>
        </w:rPr>
        <w:t>采购文件的全部内容，愿意以</w:t>
      </w:r>
      <w:r>
        <w:rPr>
          <w:rFonts w:hint="eastAsia" w:ascii="宋体" w:hAnsi="宋体"/>
          <w:szCs w:val="28"/>
          <w:u w:val="single"/>
        </w:rPr>
        <w:t>“报价表”的总报价</w:t>
      </w:r>
      <w:r>
        <w:rPr>
          <w:rFonts w:hint="eastAsia" w:ascii="宋体" w:hAnsi="宋体"/>
          <w:b/>
          <w:iCs/>
          <w:szCs w:val="28"/>
          <w:u w:val="single"/>
        </w:rPr>
        <w:t>完成本项目工程</w:t>
      </w:r>
      <w:r>
        <w:rPr>
          <w:rFonts w:hint="eastAsia" w:ascii="宋体" w:hAnsi="宋体"/>
          <w:szCs w:val="28"/>
        </w:rPr>
        <w:t>，</w:t>
      </w:r>
      <w:r>
        <w:rPr>
          <w:rFonts w:ascii="宋体" w:hAnsi="宋体"/>
          <w:szCs w:val="28"/>
        </w:rPr>
        <w:t>并按合同约定履行义务</w:t>
      </w:r>
      <w:r>
        <w:rPr>
          <w:rFonts w:hint="eastAsia" w:ascii="宋体" w:hAnsi="宋体"/>
          <w:szCs w:val="28"/>
        </w:rPr>
        <w:t>。</w:t>
      </w:r>
    </w:p>
    <w:p w14:paraId="15D49E2B">
      <w:pPr>
        <w:tabs>
          <w:tab w:val="left" w:pos="8222"/>
        </w:tabs>
        <w:spacing w:line="360" w:lineRule="auto"/>
        <w:ind w:right="278" w:firstLine="420" w:firstLineChars="200"/>
        <w:rPr>
          <w:rFonts w:ascii="宋体" w:hAnsi="宋体"/>
          <w:szCs w:val="28"/>
        </w:rPr>
      </w:pPr>
      <w:r>
        <w:rPr>
          <w:rFonts w:hint="eastAsia" w:ascii="宋体" w:hAnsi="宋体"/>
          <w:szCs w:val="28"/>
        </w:rPr>
        <w:t>2</w:t>
      </w:r>
      <w:r>
        <w:rPr>
          <w:rFonts w:ascii="宋体" w:hAnsi="宋体"/>
          <w:szCs w:val="28"/>
        </w:rPr>
        <w:t>.我方承诺响应采购文件的全部要求</w:t>
      </w:r>
      <w:r>
        <w:rPr>
          <w:rFonts w:hint="eastAsia" w:ascii="宋体" w:hAnsi="宋体"/>
          <w:szCs w:val="28"/>
        </w:rPr>
        <w:t>。</w:t>
      </w:r>
    </w:p>
    <w:p w14:paraId="0D6CADB3">
      <w:pPr>
        <w:tabs>
          <w:tab w:val="left" w:pos="8222"/>
        </w:tabs>
        <w:spacing w:line="360" w:lineRule="auto"/>
        <w:ind w:right="278" w:firstLine="420" w:firstLineChars="200"/>
        <w:rPr>
          <w:rFonts w:ascii="宋体" w:hAnsi="宋体"/>
          <w:szCs w:val="28"/>
        </w:rPr>
      </w:pPr>
      <w:r>
        <w:rPr>
          <w:rFonts w:hint="eastAsia" w:ascii="宋体" w:hAnsi="宋体"/>
          <w:szCs w:val="28"/>
        </w:rPr>
        <w:t>3.我方承诺在采购文件规定的响应有效期内不撤销响应文件。</w:t>
      </w:r>
    </w:p>
    <w:p w14:paraId="333417BE">
      <w:pPr>
        <w:tabs>
          <w:tab w:val="left" w:pos="8222"/>
        </w:tabs>
        <w:spacing w:line="360" w:lineRule="auto"/>
        <w:ind w:right="278" w:firstLine="420" w:firstLineChars="200"/>
        <w:rPr>
          <w:rFonts w:ascii="宋体" w:hAnsi="宋体"/>
          <w:szCs w:val="28"/>
        </w:rPr>
      </w:pPr>
      <w:r>
        <w:rPr>
          <w:rFonts w:hint="eastAsia" w:ascii="宋体" w:hAnsi="宋体"/>
          <w:szCs w:val="28"/>
        </w:rPr>
        <w:t>4</w:t>
      </w:r>
      <w:r>
        <w:rPr>
          <w:rFonts w:ascii="宋体" w:hAnsi="宋体"/>
          <w:szCs w:val="28"/>
        </w:rPr>
        <w:t>.如我方成交</w:t>
      </w:r>
      <w:r>
        <w:rPr>
          <w:rFonts w:hint="eastAsia" w:ascii="宋体" w:hAnsi="宋体"/>
          <w:szCs w:val="28"/>
        </w:rPr>
        <w:t>，</w:t>
      </w:r>
      <w:r>
        <w:rPr>
          <w:rFonts w:ascii="宋体" w:hAnsi="宋体"/>
          <w:szCs w:val="28"/>
        </w:rPr>
        <w:t>我方承诺</w:t>
      </w:r>
      <w:r>
        <w:rPr>
          <w:rFonts w:hint="eastAsia" w:ascii="宋体" w:hAnsi="宋体"/>
          <w:szCs w:val="28"/>
        </w:rPr>
        <w:t>：</w:t>
      </w:r>
    </w:p>
    <w:p w14:paraId="6D9D828F">
      <w:pPr>
        <w:tabs>
          <w:tab w:val="left" w:pos="8222"/>
        </w:tabs>
        <w:spacing w:line="360" w:lineRule="auto"/>
        <w:ind w:right="278" w:firstLine="420" w:firstLineChars="200"/>
        <w:rPr>
          <w:rFonts w:ascii="宋体" w:hAnsi="宋体"/>
          <w:szCs w:val="28"/>
        </w:rPr>
      </w:pPr>
      <w:r>
        <w:rPr>
          <w:rFonts w:hint="eastAsia" w:ascii="宋体" w:hAnsi="宋体"/>
          <w:szCs w:val="28"/>
        </w:rPr>
        <w:t>（1）在收到成交通知书后，在成交通知书规定的期限内与你方签订合同；</w:t>
      </w:r>
    </w:p>
    <w:p w14:paraId="09FF0217">
      <w:pPr>
        <w:tabs>
          <w:tab w:val="left" w:pos="8222"/>
        </w:tabs>
        <w:spacing w:line="360" w:lineRule="auto"/>
        <w:ind w:right="278" w:firstLine="420" w:firstLineChars="200"/>
        <w:rPr>
          <w:rFonts w:ascii="宋体" w:hAnsi="宋体"/>
          <w:szCs w:val="28"/>
        </w:rPr>
      </w:pPr>
      <w:r>
        <w:rPr>
          <w:rFonts w:hint="eastAsia" w:ascii="宋体" w:hAnsi="宋体"/>
          <w:szCs w:val="28"/>
        </w:rPr>
        <w:t>（2）在签订合同时不向你方提出附加条件；</w:t>
      </w:r>
    </w:p>
    <w:p w14:paraId="053ECBB8">
      <w:pPr>
        <w:tabs>
          <w:tab w:val="left" w:pos="8222"/>
        </w:tabs>
        <w:spacing w:line="360" w:lineRule="auto"/>
        <w:ind w:right="278" w:firstLine="420" w:firstLineChars="200"/>
        <w:rPr>
          <w:rFonts w:ascii="宋体" w:hAnsi="宋体"/>
          <w:szCs w:val="28"/>
        </w:rPr>
      </w:pPr>
      <w:r>
        <w:rPr>
          <w:rFonts w:hint="eastAsia" w:ascii="宋体" w:hAnsi="宋体"/>
          <w:szCs w:val="28"/>
        </w:rPr>
        <w:t>（3）按照采购文件要求递交履约保证金；</w:t>
      </w:r>
    </w:p>
    <w:p w14:paraId="792DD447">
      <w:pPr>
        <w:tabs>
          <w:tab w:val="left" w:pos="8222"/>
        </w:tabs>
        <w:spacing w:line="360" w:lineRule="auto"/>
        <w:ind w:right="278" w:firstLine="420" w:firstLineChars="200"/>
        <w:rPr>
          <w:rFonts w:ascii="宋体" w:hAnsi="宋体"/>
          <w:szCs w:val="28"/>
        </w:rPr>
      </w:pPr>
      <w:r>
        <w:rPr>
          <w:rFonts w:hint="eastAsia" w:ascii="宋体" w:hAnsi="宋体"/>
          <w:szCs w:val="28"/>
        </w:rPr>
        <w:t>（4）在合同约定的期限内完成合同规定的全部义务。</w:t>
      </w:r>
    </w:p>
    <w:p w14:paraId="638A5742">
      <w:pPr>
        <w:tabs>
          <w:tab w:val="left" w:pos="8222"/>
        </w:tabs>
        <w:spacing w:line="360" w:lineRule="auto"/>
        <w:ind w:right="278" w:firstLine="420" w:firstLineChars="200"/>
        <w:rPr>
          <w:rFonts w:ascii="宋体" w:hAnsi="宋体"/>
          <w:szCs w:val="28"/>
        </w:rPr>
      </w:pPr>
      <w:r>
        <w:rPr>
          <w:rFonts w:hint="eastAsia" w:ascii="宋体" w:hAnsi="宋体"/>
          <w:szCs w:val="28"/>
          <w:u w:val="single"/>
        </w:rPr>
        <w:t>5</w:t>
      </w:r>
      <w:r>
        <w:rPr>
          <w:rFonts w:ascii="宋体" w:hAnsi="宋体"/>
          <w:szCs w:val="28"/>
          <w:u w:val="single"/>
        </w:rPr>
        <w:t>.我方在此声明</w:t>
      </w:r>
      <w:r>
        <w:rPr>
          <w:rFonts w:hint="eastAsia" w:ascii="宋体" w:hAnsi="宋体"/>
          <w:szCs w:val="28"/>
          <w:u w:val="single"/>
        </w:rPr>
        <w:t>，</w:t>
      </w:r>
      <w:r>
        <w:rPr>
          <w:rFonts w:ascii="宋体" w:hAnsi="宋体"/>
          <w:szCs w:val="28"/>
          <w:u w:val="single"/>
        </w:rPr>
        <w:t>所递交的响应文件及有关资料内容完整</w:t>
      </w:r>
      <w:r>
        <w:rPr>
          <w:rFonts w:hint="eastAsia" w:ascii="宋体" w:hAnsi="宋体"/>
          <w:szCs w:val="28"/>
          <w:u w:val="single"/>
        </w:rPr>
        <w:t>、</w:t>
      </w:r>
      <w:r>
        <w:rPr>
          <w:rFonts w:ascii="宋体" w:hAnsi="宋体"/>
          <w:szCs w:val="28"/>
          <w:u w:val="single"/>
        </w:rPr>
        <w:t>真实和准确</w:t>
      </w:r>
      <w:r>
        <w:rPr>
          <w:rFonts w:hint="eastAsia" w:ascii="宋体" w:hAnsi="宋体"/>
          <w:szCs w:val="28"/>
          <w:u w:val="single"/>
        </w:rPr>
        <w:t>，</w:t>
      </w:r>
      <w:r>
        <w:rPr>
          <w:rFonts w:ascii="宋体" w:hAnsi="宋体"/>
          <w:szCs w:val="28"/>
          <w:u w:val="single"/>
        </w:rPr>
        <w:t>且不存在</w:t>
      </w:r>
      <w:r>
        <w:rPr>
          <w:rFonts w:hint="eastAsia" w:ascii="宋体" w:hAnsi="宋体"/>
          <w:szCs w:val="28"/>
          <w:u w:val="single"/>
        </w:rPr>
        <w:t>询比文件第一章“询比采购公告”第3.2款和第</w:t>
      </w:r>
      <w:r>
        <w:rPr>
          <w:rFonts w:ascii="宋体" w:hAnsi="宋体"/>
          <w:szCs w:val="28"/>
          <w:u w:val="single"/>
        </w:rPr>
        <w:t>二章</w:t>
      </w:r>
      <w:r>
        <w:rPr>
          <w:rFonts w:hint="eastAsia" w:ascii="宋体" w:hAnsi="宋体"/>
          <w:szCs w:val="28"/>
          <w:u w:val="single"/>
        </w:rPr>
        <w:t>“供应商</w:t>
      </w:r>
      <w:r>
        <w:rPr>
          <w:rFonts w:ascii="宋体" w:hAnsi="宋体"/>
          <w:szCs w:val="28"/>
          <w:u w:val="single"/>
        </w:rPr>
        <w:t>须知</w:t>
      </w:r>
      <w:r>
        <w:rPr>
          <w:rFonts w:hint="eastAsia" w:ascii="宋体" w:hAnsi="宋体"/>
          <w:szCs w:val="28"/>
          <w:u w:val="single"/>
        </w:rPr>
        <w:t>”第</w:t>
      </w:r>
      <w:r>
        <w:rPr>
          <w:rFonts w:ascii="宋体" w:hAnsi="宋体"/>
          <w:szCs w:val="28"/>
          <w:u w:val="single"/>
        </w:rPr>
        <w:t>1.4.3</w:t>
      </w:r>
      <w:r>
        <w:rPr>
          <w:rFonts w:hint="eastAsia" w:ascii="宋体" w:hAnsi="宋体"/>
          <w:szCs w:val="28"/>
          <w:u w:val="single"/>
        </w:rPr>
        <w:t>项规定的任何一种情形。</w:t>
      </w:r>
    </w:p>
    <w:p w14:paraId="11BE8CC0">
      <w:pPr>
        <w:tabs>
          <w:tab w:val="left" w:pos="8222"/>
        </w:tabs>
        <w:spacing w:line="360" w:lineRule="auto"/>
        <w:ind w:right="278" w:firstLine="420" w:firstLineChars="200"/>
        <w:rPr>
          <w:rFonts w:ascii="宋体" w:hAnsi="宋体"/>
          <w:szCs w:val="28"/>
        </w:rPr>
      </w:pPr>
      <w:r>
        <w:rPr>
          <w:rFonts w:hint="eastAsia" w:ascii="宋体" w:hAnsi="宋体"/>
          <w:szCs w:val="28"/>
        </w:rPr>
        <w:t>6</w:t>
      </w:r>
      <w:r>
        <w:rPr>
          <w:rFonts w:ascii="宋体" w:hAnsi="宋体"/>
          <w:szCs w:val="28"/>
        </w:rPr>
        <w:t>.</w:t>
      </w:r>
      <w:r>
        <w:rPr>
          <w:rFonts w:ascii="宋体" w:hAnsi="宋体"/>
          <w:szCs w:val="28"/>
          <w:u w:val="single"/>
        </w:rPr>
        <w:t xml:space="preserve">                  </w:t>
      </w:r>
      <w:r>
        <w:rPr>
          <w:rFonts w:hint="eastAsia" w:ascii="宋体" w:hAnsi="宋体"/>
          <w:szCs w:val="28"/>
          <w:u w:val="single"/>
        </w:rPr>
        <w:t xml:space="preserve">                   （其他补充说明）</w:t>
      </w:r>
      <w:r>
        <w:rPr>
          <w:rFonts w:hint="eastAsia" w:ascii="宋体" w:hAnsi="宋体"/>
          <w:szCs w:val="28"/>
        </w:rPr>
        <w:t>。</w:t>
      </w:r>
    </w:p>
    <w:p w14:paraId="49C3847A">
      <w:pPr>
        <w:tabs>
          <w:tab w:val="left" w:pos="8222"/>
        </w:tabs>
        <w:spacing w:line="360" w:lineRule="auto"/>
        <w:ind w:right="1398" w:firstLine="420" w:firstLineChars="200"/>
        <w:rPr>
          <w:rFonts w:ascii="宋体" w:hAnsi="宋体"/>
          <w:szCs w:val="28"/>
        </w:rPr>
      </w:pPr>
      <w:r>
        <w:rPr>
          <w:rFonts w:ascii="宋体" w:hAnsi="宋体"/>
          <w:szCs w:val="28"/>
        </w:rPr>
        <w:t>供应商</w:t>
      </w:r>
      <w:r>
        <w:rPr>
          <w:rFonts w:hint="eastAsia" w:ascii="宋体" w:hAnsi="宋体"/>
          <w:szCs w:val="28"/>
        </w:rPr>
        <w:t>：</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（盖单位章）</w:t>
      </w:r>
    </w:p>
    <w:p w14:paraId="5B36912A">
      <w:pPr>
        <w:tabs>
          <w:tab w:val="left" w:pos="8222"/>
        </w:tabs>
        <w:spacing w:line="360" w:lineRule="auto"/>
        <w:ind w:right="1118" w:firstLine="420" w:firstLineChars="200"/>
        <w:rPr>
          <w:rFonts w:ascii="宋体" w:hAnsi="宋体"/>
          <w:szCs w:val="28"/>
        </w:rPr>
      </w:pPr>
      <w:r>
        <w:rPr>
          <w:rFonts w:ascii="宋体" w:hAnsi="宋体"/>
          <w:szCs w:val="28"/>
        </w:rPr>
        <w:t>法定代表人</w:t>
      </w:r>
      <w:r>
        <w:rPr>
          <w:rFonts w:hint="eastAsia" w:ascii="宋体" w:hAnsi="宋体"/>
          <w:szCs w:val="28"/>
        </w:rPr>
        <w:t>（单位负责人）或其授权代理人：</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（签字或盖章）</w:t>
      </w:r>
    </w:p>
    <w:p w14:paraId="5F725306">
      <w:pPr>
        <w:tabs>
          <w:tab w:val="left" w:pos="8222"/>
        </w:tabs>
        <w:spacing w:line="360" w:lineRule="auto"/>
        <w:ind w:right="1398" w:firstLine="420" w:firstLineChars="200"/>
        <w:rPr>
          <w:rFonts w:ascii="宋体" w:hAnsi="宋体"/>
          <w:szCs w:val="28"/>
        </w:rPr>
      </w:pPr>
      <w:r>
        <w:rPr>
          <w:rFonts w:ascii="宋体" w:hAnsi="宋体"/>
          <w:szCs w:val="28"/>
        </w:rPr>
        <w:t>地</w:t>
      </w:r>
      <w:r>
        <w:rPr>
          <w:rFonts w:hint="eastAsia" w:ascii="宋体" w:hAnsi="宋体"/>
          <w:szCs w:val="28"/>
        </w:rPr>
        <w:t xml:space="preserve"> </w:t>
      </w:r>
      <w:r>
        <w:rPr>
          <w:rFonts w:ascii="宋体" w:hAnsi="宋体"/>
          <w:szCs w:val="28"/>
        </w:rPr>
        <w:t xml:space="preserve">   址</w:t>
      </w:r>
      <w:r>
        <w:rPr>
          <w:rFonts w:hint="eastAsia" w:ascii="宋体" w:hAnsi="宋体"/>
          <w:szCs w:val="28"/>
        </w:rPr>
        <w:t>：</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r>
        <w:rPr>
          <w:rFonts w:ascii="宋体" w:hAnsi="宋体"/>
          <w:szCs w:val="28"/>
          <w:u w:val="single"/>
        </w:rPr>
        <w:t xml:space="preserve">      </w:t>
      </w:r>
    </w:p>
    <w:p w14:paraId="23F65B2E">
      <w:pPr>
        <w:tabs>
          <w:tab w:val="left" w:pos="8222"/>
        </w:tabs>
        <w:spacing w:line="360" w:lineRule="auto"/>
        <w:ind w:right="1398" w:firstLine="420" w:firstLineChars="200"/>
        <w:rPr>
          <w:rFonts w:ascii="宋体" w:hAnsi="宋体"/>
          <w:szCs w:val="28"/>
        </w:rPr>
      </w:pPr>
      <w:r>
        <w:rPr>
          <w:rFonts w:ascii="宋体" w:hAnsi="宋体"/>
          <w:szCs w:val="28"/>
        </w:rPr>
        <w:t>电子邮箱</w:t>
      </w:r>
      <w:r>
        <w:rPr>
          <w:rFonts w:hint="eastAsia" w:ascii="宋体" w:hAnsi="宋体"/>
          <w:szCs w:val="28"/>
        </w:rPr>
        <w:t>：</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r>
        <w:rPr>
          <w:rFonts w:ascii="宋体" w:hAnsi="宋体"/>
          <w:szCs w:val="28"/>
          <w:u w:val="single"/>
        </w:rPr>
        <w:t xml:space="preserve">           </w:t>
      </w:r>
    </w:p>
    <w:p w14:paraId="2DB8BE29">
      <w:pPr>
        <w:tabs>
          <w:tab w:val="left" w:pos="8222"/>
        </w:tabs>
        <w:spacing w:line="360" w:lineRule="auto"/>
        <w:ind w:right="1398" w:firstLine="420" w:firstLineChars="200"/>
        <w:rPr>
          <w:rFonts w:ascii="宋体" w:hAnsi="宋体"/>
          <w:szCs w:val="28"/>
          <w:u w:val="single"/>
        </w:rPr>
      </w:pPr>
      <w:r>
        <w:rPr>
          <w:rFonts w:ascii="宋体" w:hAnsi="宋体"/>
          <w:szCs w:val="28"/>
        </w:rPr>
        <w:t>传</w:t>
      </w:r>
      <w:r>
        <w:rPr>
          <w:rFonts w:hint="eastAsia" w:ascii="宋体" w:hAnsi="宋体"/>
          <w:szCs w:val="28"/>
        </w:rPr>
        <w:t xml:space="preserve"> </w:t>
      </w:r>
      <w:r>
        <w:rPr>
          <w:rFonts w:ascii="宋体" w:hAnsi="宋体"/>
          <w:szCs w:val="28"/>
        </w:rPr>
        <w:t xml:space="preserve">   真</w:t>
      </w:r>
      <w:r>
        <w:rPr>
          <w:rFonts w:hint="eastAsia" w:ascii="宋体" w:hAnsi="宋体"/>
          <w:szCs w:val="28"/>
        </w:rPr>
        <w:t>：</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r>
        <w:rPr>
          <w:rFonts w:ascii="宋体" w:hAnsi="宋体"/>
          <w:szCs w:val="28"/>
          <w:u w:val="single"/>
        </w:rPr>
        <w:t xml:space="preserve">     </w:t>
      </w:r>
    </w:p>
    <w:p w14:paraId="65AA2DBA">
      <w:pPr>
        <w:tabs>
          <w:tab w:val="left" w:pos="8222"/>
        </w:tabs>
        <w:spacing w:line="360" w:lineRule="auto"/>
        <w:ind w:right="1398" w:firstLine="420" w:firstLineChars="200"/>
        <w:rPr>
          <w:rFonts w:ascii="宋体" w:hAnsi="宋体"/>
          <w:szCs w:val="28"/>
          <w:u w:val="single"/>
        </w:rPr>
      </w:pPr>
      <w:r>
        <w:rPr>
          <w:rFonts w:hint="eastAsia" w:ascii="宋体" w:hAnsi="宋体"/>
          <w:szCs w:val="28"/>
        </w:rPr>
        <w:t>邮政编码：</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r>
        <w:rPr>
          <w:rFonts w:ascii="宋体" w:hAnsi="宋体"/>
          <w:szCs w:val="28"/>
          <w:u w:val="single"/>
        </w:rPr>
        <w:t xml:space="preserve">         </w:t>
      </w:r>
    </w:p>
    <w:p w14:paraId="0030BF19">
      <w:pPr>
        <w:tabs>
          <w:tab w:val="left" w:pos="8222"/>
        </w:tabs>
        <w:spacing w:line="360" w:lineRule="auto"/>
        <w:ind w:right="1398" w:firstLine="420" w:firstLineChars="200"/>
        <w:jc w:val="right"/>
        <w:rPr>
          <w:rFonts w:hint="eastAsia" w:ascii="宋体" w:hAnsi="宋体"/>
          <w:szCs w:val="28"/>
        </w:rPr>
      </w:pPr>
      <w:r>
        <w:rPr>
          <w:rFonts w:ascii="宋体" w:hAnsi="宋体"/>
          <w:szCs w:val="28"/>
          <w:u w:val="single"/>
        </w:rPr>
        <w:t xml:space="preserve">      </w:t>
      </w:r>
      <w:r>
        <w:rPr>
          <w:rFonts w:ascii="宋体" w:hAnsi="宋体"/>
          <w:szCs w:val="28"/>
        </w:rPr>
        <w:t>年</w:t>
      </w:r>
      <w:r>
        <w:rPr>
          <w:rFonts w:hint="eastAsia" w:ascii="宋体" w:hAnsi="宋体"/>
          <w:szCs w:val="28"/>
          <w:u w:val="single"/>
        </w:rPr>
        <w:t xml:space="preserve"> </w:t>
      </w:r>
      <w:r>
        <w:rPr>
          <w:rFonts w:ascii="宋体" w:hAnsi="宋体"/>
          <w:szCs w:val="28"/>
          <w:u w:val="single"/>
        </w:rPr>
        <w:t xml:space="preserve">     </w:t>
      </w:r>
      <w:r>
        <w:rPr>
          <w:rFonts w:ascii="宋体" w:hAnsi="宋体"/>
          <w:szCs w:val="28"/>
        </w:rPr>
        <w:t>月</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r>
        <w:rPr>
          <w:rFonts w:hint="eastAsia" w:ascii="宋体" w:hAnsi="宋体"/>
          <w:szCs w:val="28"/>
        </w:rPr>
        <w:t>日</w:t>
      </w:r>
    </w:p>
    <w:p w14:paraId="5EF4C1D8">
      <w:pPr>
        <w:tabs>
          <w:tab w:val="left" w:pos="8222"/>
        </w:tabs>
        <w:spacing w:line="360" w:lineRule="auto"/>
        <w:ind w:right="1398" w:firstLine="420" w:firstLineChars="200"/>
        <w:jc w:val="both"/>
        <w:rPr>
          <w:rFonts w:hint="eastAsia" w:ascii="宋体" w:hAnsi="宋体"/>
          <w:szCs w:val="28"/>
        </w:rPr>
      </w:pPr>
    </w:p>
    <w:p w14:paraId="7EAD08E0">
      <w:pPr>
        <w:tabs>
          <w:tab w:val="left" w:pos="8222"/>
        </w:tabs>
        <w:spacing w:line="360" w:lineRule="auto"/>
        <w:ind w:right="1398" w:firstLine="420" w:firstLineChars="200"/>
        <w:jc w:val="left"/>
        <w:rPr>
          <w:rFonts w:ascii="宋体" w:hAnsi="宋体"/>
          <w:szCs w:val="28"/>
        </w:rPr>
        <w:sectPr>
          <w:pgSz w:w="11906" w:h="16838"/>
          <w:pgMar w:top="1440" w:right="1800" w:bottom="1440" w:left="1800" w:header="851" w:footer="992" w:gutter="0"/>
          <w:cols w:space="720" w:num="1"/>
          <w:docGrid w:type="lines" w:linePitch="312" w:charSpace="0"/>
        </w:sectPr>
      </w:pPr>
    </w:p>
    <w:p w14:paraId="2A395CF2">
      <w:pPr>
        <w:pStyle w:val="4"/>
        <w:keepNext w:val="0"/>
        <w:keepLines w:val="0"/>
        <w:wordWrap w:val="0"/>
        <w:ind w:firstLine="0" w:firstLineChars="0"/>
        <w:jc w:val="center"/>
        <w:rPr>
          <w:sz w:val="28"/>
          <w:szCs w:val="28"/>
        </w:rPr>
      </w:pPr>
      <w:bookmarkStart w:id="459" w:name="_Toc55142395"/>
      <w:bookmarkStart w:id="460" w:name="_Toc55141641"/>
      <w:bookmarkStart w:id="461" w:name="_Toc18098"/>
      <w:bookmarkStart w:id="462" w:name="_Toc55144767"/>
      <w:bookmarkStart w:id="463" w:name="_Toc55145145"/>
      <w:bookmarkStart w:id="464" w:name="_Toc55148339"/>
      <w:r>
        <w:rPr>
          <w:sz w:val="28"/>
          <w:szCs w:val="28"/>
        </w:rPr>
        <w:t>二</w:t>
      </w:r>
      <w:r>
        <w:rPr>
          <w:rFonts w:hint="eastAsia"/>
          <w:sz w:val="28"/>
          <w:szCs w:val="28"/>
        </w:rPr>
        <w:t>、</w:t>
      </w:r>
      <w:r>
        <w:rPr>
          <w:sz w:val="28"/>
          <w:szCs w:val="28"/>
        </w:rPr>
        <w:t>授权委托书</w:t>
      </w:r>
      <w:bookmarkEnd w:id="459"/>
      <w:bookmarkEnd w:id="460"/>
      <w:bookmarkEnd w:id="461"/>
      <w:bookmarkEnd w:id="462"/>
      <w:bookmarkEnd w:id="463"/>
      <w:bookmarkEnd w:id="464"/>
    </w:p>
    <w:p w14:paraId="16C27761">
      <w:pPr>
        <w:tabs>
          <w:tab w:val="left" w:pos="8222"/>
        </w:tabs>
        <w:spacing w:line="360" w:lineRule="auto"/>
        <w:ind w:right="85"/>
        <w:jc w:val="center"/>
        <w:rPr>
          <w:rFonts w:ascii="宋体" w:hAnsi="宋体"/>
          <w:szCs w:val="28"/>
        </w:rPr>
      </w:pPr>
      <w:r>
        <w:rPr>
          <w:rFonts w:hint="eastAsia" w:ascii="宋体" w:hAnsi="宋体"/>
          <w:szCs w:val="28"/>
        </w:rPr>
        <w:t>（适用于有委托代理人的情况）</w:t>
      </w:r>
    </w:p>
    <w:p w14:paraId="4232A741">
      <w:pPr>
        <w:tabs>
          <w:tab w:val="left" w:pos="8222"/>
        </w:tabs>
        <w:spacing w:line="360" w:lineRule="auto"/>
        <w:ind w:right="84" w:firstLine="420" w:firstLineChars="200"/>
        <w:rPr>
          <w:rFonts w:ascii="宋体" w:hAnsi="宋体"/>
          <w:szCs w:val="28"/>
        </w:rPr>
      </w:pPr>
      <w:r>
        <w:rPr>
          <w:rFonts w:hint="eastAsia" w:ascii="宋体" w:hAnsi="宋体"/>
          <w:szCs w:val="28"/>
        </w:rPr>
        <w:t>本人</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（姓名）</w:t>
      </w:r>
      <w:r>
        <w:rPr>
          <w:rFonts w:hint="eastAsia" w:ascii="宋体" w:hAnsi="宋体"/>
          <w:szCs w:val="28"/>
        </w:rPr>
        <w:t>系</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（供应商名称）</w:t>
      </w:r>
      <w:r>
        <w:rPr>
          <w:rFonts w:hint="eastAsia" w:ascii="宋体" w:hAnsi="宋体"/>
          <w:szCs w:val="28"/>
        </w:rPr>
        <w:t>的法定代表人（单位负责人），现委托</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（姓名）</w:t>
      </w:r>
      <w:r>
        <w:rPr>
          <w:rFonts w:hint="eastAsia" w:ascii="宋体" w:hAnsi="宋体"/>
          <w:szCs w:val="28"/>
        </w:rPr>
        <w:t>为我方代理人。代理人根据授权，以我方名义签署、澄清确认、递交、撤回、修改</w:t>
      </w:r>
      <w:r>
        <w:rPr>
          <w:rFonts w:hint="eastAsia" w:ascii="宋体" w:hAnsi="宋体"/>
          <w:szCs w:val="28"/>
          <w:u w:val="single"/>
        </w:rPr>
        <w:t xml:space="preserve"> </w:t>
      </w:r>
      <w:r>
        <w:rPr>
          <w:rFonts w:ascii="宋体" w:hAnsi="宋体"/>
          <w:szCs w:val="28"/>
          <w:u w:val="single"/>
        </w:rPr>
        <w:t xml:space="preserve">        </w:t>
      </w:r>
      <w:r>
        <w:rPr>
          <w:rFonts w:ascii="宋体" w:hAnsi="宋体"/>
          <w:szCs w:val="28"/>
        </w:rPr>
        <w:t>询比采购项目响应文件</w:t>
      </w:r>
      <w:r>
        <w:rPr>
          <w:rFonts w:hint="eastAsia" w:ascii="宋体" w:hAnsi="宋体"/>
          <w:szCs w:val="28"/>
        </w:rPr>
        <w:t>、</w:t>
      </w:r>
      <w:r>
        <w:rPr>
          <w:rFonts w:ascii="宋体" w:hAnsi="宋体"/>
          <w:szCs w:val="28"/>
        </w:rPr>
        <w:t>签订合同和处理有关事宜</w:t>
      </w:r>
      <w:r>
        <w:rPr>
          <w:rFonts w:hint="eastAsia" w:ascii="宋体" w:hAnsi="宋体"/>
          <w:szCs w:val="28"/>
        </w:rPr>
        <w:t>，</w:t>
      </w:r>
      <w:r>
        <w:rPr>
          <w:rFonts w:ascii="宋体" w:hAnsi="宋体"/>
          <w:szCs w:val="28"/>
        </w:rPr>
        <w:t>其法律后果由我方承担</w:t>
      </w:r>
      <w:r>
        <w:rPr>
          <w:rFonts w:hint="eastAsia" w:ascii="宋体" w:hAnsi="宋体"/>
          <w:szCs w:val="28"/>
        </w:rPr>
        <w:t>。</w:t>
      </w:r>
    </w:p>
    <w:p w14:paraId="34881615">
      <w:pPr>
        <w:tabs>
          <w:tab w:val="left" w:pos="8222"/>
        </w:tabs>
        <w:spacing w:line="360" w:lineRule="auto"/>
        <w:ind w:right="84" w:firstLine="420" w:firstLineChars="200"/>
        <w:jc w:val="left"/>
        <w:rPr>
          <w:rFonts w:ascii="宋体" w:hAnsi="宋体"/>
          <w:szCs w:val="28"/>
        </w:rPr>
      </w:pPr>
      <w:r>
        <w:rPr>
          <w:rFonts w:hint="eastAsia" w:ascii="宋体" w:hAnsi="宋体"/>
          <w:szCs w:val="28"/>
        </w:rPr>
        <w:t>委托期限：自本委托书签署之日起至</w:t>
      </w:r>
      <w:r>
        <w:rPr>
          <w:rFonts w:hint="eastAsia" w:ascii="宋体" w:hAnsi="宋体"/>
          <w:szCs w:val="28"/>
          <w:u w:val="none"/>
        </w:rPr>
        <w:t>本</w:t>
      </w:r>
      <w:r>
        <w:rPr>
          <w:rFonts w:ascii="宋体" w:hAnsi="宋体"/>
          <w:szCs w:val="28"/>
        </w:rPr>
        <w:t>询比采购项目签订采购合同之日止</w:t>
      </w:r>
      <w:r>
        <w:rPr>
          <w:rFonts w:hint="eastAsia" w:ascii="宋体" w:hAnsi="宋体"/>
          <w:szCs w:val="28"/>
        </w:rPr>
        <w:t>。</w:t>
      </w:r>
    </w:p>
    <w:p w14:paraId="2B2B47BF">
      <w:pPr>
        <w:tabs>
          <w:tab w:val="left" w:pos="8222"/>
        </w:tabs>
        <w:spacing w:line="360" w:lineRule="auto"/>
        <w:ind w:right="84" w:firstLine="420" w:firstLineChars="200"/>
        <w:jc w:val="left"/>
        <w:rPr>
          <w:rFonts w:ascii="宋体" w:hAnsi="宋体"/>
          <w:szCs w:val="28"/>
        </w:rPr>
      </w:pPr>
      <w:r>
        <w:rPr>
          <w:rFonts w:ascii="宋体" w:hAnsi="宋体"/>
          <w:szCs w:val="28"/>
        </w:rPr>
        <w:t>代理人无转委托权</w:t>
      </w:r>
      <w:r>
        <w:rPr>
          <w:rFonts w:hint="eastAsia" w:ascii="宋体" w:hAnsi="宋体"/>
          <w:szCs w:val="28"/>
        </w:rPr>
        <w:t>。</w:t>
      </w:r>
    </w:p>
    <w:p w14:paraId="42B8E382">
      <w:pPr>
        <w:tabs>
          <w:tab w:val="left" w:pos="8222"/>
        </w:tabs>
        <w:spacing w:line="360" w:lineRule="auto"/>
        <w:ind w:right="84" w:firstLine="420" w:firstLineChars="200"/>
        <w:jc w:val="left"/>
        <w:rPr>
          <w:rFonts w:ascii="宋体" w:hAnsi="宋体"/>
          <w:szCs w:val="28"/>
        </w:rPr>
      </w:pPr>
    </w:p>
    <w:p w14:paraId="6860AC13">
      <w:pPr>
        <w:tabs>
          <w:tab w:val="left" w:pos="8222"/>
        </w:tabs>
        <w:spacing w:line="360" w:lineRule="auto"/>
        <w:ind w:right="84" w:firstLine="422" w:firstLineChars="200"/>
        <w:jc w:val="left"/>
        <w:rPr>
          <w:rFonts w:ascii="宋体" w:hAnsi="宋体"/>
          <w:b/>
          <w:bCs/>
          <w:szCs w:val="28"/>
        </w:rPr>
      </w:pPr>
      <w:r>
        <w:rPr>
          <w:rFonts w:ascii="宋体" w:hAnsi="宋体"/>
          <w:b/>
          <w:bCs/>
          <w:szCs w:val="28"/>
        </w:rPr>
        <w:t>附</w:t>
      </w:r>
      <w:r>
        <w:rPr>
          <w:rFonts w:hint="eastAsia" w:ascii="宋体" w:hAnsi="宋体"/>
          <w:b/>
          <w:bCs/>
          <w:szCs w:val="28"/>
        </w:rPr>
        <w:t>：</w:t>
      </w:r>
      <w:r>
        <w:rPr>
          <w:rFonts w:ascii="宋体" w:hAnsi="宋体"/>
          <w:b/>
          <w:bCs/>
          <w:szCs w:val="28"/>
        </w:rPr>
        <w:t>法定代表人</w:t>
      </w:r>
      <w:r>
        <w:rPr>
          <w:rFonts w:hint="eastAsia" w:ascii="宋体" w:hAnsi="宋体"/>
          <w:b/>
          <w:bCs/>
          <w:szCs w:val="28"/>
        </w:rPr>
        <w:t>（单位负责人）身份证复印件及委托代理人身份证复印件。</w:t>
      </w:r>
    </w:p>
    <w:p w14:paraId="216BAD35">
      <w:pPr>
        <w:tabs>
          <w:tab w:val="left" w:pos="8222"/>
        </w:tabs>
        <w:spacing w:line="360" w:lineRule="auto"/>
        <w:ind w:right="84" w:firstLine="420" w:firstLineChars="200"/>
        <w:jc w:val="left"/>
        <w:rPr>
          <w:rFonts w:ascii="宋体" w:hAnsi="宋体"/>
          <w:szCs w:val="28"/>
        </w:rPr>
      </w:pPr>
    </w:p>
    <w:p w14:paraId="47032294">
      <w:pPr>
        <w:tabs>
          <w:tab w:val="left" w:pos="8222"/>
        </w:tabs>
        <w:spacing w:line="360" w:lineRule="auto"/>
        <w:ind w:right="84" w:firstLine="420" w:firstLineChars="200"/>
        <w:jc w:val="left"/>
        <w:rPr>
          <w:rFonts w:ascii="宋体" w:hAnsi="宋体"/>
          <w:szCs w:val="28"/>
        </w:rPr>
      </w:pPr>
    </w:p>
    <w:p w14:paraId="3918F4D1">
      <w:pPr>
        <w:tabs>
          <w:tab w:val="left" w:pos="8222"/>
        </w:tabs>
        <w:spacing w:line="360" w:lineRule="auto"/>
        <w:ind w:right="84" w:firstLine="420" w:firstLineChars="200"/>
        <w:jc w:val="left"/>
        <w:rPr>
          <w:rFonts w:ascii="宋体" w:hAnsi="宋体"/>
          <w:szCs w:val="28"/>
        </w:rPr>
      </w:pPr>
      <w:r>
        <w:rPr>
          <w:rFonts w:ascii="宋体" w:hAnsi="宋体"/>
          <w:szCs w:val="28"/>
        </w:rPr>
        <w:t>供应商</w:t>
      </w:r>
      <w:r>
        <w:rPr>
          <w:rFonts w:hint="eastAsia" w:ascii="宋体" w:hAnsi="宋体"/>
          <w:szCs w:val="28"/>
        </w:rPr>
        <w:t>：</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lang w:val="en-US" w:eastAsia="zh-CN"/>
        </w:rPr>
        <w:t xml:space="preserve">      </w:t>
      </w:r>
      <w:r>
        <w:rPr>
          <w:rFonts w:ascii="宋体" w:hAnsi="宋体"/>
          <w:szCs w:val="28"/>
          <w:u w:val="single"/>
        </w:rPr>
        <w:t xml:space="preserve"> </w:t>
      </w:r>
      <w:r>
        <w:rPr>
          <w:rFonts w:hint="eastAsia" w:ascii="宋体" w:hAnsi="宋体"/>
          <w:szCs w:val="28"/>
          <w:u w:val="single"/>
        </w:rPr>
        <w:t>（盖单位章）</w:t>
      </w:r>
    </w:p>
    <w:p w14:paraId="4EE281B4">
      <w:pPr>
        <w:tabs>
          <w:tab w:val="left" w:pos="8222"/>
        </w:tabs>
        <w:spacing w:line="360" w:lineRule="auto"/>
        <w:ind w:right="84" w:firstLine="420" w:firstLineChars="200"/>
        <w:jc w:val="left"/>
        <w:rPr>
          <w:rFonts w:ascii="宋体" w:hAnsi="宋体"/>
          <w:szCs w:val="28"/>
        </w:rPr>
      </w:pPr>
      <w:r>
        <w:rPr>
          <w:rFonts w:ascii="宋体" w:hAnsi="宋体"/>
          <w:szCs w:val="28"/>
        </w:rPr>
        <w:t>法定代表人</w:t>
      </w:r>
      <w:r>
        <w:rPr>
          <w:rFonts w:hint="eastAsia" w:ascii="宋体" w:hAnsi="宋体"/>
          <w:szCs w:val="28"/>
        </w:rPr>
        <w:t>（单位负责人）：</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（签字或盖章）</w:t>
      </w:r>
    </w:p>
    <w:p w14:paraId="414EE146">
      <w:pPr>
        <w:tabs>
          <w:tab w:val="left" w:pos="8222"/>
        </w:tabs>
        <w:spacing w:line="360" w:lineRule="auto"/>
        <w:ind w:right="84" w:firstLine="420" w:firstLineChars="200"/>
        <w:jc w:val="left"/>
        <w:rPr>
          <w:rFonts w:ascii="宋体" w:hAnsi="宋体"/>
          <w:szCs w:val="28"/>
        </w:rPr>
      </w:pPr>
      <w:r>
        <w:rPr>
          <w:rFonts w:ascii="宋体" w:hAnsi="宋体"/>
          <w:szCs w:val="28"/>
        </w:rPr>
        <w:t>身份证号码</w:t>
      </w:r>
      <w:r>
        <w:rPr>
          <w:rFonts w:hint="eastAsia" w:ascii="宋体" w:hAnsi="宋体"/>
          <w:szCs w:val="28"/>
        </w:rPr>
        <w:t>：</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lang w:val="en-US" w:eastAsia="zh-CN"/>
        </w:rPr>
        <w:t xml:space="preserve">       </w:t>
      </w:r>
      <w:r>
        <w:rPr>
          <w:rFonts w:ascii="宋体" w:hAnsi="宋体"/>
          <w:szCs w:val="28"/>
          <w:u w:val="single"/>
        </w:rPr>
        <w:t xml:space="preserve">        </w:t>
      </w:r>
    </w:p>
    <w:p w14:paraId="27093A4E">
      <w:pPr>
        <w:tabs>
          <w:tab w:val="left" w:pos="8222"/>
        </w:tabs>
        <w:spacing w:line="360" w:lineRule="auto"/>
        <w:ind w:right="84" w:firstLine="420" w:firstLineChars="200"/>
        <w:jc w:val="left"/>
        <w:rPr>
          <w:rFonts w:ascii="宋体" w:hAnsi="宋体"/>
          <w:szCs w:val="28"/>
        </w:rPr>
      </w:pPr>
      <w:r>
        <w:rPr>
          <w:rFonts w:ascii="宋体" w:hAnsi="宋体"/>
          <w:szCs w:val="28"/>
        </w:rPr>
        <w:t>委托代理人</w:t>
      </w:r>
      <w:r>
        <w:rPr>
          <w:rFonts w:hint="eastAsia" w:ascii="宋体" w:hAnsi="宋体"/>
          <w:szCs w:val="28"/>
        </w:rPr>
        <w:t>：</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lang w:val="en-US" w:eastAsia="zh-CN"/>
        </w:rPr>
        <w:t xml:space="preserve"> </w:t>
      </w:r>
      <w:r>
        <w:rPr>
          <w:rFonts w:hint="eastAsia" w:ascii="宋体" w:hAnsi="宋体"/>
          <w:szCs w:val="28"/>
          <w:u w:val="single"/>
        </w:rPr>
        <w:t>（签字或盖章）</w:t>
      </w:r>
    </w:p>
    <w:p w14:paraId="2382392D">
      <w:pPr>
        <w:tabs>
          <w:tab w:val="left" w:pos="8222"/>
        </w:tabs>
        <w:spacing w:line="360" w:lineRule="auto"/>
        <w:ind w:right="84" w:firstLine="420" w:firstLineChars="200"/>
        <w:jc w:val="left"/>
        <w:rPr>
          <w:rFonts w:ascii="宋体" w:hAnsi="宋体"/>
          <w:szCs w:val="28"/>
          <w:u w:val="single"/>
        </w:rPr>
      </w:pPr>
      <w:r>
        <w:rPr>
          <w:rFonts w:ascii="宋体" w:hAnsi="宋体"/>
          <w:szCs w:val="28"/>
        </w:rPr>
        <w:t>身份证号码</w:t>
      </w:r>
      <w:r>
        <w:rPr>
          <w:rFonts w:hint="eastAsia" w:ascii="宋体" w:hAnsi="宋体"/>
          <w:szCs w:val="28"/>
        </w:rPr>
        <w:t>：</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lang w:val="en-US" w:eastAsia="zh-CN"/>
        </w:rPr>
        <w:t xml:space="preserve">       </w:t>
      </w:r>
      <w:r>
        <w:rPr>
          <w:rFonts w:ascii="宋体" w:hAnsi="宋体"/>
          <w:szCs w:val="28"/>
          <w:u w:val="single"/>
        </w:rPr>
        <w:t xml:space="preserve">      </w:t>
      </w:r>
    </w:p>
    <w:p w14:paraId="1E3D7FE5">
      <w:pPr>
        <w:pStyle w:val="86"/>
        <w:ind w:right="-21" w:firstLine="540"/>
        <w:rPr>
          <w:rFonts w:hint="default" w:ascii="宋体" w:hAnsi="宋体" w:eastAsia="宋体"/>
          <w:kern w:val="2"/>
          <w:sz w:val="21"/>
          <w:szCs w:val="28"/>
          <w:lang w:val="en-US" w:eastAsia="zh-CN"/>
        </w:rPr>
      </w:pPr>
      <w:r>
        <w:rPr>
          <w:rFonts w:hint="default" w:ascii="宋体" w:hAnsi="宋体" w:eastAsia="宋体"/>
          <w:kern w:val="2"/>
          <w:sz w:val="21"/>
          <w:szCs w:val="28"/>
          <w:lang w:val="en-US" w:eastAsia="zh-CN"/>
        </w:rPr>
        <w:t>联系方式：</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lang w:val="en-US" w:eastAsia="zh-CN"/>
        </w:rPr>
        <w:t xml:space="preserve">   </w:t>
      </w:r>
      <w:r>
        <w:rPr>
          <w:rFonts w:ascii="宋体" w:hAnsi="宋体"/>
          <w:szCs w:val="28"/>
          <w:u w:val="single"/>
        </w:rPr>
        <w:t xml:space="preserve">        </w:t>
      </w:r>
    </w:p>
    <w:p w14:paraId="5545653C">
      <w:pPr>
        <w:tabs>
          <w:tab w:val="left" w:pos="8222"/>
        </w:tabs>
        <w:spacing w:line="360" w:lineRule="auto"/>
        <w:ind w:right="84" w:firstLine="420" w:firstLineChars="200"/>
        <w:jc w:val="right"/>
        <w:rPr>
          <w:rFonts w:ascii="宋体" w:hAnsi="宋体"/>
          <w:szCs w:val="28"/>
          <w:u w:val="single"/>
        </w:rPr>
      </w:pPr>
    </w:p>
    <w:p w14:paraId="446A2B59">
      <w:pPr>
        <w:tabs>
          <w:tab w:val="left" w:pos="8222"/>
        </w:tabs>
        <w:spacing w:line="360" w:lineRule="auto"/>
        <w:ind w:right="84" w:firstLine="420" w:firstLineChars="200"/>
        <w:jc w:val="right"/>
        <w:rPr>
          <w:rFonts w:ascii="宋体" w:hAnsi="宋体"/>
          <w:szCs w:val="28"/>
        </w:rPr>
      </w:pPr>
      <w:r>
        <w:rPr>
          <w:rFonts w:ascii="宋体" w:hAnsi="宋体"/>
          <w:szCs w:val="28"/>
          <w:u w:val="single"/>
        </w:rPr>
        <w:t xml:space="preserve">         </w:t>
      </w:r>
      <w:r>
        <w:rPr>
          <w:rFonts w:ascii="宋体" w:hAnsi="宋体"/>
          <w:szCs w:val="28"/>
        </w:rPr>
        <w:t>年</w:t>
      </w:r>
      <w:r>
        <w:rPr>
          <w:rFonts w:hint="eastAsia" w:ascii="宋体" w:hAnsi="宋体"/>
          <w:szCs w:val="28"/>
          <w:u w:val="single"/>
        </w:rPr>
        <w:t xml:space="preserve"> </w:t>
      </w:r>
      <w:r>
        <w:rPr>
          <w:rFonts w:ascii="宋体" w:hAnsi="宋体"/>
          <w:szCs w:val="28"/>
          <w:u w:val="single"/>
        </w:rPr>
        <w:t xml:space="preserve">       </w:t>
      </w:r>
      <w:r>
        <w:rPr>
          <w:rFonts w:ascii="宋体" w:hAnsi="宋体"/>
          <w:szCs w:val="28"/>
        </w:rPr>
        <w:t>月</w:t>
      </w:r>
      <w:r>
        <w:rPr>
          <w:rFonts w:hint="eastAsia" w:ascii="宋体" w:hAnsi="宋体"/>
          <w:szCs w:val="28"/>
          <w:u w:val="single"/>
        </w:rPr>
        <w:t xml:space="preserve"> </w:t>
      </w:r>
      <w:r>
        <w:rPr>
          <w:rFonts w:ascii="宋体" w:hAnsi="宋体"/>
          <w:szCs w:val="28"/>
          <w:u w:val="single"/>
        </w:rPr>
        <w:t xml:space="preserve">       </w:t>
      </w:r>
      <w:r>
        <w:rPr>
          <w:rFonts w:ascii="宋体" w:hAnsi="宋体"/>
          <w:szCs w:val="28"/>
        </w:rPr>
        <w:t>日</w:t>
      </w:r>
    </w:p>
    <w:p w14:paraId="4C628CB5">
      <w:pPr>
        <w:tabs>
          <w:tab w:val="left" w:pos="8222"/>
        </w:tabs>
        <w:spacing w:line="360" w:lineRule="auto"/>
        <w:ind w:right="84" w:firstLine="420" w:firstLineChars="200"/>
        <w:jc w:val="both"/>
        <w:rPr>
          <w:rFonts w:ascii="宋体" w:hAnsi="宋体"/>
          <w:szCs w:val="28"/>
        </w:rPr>
      </w:pPr>
    </w:p>
    <w:p w14:paraId="01FBC201">
      <w:pPr>
        <w:tabs>
          <w:tab w:val="left" w:pos="8222"/>
        </w:tabs>
        <w:spacing w:line="360" w:lineRule="auto"/>
        <w:ind w:right="84" w:firstLine="420" w:firstLineChars="200"/>
        <w:jc w:val="center"/>
        <w:rPr>
          <w:rFonts w:ascii="宋体" w:hAnsi="宋体"/>
          <w:szCs w:val="28"/>
        </w:rPr>
        <w:sectPr>
          <w:pgSz w:w="11906" w:h="16838"/>
          <w:pgMar w:top="1440" w:right="1800" w:bottom="1440" w:left="1800" w:header="851" w:footer="992" w:gutter="0"/>
          <w:cols w:space="720" w:num="1"/>
          <w:docGrid w:type="lines" w:linePitch="312" w:charSpace="0"/>
        </w:sectPr>
      </w:pPr>
    </w:p>
    <w:p w14:paraId="43B767DA">
      <w:pPr>
        <w:pStyle w:val="4"/>
        <w:keepNext w:val="0"/>
        <w:keepLines w:val="0"/>
        <w:wordWrap w:val="0"/>
        <w:ind w:firstLine="0" w:firstLineChars="0"/>
        <w:jc w:val="center"/>
        <w:rPr>
          <w:sz w:val="28"/>
          <w:szCs w:val="28"/>
        </w:rPr>
      </w:pPr>
      <w:bookmarkStart w:id="465" w:name="_Toc55145146"/>
      <w:bookmarkStart w:id="466" w:name="_Toc6337"/>
      <w:bookmarkStart w:id="467" w:name="_Toc55142396"/>
      <w:bookmarkStart w:id="468" w:name="_Toc55141642"/>
      <w:bookmarkStart w:id="469" w:name="_Toc55144768"/>
      <w:bookmarkStart w:id="470" w:name="_Toc55148340"/>
      <w:r>
        <w:rPr>
          <w:sz w:val="28"/>
          <w:szCs w:val="28"/>
        </w:rPr>
        <w:t>三</w:t>
      </w:r>
      <w:r>
        <w:rPr>
          <w:rFonts w:hint="eastAsia"/>
          <w:sz w:val="28"/>
          <w:szCs w:val="28"/>
        </w:rPr>
        <w:t>、</w:t>
      </w:r>
      <w:r>
        <w:rPr>
          <w:sz w:val="28"/>
          <w:szCs w:val="28"/>
        </w:rPr>
        <w:t>联合体协议书</w:t>
      </w:r>
      <w:bookmarkEnd w:id="465"/>
      <w:bookmarkEnd w:id="466"/>
      <w:bookmarkEnd w:id="467"/>
      <w:bookmarkEnd w:id="468"/>
      <w:bookmarkEnd w:id="469"/>
      <w:bookmarkEnd w:id="470"/>
    </w:p>
    <w:p w14:paraId="1C9B03E8">
      <w:pPr>
        <w:jc w:val="center"/>
        <w:rPr>
          <w:rFonts w:ascii="宋体" w:hAnsi="宋体"/>
          <w:szCs w:val="28"/>
        </w:rPr>
      </w:pPr>
      <w:bookmarkStart w:id="471" w:name="_Toc55144769"/>
      <w:bookmarkStart w:id="472" w:name="_Toc55141643"/>
      <w:bookmarkStart w:id="473" w:name="_Toc55148341"/>
      <w:bookmarkStart w:id="474" w:name="_Toc55145147"/>
      <w:bookmarkStart w:id="475" w:name="_Toc55142397"/>
      <w:r>
        <w:rPr>
          <w:rFonts w:hint="eastAsia" w:ascii="宋体" w:hAnsi="宋体"/>
          <w:szCs w:val="28"/>
        </w:rPr>
        <w:t>（适用于供应商组成联合体的情况）</w:t>
      </w:r>
      <w:bookmarkEnd w:id="471"/>
      <w:bookmarkEnd w:id="472"/>
      <w:bookmarkEnd w:id="473"/>
      <w:bookmarkEnd w:id="474"/>
      <w:bookmarkEnd w:id="475"/>
    </w:p>
    <w:p w14:paraId="5B668A69">
      <w:pPr>
        <w:tabs>
          <w:tab w:val="left" w:pos="8222"/>
        </w:tabs>
        <w:spacing w:line="360" w:lineRule="auto"/>
        <w:ind w:right="84" w:firstLine="422" w:firstLineChars="200"/>
        <w:rPr>
          <w:rFonts w:ascii="宋体" w:hAnsi="宋体"/>
          <w:szCs w:val="28"/>
        </w:rPr>
      </w:pPr>
      <w:r>
        <w:rPr>
          <w:rFonts w:hint="eastAsia" w:ascii="宋体" w:hAnsi="宋体"/>
          <w:b/>
          <w:i/>
          <w:szCs w:val="28"/>
          <w:u w:val="single"/>
        </w:rPr>
        <w:t>（所有成员单位名称）</w:t>
      </w:r>
      <w:r>
        <w:rPr>
          <w:rFonts w:hint="eastAsia" w:ascii="宋体" w:hAnsi="宋体"/>
          <w:szCs w:val="28"/>
        </w:rPr>
        <w:t>自愿组成</w:t>
      </w:r>
      <w:r>
        <w:rPr>
          <w:rFonts w:hint="eastAsia" w:ascii="宋体" w:hAnsi="宋体"/>
          <w:b/>
          <w:i/>
          <w:szCs w:val="28"/>
          <w:u w:val="single"/>
        </w:rPr>
        <w:t>（联合体名称）</w:t>
      </w:r>
      <w:r>
        <w:rPr>
          <w:rFonts w:hint="eastAsia" w:ascii="宋体" w:hAnsi="宋体"/>
          <w:szCs w:val="28"/>
        </w:rPr>
        <w:t>联合体，共同参加</w:t>
      </w:r>
      <w:r>
        <w:rPr>
          <w:rFonts w:hint="eastAsia" w:ascii="宋体" w:hAnsi="宋体"/>
          <w:b/>
          <w:i/>
          <w:szCs w:val="28"/>
          <w:u w:val="single"/>
        </w:rPr>
        <w:t>（项目名称）</w:t>
      </w:r>
      <w:r>
        <w:rPr>
          <w:rFonts w:hint="eastAsia" w:ascii="宋体" w:hAnsi="宋体"/>
          <w:szCs w:val="28"/>
        </w:rPr>
        <w:t>询比活动。现就组成联合体事宜订立如下协议。</w:t>
      </w:r>
    </w:p>
    <w:p w14:paraId="29E3A790">
      <w:pPr>
        <w:tabs>
          <w:tab w:val="left" w:pos="8222"/>
        </w:tabs>
        <w:spacing w:line="360" w:lineRule="auto"/>
        <w:ind w:right="84" w:firstLine="420" w:firstLineChars="200"/>
        <w:rPr>
          <w:rFonts w:ascii="宋体" w:hAnsi="宋体"/>
          <w:szCs w:val="28"/>
          <w:u w:val="single"/>
        </w:rPr>
      </w:pPr>
      <w:r>
        <w:rPr>
          <w:rFonts w:hint="eastAsia" w:ascii="宋体" w:hAnsi="宋体"/>
          <w:szCs w:val="28"/>
        </w:rPr>
        <w:t>1.</w:t>
      </w:r>
      <w:r>
        <w:rPr>
          <w:rFonts w:hint="eastAsia" w:ascii="宋体" w:hAnsi="宋体"/>
          <w:b/>
          <w:i/>
          <w:szCs w:val="28"/>
          <w:u w:val="single"/>
        </w:rPr>
        <w:t>（某成员单位名称）</w:t>
      </w:r>
      <w:r>
        <w:rPr>
          <w:rFonts w:hint="eastAsia" w:ascii="宋体" w:hAnsi="宋体"/>
          <w:szCs w:val="28"/>
        </w:rPr>
        <w:t>为</w:t>
      </w:r>
      <w:r>
        <w:rPr>
          <w:rFonts w:hint="eastAsia" w:ascii="宋体" w:hAnsi="宋体"/>
          <w:b/>
          <w:i/>
          <w:szCs w:val="28"/>
          <w:u w:val="single"/>
        </w:rPr>
        <w:t>（联合体名称）</w:t>
      </w:r>
      <w:r>
        <w:rPr>
          <w:rFonts w:hint="eastAsia" w:ascii="宋体" w:hAnsi="宋体"/>
          <w:szCs w:val="28"/>
        </w:rPr>
        <w:t>牵头人。</w:t>
      </w:r>
    </w:p>
    <w:p w14:paraId="7FA6EC21">
      <w:pPr>
        <w:tabs>
          <w:tab w:val="left" w:pos="8222"/>
        </w:tabs>
        <w:spacing w:line="360" w:lineRule="auto"/>
        <w:ind w:right="85" w:firstLine="420" w:firstLineChars="200"/>
        <w:rPr>
          <w:rFonts w:ascii="宋体" w:hAnsi="宋体"/>
          <w:szCs w:val="28"/>
          <w:u w:val="single"/>
        </w:rPr>
      </w:pPr>
      <w:r>
        <w:rPr>
          <w:rFonts w:hint="eastAsia" w:ascii="宋体" w:hAnsi="宋体"/>
          <w:szCs w:val="28"/>
        </w:rPr>
        <w:t>2.</w:t>
      </w:r>
      <w:r>
        <w:rPr>
          <w:rFonts w:ascii="宋体" w:hAnsi="宋体"/>
          <w:szCs w:val="28"/>
        </w:rPr>
        <w:t>联合体各成员授权牵头人代表联合体参加询比采购活动</w:t>
      </w:r>
      <w:r>
        <w:rPr>
          <w:rFonts w:hint="eastAsia" w:ascii="宋体" w:hAnsi="宋体"/>
          <w:szCs w:val="28"/>
        </w:rPr>
        <w:t>，</w:t>
      </w:r>
      <w:r>
        <w:rPr>
          <w:rFonts w:ascii="宋体" w:hAnsi="宋体"/>
          <w:szCs w:val="28"/>
        </w:rPr>
        <w:t>签署文件</w:t>
      </w:r>
      <w:r>
        <w:rPr>
          <w:rFonts w:hint="eastAsia" w:ascii="宋体" w:hAnsi="宋体"/>
          <w:szCs w:val="28"/>
        </w:rPr>
        <w:t>，递交和接收相关的资料、信息及指示，进行合同谈判活动。负责合同实施阶段的组织和协调工作，以及处理与本采购项目有关的一切事宜。</w:t>
      </w:r>
    </w:p>
    <w:p w14:paraId="6D11246B">
      <w:pPr>
        <w:tabs>
          <w:tab w:val="left" w:pos="8222"/>
        </w:tabs>
        <w:spacing w:line="360" w:lineRule="auto"/>
        <w:ind w:right="85" w:firstLine="420" w:firstLineChars="200"/>
        <w:rPr>
          <w:rFonts w:ascii="宋体" w:hAnsi="宋体"/>
          <w:szCs w:val="28"/>
          <w:u w:val="single"/>
        </w:rPr>
      </w:pPr>
      <w:r>
        <w:rPr>
          <w:rFonts w:hint="eastAsia" w:ascii="宋体" w:hAnsi="宋体"/>
          <w:szCs w:val="28"/>
        </w:rPr>
        <w:t>3.</w:t>
      </w:r>
      <w:r>
        <w:rPr>
          <w:rFonts w:ascii="宋体" w:hAnsi="宋体"/>
          <w:szCs w:val="28"/>
        </w:rPr>
        <w:t>联合体牵头人在本项目中签署的一切文件和处理的一切事宜</w:t>
      </w:r>
      <w:r>
        <w:rPr>
          <w:rFonts w:hint="eastAsia" w:ascii="宋体" w:hAnsi="宋体"/>
          <w:szCs w:val="28"/>
        </w:rPr>
        <w:t>，</w:t>
      </w:r>
      <w:r>
        <w:rPr>
          <w:rFonts w:ascii="宋体" w:hAnsi="宋体"/>
          <w:szCs w:val="28"/>
        </w:rPr>
        <w:t>联合体各成员均予以承认</w:t>
      </w:r>
      <w:r>
        <w:rPr>
          <w:rFonts w:hint="eastAsia" w:ascii="宋体" w:hAnsi="宋体"/>
          <w:szCs w:val="28"/>
        </w:rPr>
        <w:t>。</w:t>
      </w:r>
      <w:r>
        <w:rPr>
          <w:rFonts w:ascii="宋体" w:hAnsi="宋体"/>
          <w:szCs w:val="28"/>
        </w:rPr>
        <w:t>联合体各成员将严格按照采购文件</w:t>
      </w:r>
      <w:r>
        <w:rPr>
          <w:rFonts w:hint="eastAsia" w:ascii="宋体" w:hAnsi="宋体"/>
          <w:szCs w:val="28"/>
        </w:rPr>
        <w:t>、</w:t>
      </w:r>
      <w:r>
        <w:rPr>
          <w:rFonts w:ascii="宋体" w:hAnsi="宋体"/>
          <w:szCs w:val="28"/>
        </w:rPr>
        <w:t>响应文件和合同的要求全面履行义务</w:t>
      </w:r>
      <w:r>
        <w:rPr>
          <w:rFonts w:hint="eastAsia" w:ascii="宋体" w:hAnsi="宋体"/>
          <w:szCs w:val="28"/>
        </w:rPr>
        <w:t>，</w:t>
      </w:r>
      <w:r>
        <w:rPr>
          <w:rFonts w:ascii="宋体" w:hAnsi="宋体"/>
          <w:szCs w:val="28"/>
        </w:rPr>
        <w:t>并向采购人承担连带责任</w:t>
      </w:r>
      <w:r>
        <w:rPr>
          <w:rFonts w:hint="eastAsia" w:ascii="宋体" w:hAnsi="宋体"/>
          <w:szCs w:val="28"/>
        </w:rPr>
        <w:t>。</w:t>
      </w:r>
    </w:p>
    <w:p w14:paraId="435D6497">
      <w:pPr>
        <w:tabs>
          <w:tab w:val="left" w:pos="8222"/>
        </w:tabs>
        <w:spacing w:line="360" w:lineRule="auto"/>
        <w:ind w:right="85" w:firstLine="420" w:firstLineChars="200"/>
        <w:rPr>
          <w:rFonts w:ascii="宋体" w:hAnsi="宋体"/>
          <w:szCs w:val="28"/>
          <w:u w:val="single"/>
        </w:rPr>
      </w:pPr>
      <w:r>
        <w:rPr>
          <w:rFonts w:hint="eastAsia" w:ascii="宋体" w:hAnsi="宋体"/>
          <w:szCs w:val="28"/>
        </w:rPr>
        <w:t>4.</w:t>
      </w:r>
      <w:r>
        <w:rPr>
          <w:rFonts w:ascii="宋体" w:hAnsi="宋体"/>
          <w:szCs w:val="28"/>
        </w:rPr>
        <w:t>联合体各方承诺不以自己名义单独或参加其他联合体参与本询比采购项目</w:t>
      </w:r>
      <w:r>
        <w:rPr>
          <w:rFonts w:hint="eastAsia" w:ascii="宋体" w:hAnsi="宋体"/>
          <w:szCs w:val="28"/>
        </w:rPr>
        <w:t>。</w:t>
      </w:r>
    </w:p>
    <w:p w14:paraId="38516F9A">
      <w:pPr>
        <w:tabs>
          <w:tab w:val="left" w:pos="8222"/>
        </w:tabs>
        <w:spacing w:line="360" w:lineRule="auto"/>
        <w:ind w:right="85" w:firstLine="420" w:firstLineChars="200"/>
        <w:rPr>
          <w:rFonts w:ascii="宋体" w:hAnsi="宋体"/>
          <w:szCs w:val="28"/>
          <w:u w:val="single"/>
        </w:rPr>
      </w:pPr>
      <w:r>
        <w:rPr>
          <w:rFonts w:hint="eastAsia" w:ascii="宋体" w:hAnsi="宋体"/>
          <w:szCs w:val="28"/>
        </w:rPr>
        <w:t>5.</w:t>
      </w:r>
      <w:r>
        <w:rPr>
          <w:rFonts w:ascii="宋体" w:hAnsi="宋体"/>
          <w:szCs w:val="28"/>
        </w:rPr>
        <w:t>联合体各成员单位内部的职责分工如下</w:t>
      </w:r>
      <w:r>
        <w:rPr>
          <w:rFonts w:hint="eastAsia" w:ascii="宋体" w:hAnsi="宋体"/>
          <w:szCs w:val="28"/>
        </w:rPr>
        <w:t>：</w:t>
      </w:r>
      <w:r>
        <w:rPr>
          <w:rFonts w:hint="eastAsia" w:ascii="宋体" w:hAnsi="宋体"/>
          <w:szCs w:val="28"/>
          <w:u w:val="single"/>
        </w:rPr>
        <w:t xml:space="preserve"> </w:t>
      </w:r>
      <w:r>
        <w:rPr>
          <w:rFonts w:ascii="宋体" w:hAnsi="宋体"/>
          <w:szCs w:val="28"/>
          <w:u w:val="single"/>
        </w:rPr>
        <w:t xml:space="preserve">                </w:t>
      </w:r>
    </w:p>
    <w:p w14:paraId="5B124D96">
      <w:pPr>
        <w:tabs>
          <w:tab w:val="left" w:pos="8222"/>
        </w:tabs>
        <w:spacing w:line="360" w:lineRule="auto"/>
        <w:ind w:right="85" w:firstLine="420" w:firstLineChars="200"/>
        <w:rPr>
          <w:rFonts w:ascii="宋体" w:hAnsi="宋体"/>
          <w:szCs w:val="28"/>
          <w:u w:val="single"/>
        </w:rPr>
      </w:pPr>
      <w:r>
        <w:rPr>
          <w:rFonts w:hint="eastAsia" w:ascii="宋体" w:hAnsi="宋体"/>
          <w:szCs w:val="28"/>
        </w:rPr>
        <w:t>6.</w:t>
      </w:r>
      <w:r>
        <w:rPr>
          <w:rFonts w:ascii="宋体" w:hAnsi="宋体"/>
          <w:szCs w:val="28"/>
        </w:rPr>
        <w:t>本协议书自所有成员单位法定代表人</w:t>
      </w:r>
      <w:r>
        <w:rPr>
          <w:rFonts w:hint="eastAsia" w:ascii="宋体" w:hAnsi="宋体"/>
          <w:szCs w:val="28"/>
        </w:rPr>
        <w:t>（单位负责人）或其授权的代理人签字并加盖单位公章之日起生效，合同履行完毕后自动生效。</w:t>
      </w:r>
    </w:p>
    <w:p w14:paraId="2A4BBE69">
      <w:pPr>
        <w:tabs>
          <w:tab w:val="left" w:pos="8222"/>
        </w:tabs>
        <w:spacing w:line="360" w:lineRule="auto"/>
        <w:ind w:right="85" w:firstLine="420" w:firstLineChars="200"/>
        <w:rPr>
          <w:rFonts w:ascii="宋体" w:hAnsi="宋体"/>
          <w:szCs w:val="28"/>
          <w:u w:val="single"/>
        </w:rPr>
      </w:pPr>
      <w:r>
        <w:rPr>
          <w:rFonts w:hint="eastAsia" w:ascii="宋体" w:hAnsi="宋体"/>
          <w:szCs w:val="28"/>
        </w:rPr>
        <w:t>7.</w:t>
      </w:r>
      <w:r>
        <w:rPr>
          <w:rFonts w:ascii="宋体" w:hAnsi="宋体"/>
          <w:szCs w:val="28"/>
        </w:rPr>
        <w:t>本协议书一式</w:t>
      </w:r>
      <w:r>
        <w:rPr>
          <w:rFonts w:hint="eastAsia" w:ascii="宋体" w:hAnsi="宋体"/>
          <w:szCs w:val="28"/>
          <w:u w:val="single"/>
        </w:rPr>
        <w:t xml:space="preserve"> </w:t>
      </w:r>
      <w:r>
        <w:rPr>
          <w:rFonts w:ascii="宋体" w:hAnsi="宋体"/>
          <w:szCs w:val="28"/>
          <w:u w:val="single"/>
        </w:rPr>
        <w:t xml:space="preserve">     </w:t>
      </w:r>
      <w:r>
        <w:rPr>
          <w:rFonts w:ascii="宋体" w:hAnsi="宋体"/>
          <w:szCs w:val="28"/>
        </w:rPr>
        <w:t>份</w:t>
      </w:r>
      <w:r>
        <w:rPr>
          <w:rFonts w:hint="eastAsia" w:ascii="宋体" w:hAnsi="宋体"/>
          <w:szCs w:val="28"/>
        </w:rPr>
        <w:t>，</w:t>
      </w:r>
      <w:r>
        <w:rPr>
          <w:rFonts w:ascii="宋体" w:hAnsi="宋体"/>
          <w:szCs w:val="28"/>
        </w:rPr>
        <w:t>联合体成员和采购人各执一份</w:t>
      </w:r>
      <w:r>
        <w:rPr>
          <w:rFonts w:hint="eastAsia" w:ascii="宋体" w:hAnsi="宋体"/>
          <w:szCs w:val="28"/>
        </w:rPr>
        <w:t>。</w:t>
      </w:r>
    </w:p>
    <w:p w14:paraId="47F7750A">
      <w:pPr>
        <w:tabs>
          <w:tab w:val="left" w:pos="8222"/>
        </w:tabs>
        <w:spacing w:line="360" w:lineRule="auto"/>
        <w:ind w:right="85" w:firstLine="422" w:firstLineChars="200"/>
        <w:rPr>
          <w:rFonts w:ascii="宋体" w:hAnsi="宋体"/>
          <w:b/>
          <w:i/>
          <w:szCs w:val="28"/>
        </w:rPr>
      </w:pPr>
      <w:r>
        <w:rPr>
          <w:rFonts w:hint="eastAsia" w:ascii="宋体" w:hAnsi="宋体"/>
          <w:b/>
          <w:i/>
          <w:szCs w:val="28"/>
        </w:rPr>
        <w:t>（</w:t>
      </w:r>
      <w:r>
        <w:rPr>
          <w:rFonts w:hint="eastAsia" w:ascii="宋体" w:hAnsi="宋体"/>
          <w:b/>
          <w:i/>
        </w:rPr>
        <w:t>说明：本协议书由委托代理人签字的，应附授权委托书。</w:t>
      </w:r>
      <w:r>
        <w:rPr>
          <w:rFonts w:hint="eastAsia" w:ascii="宋体" w:hAnsi="宋体"/>
          <w:b/>
          <w:i/>
          <w:szCs w:val="28"/>
        </w:rPr>
        <w:t>）</w:t>
      </w:r>
    </w:p>
    <w:p w14:paraId="7564D8B8">
      <w:pPr>
        <w:tabs>
          <w:tab w:val="left" w:pos="8222"/>
        </w:tabs>
        <w:spacing w:line="360" w:lineRule="auto"/>
        <w:ind w:left="424" w:right="85" w:firstLine="420" w:firstLineChars="200"/>
        <w:jc w:val="right"/>
        <w:rPr>
          <w:rFonts w:ascii="宋体" w:hAnsi="宋体"/>
          <w:szCs w:val="28"/>
        </w:rPr>
      </w:pPr>
      <w:r>
        <w:rPr>
          <w:rFonts w:ascii="宋体" w:hAnsi="宋体"/>
          <w:szCs w:val="28"/>
        </w:rPr>
        <w:t>联合体牵头人名称</w:t>
      </w:r>
      <w:r>
        <w:rPr>
          <w:rFonts w:hint="eastAsia" w:ascii="宋体" w:hAnsi="宋体"/>
          <w:szCs w:val="28"/>
        </w:rPr>
        <w:t>：</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（盖单位章）</w:t>
      </w:r>
    </w:p>
    <w:p w14:paraId="65B428C2">
      <w:pPr>
        <w:tabs>
          <w:tab w:val="left" w:pos="8222"/>
        </w:tabs>
        <w:spacing w:line="360" w:lineRule="auto"/>
        <w:ind w:left="424" w:right="85" w:firstLine="420" w:firstLineChars="200"/>
        <w:jc w:val="right"/>
        <w:rPr>
          <w:rFonts w:ascii="宋体" w:hAnsi="宋体"/>
          <w:szCs w:val="28"/>
        </w:rPr>
      </w:pPr>
      <w:r>
        <w:rPr>
          <w:rFonts w:ascii="宋体" w:hAnsi="宋体"/>
          <w:szCs w:val="28"/>
        </w:rPr>
        <w:t>法定代表人</w:t>
      </w:r>
      <w:r>
        <w:rPr>
          <w:rFonts w:hint="eastAsia" w:ascii="宋体" w:hAnsi="宋体"/>
          <w:szCs w:val="28"/>
        </w:rPr>
        <w:t>（单位负责人）或其授权的代理人：</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（签字或盖章）</w:t>
      </w:r>
    </w:p>
    <w:p w14:paraId="6C06D54E">
      <w:pPr>
        <w:tabs>
          <w:tab w:val="left" w:pos="8222"/>
        </w:tabs>
        <w:spacing w:line="360" w:lineRule="auto"/>
        <w:ind w:left="424" w:right="85" w:firstLine="420" w:firstLineChars="200"/>
        <w:jc w:val="right"/>
        <w:rPr>
          <w:rFonts w:ascii="宋体" w:hAnsi="宋体"/>
          <w:szCs w:val="28"/>
        </w:rPr>
      </w:pPr>
      <w:r>
        <w:rPr>
          <w:rFonts w:ascii="宋体" w:hAnsi="宋体"/>
          <w:szCs w:val="28"/>
        </w:rPr>
        <w:t>联合体成员名称</w:t>
      </w:r>
      <w:r>
        <w:rPr>
          <w:rFonts w:hint="eastAsia" w:ascii="宋体" w:hAnsi="宋体"/>
          <w:szCs w:val="28"/>
        </w:rPr>
        <w:t>：</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（盖单位章）</w:t>
      </w:r>
    </w:p>
    <w:p w14:paraId="35D508CD">
      <w:pPr>
        <w:tabs>
          <w:tab w:val="left" w:pos="8222"/>
        </w:tabs>
        <w:spacing w:line="360" w:lineRule="auto"/>
        <w:ind w:left="424" w:right="85" w:firstLine="420" w:firstLineChars="200"/>
        <w:jc w:val="right"/>
        <w:rPr>
          <w:rFonts w:ascii="宋体" w:hAnsi="宋体"/>
          <w:szCs w:val="28"/>
        </w:rPr>
      </w:pPr>
      <w:r>
        <w:rPr>
          <w:rFonts w:ascii="宋体" w:hAnsi="宋体"/>
          <w:szCs w:val="28"/>
        </w:rPr>
        <w:t>法定代表人</w:t>
      </w:r>
      <w:r>
        <w:rPr>
          <w:rFonts w:hint="eastAsia" w:ascii="宋体" w:hAnsi="宋体"/>
          <w:szCs w:val="28"/>
        </w:rPr>
        <w:t>（单位负责人）或其授权的代理人：</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（签字或盖章）</w:t>
      </w:r>
    </w:p>
    <w:p w14:paraId="3642AB33">
      <w:pPr>
        <w:tabs>
          <w:tab w:val="left" w:pos="8222"/>
        </w:tabs>
        <w:spacing w:line="360" w:lineRule="auto"/>
        <w:ind w:left="424" w:right="85" w:firstLine="420" w:firstLineChars="200"/>
        <w:rPr>
          <w:rFonts w:ascii="宋体" w:hAnsi="宋体"/>
          <w:szCs w:val="28"/>
        </w:rPr>
      </w:pPr>
      <w:r>
        <w:rPr>
          <w:rFonts w:hint="eastAsia" w:ascii="宋体" w:hAnsi="宋体"/>
          <w:szCs w:val="28"/>
        </w:rPr>
        <w:t>……</w:t>
      </w:r>
    </w:p>
    <w:p w14:paraId="087FDC1F">
      <w:pPr>
        <w:tabs>
          <w:tab w:val="left" w:pos="8222"/>
        </w:tabs>
        <w:spacing w:line="360" w:lineRule="auto"/>
        <w:ind w:left="424" w:right="85" w:firstLine="420" w:firstLineChars="200"/>
        <w:jc w:val="right"/>
        <w:rPr>
          <w:rFonts w:ascii="宋体" w:hAnsi="宋体"/>
          <w:szCs w:val="28"/>
        </w:rPr>
      </w:pPr>
      <w:r>
        <w:rPr>
          <w:rFonts w:hint="eastAsia" w:ascii="宋体" w:hAnsi="宋体"/>
          <w:szCs w:val="28"/>
          <w:u w:val="single"/>
        </w:rPr>
        <w:t xml:space="preserve"> </w:t>
      </w:r>
      <w:r>
        <w:rPr>
          <w:rFonts w:ascii="宋体" w:hAnsi="宋体"/>
          <w:szCs w:val="28"/>
          <w:u w:val="single"/>
        </w:rPr>
        <w:t xml:space="preserve">       </w:t>
      </w:r>
      <w:r>
        <w:rPr>
          <w:rFonts w:ascii="宋体" w:hAnsi="宋体"/>
          <w:szCs w:val="28"/>
        </w:rPr>
        <w:t>年</w:t>
      </w:r>
      <w:r>
        <w:rPr>
          <w:rFonts w:hint="eastAsia" w:ascii="宋体" w:hAnsi="宋体"/>
          <w:szCs w:val="28"/>
          <w:u w:val="single"/>
        </w:rPr>
        <w:t xml:space="preserve"> </w:t>
      </w:r>
      <w:r>
        <w:rPr>
          <w:rFonts w:ascii="宋体" w:hAnsi="宋体"/>
          <w:szCs w:val="28"/>
          <w:u w:val="single"/>
        </w:rPr>
        <w:t xml:space="preserve">       </w:t>
      </w:r>
      <w:r>
        <w:rPr>
          <w:rFonts w:ascii="宋体" w:hAnsi="宋体"/>
          <w:szCs w:val="28"/>
        </w:rPr>
        <w:t>月</w:t>
      </w:r>
      <w:r>
        <w:rPr>
          <w:rFonts w:hint="eastAsia" w:ascii="宋体" w:hAnsi="宋体"/>
          <w:szCs w:val="28"/>
          <w:u w:val="single"/>
        </w:rPr>
        <w:t xml:space="preserve"> </w:t>
      </w:r>
      <w:r>
        <w:rPr>
          <w:rFonts w:ascii="宋体" w:hAnsi="宋体"/>
          <w:szCs w:val="28"/>
          <w:u w:val="single"/>
        </w:rPr>
        <w:t xml:space="preserve">        </w:t>
      </w:r>
      <w:r>
        <w:rPr>
          <w:rFonts w:ascii="宋体" w:hAnsi="宋体"/>
          <w:szCs w:val="28"/>
        </w:rPr>
        <w:t>日</w:t>
      </w:r>
    </w:p>
    <w:p w14:paraId="077F82B2">
      <w:pPr>
        <w:tabs>
          <w:tab w:val="left" w:pos="8222"/>
        </w:tabs>
        <w:spacing w:line="360" w:lineRule="auto"/>
        <w:ind w:left="0" w:right="85" w:firstLine="0" w:firstLineChars="0"/>
        <w:jc w:val="both"/>
        <w:rPr>
          <w:rFonts w:ascii="宋体" w:hAnsi="宋体"/>
          <w:szCs w:val="28"/>
        </w:rPr>
      </w:pPr>
    </w:p>
    <w:p w14:paraId="0C2279DF">
      <w:pPr>
        <w:tabs>
          <w:tab w:val="left" w:pos="8222"/>
        </w:tabs>
        <w:spacing w:line="360" w:lineRule="auto"/>
        <w:ind w:left="424" w:right="85" w:firstLine="420" w:firstLineChars="200"/>
        <w:jc w:val="right"/>
        <w:rPr>
          <w:rFonts w:ascii="宋体" w:hAnsi="宋体"/>
          <w:szCs w:val="28"/>
        </w:rPr>
        <w:sectPr>
          <w:pgSz w:w="11906" w:h="16838"/>
          <w:pgMar w:top="1440" w:right="1800" w:bottom="1440" w:left="1800" w:header="851" w:footer="992" w:gutter="0"/>
          <w:cols w:space="720" w:num="1"/>
          <w:docGrid w:type="lines" w:linePitch="312" w:charSpace="0"/>
        </w:sectPr>
      </w:pPr>
    </w:p>
    <w:p w14:paraId="44A43443">
      <w:pPr>
        <w:pStyle w:val="4"/>
        <w:keepNext w:val="0"/>
        <w:keepLines w:val="0"/>
        <w:ind w:firstLine="0" w:firstLineChars="0"/>
        <w:jc w:val="center"/>
        <w:rPr>
          <w:sz w:val="28"/>
          <w:szCs w:val="28"/>
        </w:rPr>
      </w:pPr>
      <w:bookmarkStart w:id="476" w:name="_Toc55141644"/>
      <w:bookmarkStart w:id="477" w:name="_Toc55145148"/>
      <w:bookmarkStart w:id="478" w:name="_Toc55144770"/>
      <w:bookmarkStart w:id="479" w:name="_Toc4690"/>
      <w:bookmarkStart w:id="480" w:name="_Toc55148342"/>
      <w:bookmarkStart w:id="481" w:name="_Toc55142398"/>
      <w:r>
        <w:rPr>
          <w:sz w:val="28"/>
          <w:szCs w:val="28"/>
        </w:rPr>
        <w:t>四</w:t>
      </w:r>
      <w:r>
        <w:rPr>
          <w:rFonts w:hint="eastAsia"/>
          <w:sz w:val="28"/>
          <w:szCs w:val="28"/>
        </w:rPr>
        <w:t>、</w:t>
      </w:r>
      <w:r>
        <w:rPr>
          <w:sz w:val="28"/>
          <w:szCs w:val="28"/>
        </w:rPr>
        <w:t>响应保证金</w:t>
      </w:r>
      <w:bookmarkEnd w:id="476"/>
      <w:bookmarkEnd w:id="477"/>
      <w:bookmarkEnd w:id="478"/>
      <w:bookmarkEnd w:id="479"/>
      <w:bookmarkEnd w:id="480"/>
      <w:bookmarkEnd w:id="481"/>
    </w:p>
    <w:p w14:paraId="2919D0C7">
      <w:pPr>
        <w:jc w:val="center"/>
        <w:rPr>
          <w:rFonts w:ascii="宋体" w:hAnsi="宋体"/>
          <w:szCs w:val="28"/>
        </w:rPr>
      </w:pPr>
      <w:bookmarkStart w:id="482" w:name="_Toc55144771"/>
      <w:bookmarkStart w:id="483" w:name="_Toc55145149"/>
      <w:bookmarkStart w:id="484" w:name="_Toc55142399"/>
      <w:bookmarkStart w:id="485" w:name="_Toc55141645"/>
      <w:bookmarkStart w:id="486" w:name="_Toc55148343"/>
      <w:r>
        <w:rPr>
          <w:rFonts w:hint="eastAsia" w:ascii="宋体" w:hAnsi="宋体"/>
          <w:szCs w:val="28"/>
        </w:rPr>
        <w:t>（适用于递交响应保证金的情况）</w:t>
      </w:r>
      <w:bookmarkEnd w:id="482"/>
      <w:bookmarkEnd w:id="483"/>
      <w:bookmarkEnd w:id="484"/>
      <w:bookmarkEnd w:id="485"/>
      <w:bookmarkEnd w:id="486"/>
    </w:p>
    <w:p w14:paraId="13A2B28E">
      <w:pPr>
        <w:tabs>
          <w:tab w:val="left" w:pos="8222"/>
        </w:tabs>
        <w:spacing w:line="360" w:lineRule="auto"/>
        <w:ind w:right="84" w:firstLine="420" w:firstLineChars="200"/>
        <w:rPr>
          <w:rFonts w:ascii="宋体" w:hAnsi="宋体"/>
          <w:szCs w:val="28"/>
        </w:rPr>
      </w:pPr>
      <w:r>
        <w:rPr>
          <w:rFonts w:hint="eastAsia" w:ascii="宋体" w:hAnsi="宋体"/>
          <w:szCs w:val="28"/>
        </w:rPr>
        <w:t>1</w:t>
      </w:r>
      <w:r>
        <w:rPr>
          <w:rFonts w:ascii="宋体" w:hAnsi="宋体"/>
          <w:szCs w:val="28"/>
        </w:rPr>
        <w:t>.采用转账方式的</w:t>
      </w:r>
      <w:r>
        <w:rPr>
          <w:rFonts w:hint="eastAsia" w:ascii="宋体" w:hAnsi="宋体"/>
          <w:szCs w:val="28"/>
        </w:rPr>
        <w:t>，</w:t>
      </w:r>
      <w:r>
        <w:rPr>
          <w:rFonts w:ascii="宋体" w:hAnsi="宋体"/>
          <w:szCs w:val="28"/>
        </w:rPr>
        <w:t>供应商应在此提供转账凭证</w:t>
      </w:r>
      <w:r>
        <w:rPr>
          <w:rFonts w:hint="eastAsia" w:ascii="宋体" w:hAnsi="宋体"/>
          <w:szCs w:val="28"/>
        </w:rPr>
        <w:t>扫描</w:t>
      </w:r>
      <w:r>
        <w:rPr>
          <w:rFonts w:ascii="宋体" w:hAnsi="宋体"/>
          <w:szCs w:val="28"/>
        </w:rPr>
        <w:t>件</w:t>
      </w:r>
      <w:r>
        <w:rPr>
          <w:rFonts w:hint="eastAsia" w:ascii="宋体" w:hAnsi="宋体"/>
          <w:szCs w:val="28"/>
        </w:rPr>
        <w:t>。</w:t>
      </w:r>
    </w:p>
    <w:p w14:paraId="58AF39A2">
      <w:pPr>
        <w:tabs>
          <w:tab w:val="left" w:pos="8222"/>
        </w:tabs>
        <w:spacing w:line="360" w:lineRule="auto"/>
        <w:ind w:right="84" w:firstLine="420" w:firstLineChars="200"/>
        <w:rPr>
          <w:rFonts w:ascii="宋体" w:hAnsi="宋体"/>
          <w:szCs w:val="28"/>
        </w:rPr>
      </w:pPr>
      <w:r>
        <w:rPr>
          <w:rFonts w:hint="eastAsia" w:ascii="宋体" w:hAnsi="宋体"/>
          <w:szCs w:val="28"/>
        </w:rPr>
        <w:t>2.采用电子</w:t>
      </w:r>
      <w:r>
        <w:rPr>
          <w:rFonts w:ascii="宋体" w:hAnsi="宋体"/>
          <w:szCs w:val="28"/>
        </w:rPr>
        <w:t>保函</w:t>
      </w:r>
      <w:r>
        <w:rPr>
          <w:rFonts w:hint="eastAsia" w:ascii="宋体" w:hAnsi="宋体"/>
          <w:szCs w:val="28"/>
        </w:rPr>
        <w:t>的，提供电子保函系统出具的电子保函。</w:t>
      </w:r>
    </w:p>
    <w:p w14:paraId="575613C1">
      <w:pPr>
        <w:tabs>
          <w:tab w:val="left" w:pos="8222"/>
        </w:tabs>
        <w:spacing w:line="360" w:lineRule="auto"/>
        <w:ind w:right="84" w:firstLine="420" w:firstLineChars="200"/>
        <w:rPr>
          <w:rFonts w:ascii="宋体" w:hAnsi="宋体"/>
          <w:szCs w:val="28"/>
        </w:rPr>
      </w:pPr>
      <w:r>
        <w:rPr>
          <w:rFonts w:hint="eastAsia" w:ascii="宋体" w:hAnsi="宋体"/>
          <w:szCs w:val="28"/>
        </w:rPr>
        <w:t>3</w:t>
      </w:r>
      <w:r>
        <w:rPr>
          <w:rFonts w:ascii="宋体" w:hAnsi="宋体"/>
          <w:szCs w:val="28"/>
        </w:rPr>
        <w:t>.采用银行或担保机构担保函方式的</w:t>
      </w:r>
      <w:r>
        <w:rPr>
          <w:rFonts w:hint="eastAsia" w:ascii="宋体" w:hAnsi="宋体"/>
          <w:szCs w:val="28"/>
        </w:rPr>
        <w:t>，</w:t>
      </w:r>
      <w:r>
        <w:rPr>
          <w:rFonts w:ascii="宋体" w:hAnsi="宋体"/>
          <w:szCs w:val="28"/>
        </w:rPr>
        <w:t>应在此提供</w:t>
      </w:r>
      <w:r>
        <w:rPr>
          <w:rFonts w:hint="eastAsia" w:ascii="宋体" w:hAnsi="宋体"/>
          <w:szCs w:val="28"/>
        </w:rPr>
        <w:t>扫描</w:t>
      </w:r>
      <w:r>
        <w:rPr>
          <w:rFonts w:ascii="宋体" w:hAnsi="宋体"/>
          <w:szCs w:val="28"/>
        </w:rPr>
        <w:t>件</w:t>
      </w:r>
      <w:r>
        <w:rPr>
          <w:rFonts w:hint="eastAsia" w:ascii="宋体" w:hAnsi="宋体"/>
          <w:szCs w:val="28"/>
        </w:rPr>
        <w:t>，</w:t>
      </w:r>
      <w:r>
        <w:rPr>
          <w:rFonts w:ascii="宋体" w:hAnsi="宋体"/>
          <w:szCs w:val="28"/>
        </w:rPr>
        <w:t>格式如下</w:t>
      </w:r>
      <w:r>
        <w:rPr>
          <w:rFonts w:hint="eastAsia" w:ascii="宋体" w:hAnsi="宋体"/>
          <w:szCs w:val="28"/>
        </w:rPr>
        <w:t>：</w:t>
      </w:r>
    </w:p>
    <w:p w14:paraId="1455ABEA">
      <w:pPr>
        <w:spacing w:line="440" w:lineRule="exact"/>
        <w:jc w:val="center"/>
        <w:rPr>
          <w:rFonts w:ascii="宋体" w:hAnsi="宋体" w:cs="宋体"/>
          <w:b/>
          <w:sz w:val="32"/>
          <w:szCs w:val="32"/>
        </w:rPr>
      </w:pPr>
      <w:bookmarkStart w:id="487" w:name="_Toc55142400"/>
      <w:bookmarkStart w:id="488" w:name="_Toc55145150"/>
      <w:bookmarkStart w:id="489" w:name="_Toc55141646"/>
      <w:bookmarkStart w:id="490" w:name="_Toc55144772"/>
      <w:bookmarkStart w:id="491" w:name="_Toc55148344"/>
      <w:r>
        <w:rPr>
          <w:rFonts w:hint="eastAsia" w:ascii="宋体" w:hAnsi="宋体" w:cs="宋体"/>
          <w:b/>
          <w:sz w:val="32"/>
          <w:szCs w:val="32"/>
        </w:rPr>
        <w:t>响应</w:t>
      </w:r>
      <w:r>
        <w:rPr>
          <w:rFonts w:ascii="宋体" w:hAnsi="宋体" w:cs="宋体"/>
          <w:b/>
          <w:sz w:val="32"/>
          <w:szCs w:val="32"/>
        </w:rPr>
        <w:t>保证金保函</w:t>
      </w:r>
    </w:p>
    <w:p w14:paraId="6EA40085">
      <w:pPr>
        <w:spacing w:line="440" w:lineRule="exact"/>
        <w:rPr>
          <w:rFonts w:ascii="宋体" w:hAnsi="宋体" w:cs="宋体"/>
          <w:szCs w:val="21"/>
        </w:rPr>
      </w:pPr>
    </w:p>
    <w:p w14:paraId="0D3F1E2F">
      <w:pPr>
        <w:spacing w:line="440" w:lineRule="exact"/>
        <w:rPr>
          <w:rFonts w:ascii="宋体" w:hAnsi="宋体" w:cs="宋体"/>
        </w:rPr>
      </w:pPr>
      <w:r>
        <w:rPr>
          <w:rFonts w:hint="eastAsia" w:ascii="宋体" w:hAnsi="宋体" w:cs="宋体"/>
          <w:szCs w:val="21"/>
          <w:u w:val="single"/>
        </w:rPr>
        <w:t xml:space="preserve">               </w:t>
      </w:r>
      <w:r>
        <w:rPr>
          <w:rFonts w:hint="eastAsia" w:ascii="宋体" w:hAnsi="宋体" w:cs="宋体"/>
          <w:u w:val="single"/>
        </w:rPr>
        <w:t xml:space="preserve">  </w:t>
      </w:r>
      <w:r>
        <w:rPr>
          <w:rFonts w:hint="eastAsia" w:ascii="宋体" w:hAnsi="宋体" w:cs="宋体"/>
        </w:rPr>
        <w:t>（采购人名称）</w:t>
      </w:r>
      <w:r>
        <w:rPr>
          <w:rFonts w:hint="eastAsia" w:ascii="宋体" w:hAnsi="宋体" w:cs="宋体"/>
          <w:szCs w:val="21"/>
        </w:rPr>
        <w:t>：</w:t>
      </w:r>
    </w:p>
    <w:p w14:paraId="3F8665F0">
      <w:pPr>
        <w:spacing w:line="440" w:lineRule="exact"/>
        <w:rPr>
          <w:rFonts w:ascii="宋体" w:hAnsi="宋体" w:cs="宋体"/>
          <w:szCs w:val="21"/>
        </w:rPr>
      </w:pPr>
    </w:p>
    <w:p w14:paraId="7BC2A48D">
      <w:pPr>
        <w:spacing w:line="400" w:lineRule="exact"/>
        <w:ind w:firstLine="420" w:firstLineChars="200"/>
        <w:rPr>
          <w:rFonts w:ascii="宋体" w:hAnsi="宋体" w:cs="宋体"/>
          <w:szCs w:val="21"/>
        </w:rPr>
      </w:pPr>
      <w:r>
        <w:rPr>
          <w:rFonts w:hint="eastAsia" w:ascii="宋体" w:hAnsi="宋体" w:cs="宋体"/>
        </w:rPr>
        <w:t>鉴于</w:t>
      </w:r>
      <w:r>
        <w:rPr>
          <w:rFonts w:hint="eastAsia" w:ascii="宋体" w:hAnsi="宋体" w:cs="宋体"/>
          <w:szCs w:val="21"/>
          <w:u w:val="single"/>
        </w:rPr>
        <w:t xml:space="preserve">                  </w:t>
      </w:r>
      <w:r>
        <w:rPr>
          <w:rFonts w:hint="eastAsia" w:ascii="宋体" w:hAnsi="宋体" w:cs="宋体"/>
          <w:szCs w:val="21"/>
        </w:rPr>
        <w:t>（供应商名称）（以下</w:t>
      </w:r>
      <w:r>
        <w:rPr>
          <w:rFonts w:hint="eastAsia" w:ascii="宋体" w:hAnsi="宋体" w:cs="宋体"/>
        </w:rPr>
        <w:t>称“供应商”）于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日参加</w:t>
      </w:r>
      <w:r>
        <w:rPr>
          <w:rFonts w:hint="eastAsia" w:ascii="宋体" w:hAnsi="宋体" w:cs="宋体"/>
          <w:u w:val="single"/>
        </w:rPr>
        <w:t xml:space="preserve">                </w:t>
      </w:r>
      <w:r>
        <w:rPr>
          <w:rFonts w:hint="eastAsia" w:ascii="宋体" w:hAnsi="宋体" w:cs="宋体"/>
        </w:rPr>
        <w:t>（项目名称）</w:t>
      </w:r>
      <w:r>
        <w:rPr>
          <w:rFonts w:hint="eastAsia" w:ascii="宋体" w:hAnsi="宋体" w:cs="宋体"/>
          <w:u w:val="single"/>
        </w:rPr>
        <w:t xml:space="preserve">         </w:t>
      </w:r>
      <w:r>
        <w:rPr>
          <w:rFonts w:hint="eastAsia" w:ascii="宋体" w:hAnsi="宋体" w:cs="宋体"/>
        </w:rPr>
        <w:t>（标段名称）</w:t>
      </w:r>
      <w:r>
        <w:rPr>
          <w:rFonts w:hint="eastAsia" w:ascii="宋体" w:hAnsi="宋体" w:cs="宋体"/>
          <w:u w:val="single"/>
        </w:rPr>
        <w:t xml:space="preserve">      </w:t>
      </w:r>
      <w:r>
        <w:rPr>
          <w:rFonts w:hint="eastAsia" w:ascii="宋体" w:hAnsi="宋体" w:cs="宋体"/>
          <w:szCs w:val="21"/>
        </w:rPr>
        <w:t>的询比，</w:t>
      </w:r>
      <w:r>
        <w:rPr>
          <w:rFonts w:hint="eastAsia" w:ascii="宋体" w:hAnsi="宋体" w:cs="宋体"/>
          <w:szCs w:val="21"/>
          <w:u w:val="single"/>
        </w:rPr>
        <w:t xml:space="preserve">          </w:t>
      </w:r>
      <w:r>
        <w:rPr>
          <w:rFonts w:hint="eastAsia" w:ascii="宋体" w:hAnsi="宋体" w:cs="宋体"/>
          <w:szCs w:val="21"/>
        </w:rPr>
        <w:t>（担保人名称，以下简称“我方”）无条件地、不可撤销地保证：若</w:t>
      </w:r>
      <w:r>
        <w:rPr>
          <w:rFonts w:hint="eastAsia" w:ascii="宋体" w:hAnsi="宋体" w:cs="宋体"/>
        </w:rPr>
        <w:t>供应商在响应有效期内</w:t>
      </w:r>
      <w:r>
        <w:rPr>
          <w:rFonts w:hint="eastAsia" w:ascii="宋体" w:hAnsi="宋体" w:cs="宋体"/>
          <w:szCs w:val="21"/>
        </w:rPr>
        <w:t>撤销响应文件，成交后无正当理由不与采购人订立合同，在签订合同时向采购人提出附加条件，不按照采购文件要求提交履约保证金，或者</w:t>
      </w:r>
      <w:r>
        <w:rPr>
          <w:rFonts w:hint="eastAsia" w:ascii="宋体" w:hAnsi="宋体" w:cs="宋体"/>
        </w:rPr>
        <w:t>发生采购文件明确规定可以</w:t>
      </w:r>
      <w:r>
        <w:rPr>
          <w:rFonts w:hint="eastAsia" w:ascii="宋体" w:hAnsi="宋体" w:cs="宋体"/>
          <w:szCs w:val="21"/>
        </w:rPr>
        <w:t>不予退还</w:t>
      </w:r>
      <w:r>
        <w:rPr>
          <w:rFonts w:hint="eastAsia" w:ascii="宋体" w:hAnsi="宋体" w:cs="宋体"/>
        </w:rPr>
        <w:t>响应保证金的其他情形</w:t>
      </w:r>
      <w:r>
        <w:rPr>
          <w:rFonts w:hint="eastAsia" w:ascii="宋体" w:hAnsi="宋体" w:cs="宋体"/>
          <w:szCs w:val="21"/>
        </w:rPr>
        <w:t>，我方承担保证责任。收到你方书面通知后，我方在7日内向你方支付人民币（大写）</w:t>
      </w:r>
      <w:r>
        <w:rPr>
          <w:rFonts w:hint="eastAsia" w:ascii="宋体" w:hAnsi="宋体" w:cs="宋体"/>
          <w:szCs w:val="21"/>
          <w:u w:val="single"/>
        </w:rPr>
        <w:t xml:space="preserve">              </w:t>
      </w:r>
      <w:r>
        <w:rPr>
          <w:rFonts w:hint="eastAsia" w:ascii="宋体" w:hAnsi="宋体" w:cs="宋体"/>
          <w:szCs w:val="21"/>
        </w:rPr>
        <w:t>。</w:t>
      </w:r>
    </w:p>
    <w:p w14:paraId="37D40A22">
      <w:pPr>
        <w:spacing w:line="440" w:lineRule="exact"/>
        <w:ind w:firstLine="420" w:firstLineChars="200"/>
        <w:rPr>
          <w:rFonts w:ascii="宋体" w:hAnsi="宋体" w:cs="宋体"/>
          <w:szCs w:val="21"/>
        </w:rPr>
      </w:pPr>
      <w:r>
        <w:rPr>
          <w:rFonts w:hint="eastAsia" w:ascii="宋体" w:hAnsi="宋体" w:cs="宋体"/>
          <w:szCs w:val="21"/>
        </w:rPr>
        <w:t>本保函在响应有效期内保持有效</w:t>
      </w:r>
      <w:r>
        <w:rPr>
          <w:rFonts w:hint="eastAsia" w:ascii="宋体" w:hAnsi="宋体" w:cs="Calibri"/>
          <w:b/>
          <w:i/>
          <w:sz w:val="24"/>
        </w:rPr>
        <w:t>（说明：如为固定期限，本保函有效期须不少于响应有效期）</w:t>
      </w:r>
      <w:r>
        <w:rPr>
          <w:rFonts w:hint="eastAsia" w:ascii="宋体" w:hAnsi="宋体" w:cs="宋体"/>
          <w:szCs w:val="21"/>
        </w:rPr>
        <w:t>。要求我方承担保证责任的通知应在响应有效期内送达我方。</w:t>
      </w:r>
    </w:p>
    <w:p w14:paraId="58FC90BC">
      <w:pPr>
        <w:pStyle w:val="22"/>
        <w:rPr>
          <w:color w:val="auto"/>
        </w:rPr>
      </w:pPr>
    </w:p>
    <w:p w14:paraId="7BDDBCC2">
      <w:pPr>
        <w:pStyle w:val="22"/>
        <w:rPr>
          <w:color w:val="auto"/>
        </w:rPr>
      </w:pPr>
    </w:p>
    <w:p w14:paraId="03166E24">
      <w:pPr>
        <w:spacing w:line="440" w:lineRule="exact"/>
        <w:ind w:firstLine="420" w:firstLineChars="200"/>
        <w:rPr>
          <w:rFonts w:ascii="宋体" w:hAnsi="宋体" w:cs="宋体"/>
          <w:szCs w:val="21"/>
        </w:rPr>
      </w:pPr>
      <w:r>
        <w:rPr>
          <w:rFonts w:hint="eastAsia" w:ascii="宋体" w:hAnsi="宋体" w:cs="宋体"/>
          <w:szCs w:val="21"/>
        </w:rPr>
        <w:t xml:space="preserve"> </w:t>
      </w:r>
    </w:p>
    <w:p w14:paraId="203AB338">
      <w:pPr>
        <w:spacing w:line="440" w:lineRule="exact"/>
        <w:rPr>
          <w:rFonts w:ascii="宋体" w:hAnsi="宋体" w:cs="宋体"/>
          <w:szCs w:val="21"/>
        </w:rPr>
      </w:pPr>
    </w:p>
    <w:p w14:paraId="35EA6C99">
      <w:pPr>
        <w:spacing w:line="440" w:lineRule="exact"/>
        <w:ind w:firstLine="2158" w:firstLineChars="1028"/>
        <w:rPr>
          <w:rFonts w:ascii="宋体" w:hAnsi="宋体" w:cs="宋体"/>
          <w:szCs w:val="21"/>
        </w:rPr>
      </w:pPr>
      <w:r>
        <w:rPr>
          <w:rFonts w:hint="eastAsia" w:ascii="宋体" w:hAnsi="宋体" w:cs="宋体"/>
          <w:szCs w:val="21"/>
        </w:rPr>
        <w:t>担保人名称：</w:t>
      </w:r>
      <w:r>
        <w:rPr>
          <w:rFonts w:hint="eastAsia" w:ascii="宋体" w:hAnsi="宋体" w:cs="宋体"/>
          <w:szCs w:val="21"/>
          <w:u w:val="single"/>
        </w:rPr>
        <w:t xml:space="preserve">                               </w:t>
      </w:r>
      <w:r>
        <w:rPr>
          <w:rFonts w:hint="eastAsia" w:ascii="宋体" w:hAnsi="宋体" w:cs="宋体"/>
          <w:szCs w:val="21"/>
        </w:rPr>
        <w:t>（盖单位章）</w:t>
      </w:r>
    </w:p>
    <w:p w14:paraId="434D9E88">
      <w:pPr>
        <w:spacing w:line="440" w:lineRule="exact"/>
        <w:ind w:firstLine="2158" w:firstLineChars="1028"/>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14:paraId="1831DB38">
      <w:pPr>
        <w:spacing w:line="440" w:lineRule="exact"/>
        <w:ind w:firstLine="2158" w:firstLineChars="1028"/>
        <w:rPr>
          <w:rFonts w:ascii="宋体" w:hAnsi="宋体" w:cs="宋体"/>
          <w:szCs w:val="21"/>
        </w:rPr>
      </w:pPr>
      <w:r>
        <w:rPr>
          <w:rFonts w:hint="eastAsia" w:ascii="宋体" w:hAnsi="宋体" w:cs="宋体"/>
          <w:szCs w:val="21"/>
        </w:rPr>
        <w:t>地    址：</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p>
    <w:p w14:paraId="03474575">
      <w:pPr>
        <w:spacing w:line="440" w:lineRule="exact"/>
        <w:ind w:firstLine="2158" w:firstLineChars="1028"/>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bookmarkStart w:id="492" w:name="_Toc352691667"/>
      <w:bookmarkStart w:id="493" w:name="_Toc369531703"/>
      <w:bookmarkStart w:id="494" w:name="_Toc361508758"/>
      <w:bookmarkStart w:id="495" w:name="_Toc384308382"/>
      <w:r>
        <w:rPr>
          <w:rFonts w:hint="eastAsia" w:ascii="宋体" w:hAnsi="宋体" w:cs="宋体"/>
          <w:szCs w:val="21"/>
          <w:u w:val="single"/>
        </w:rPr>
        <w:t xml:space="preserve"> </w:t>
      </w:r>
      <w:bookmarkStart w:id="496" w:name="_Toc22972"/>
      <w:r>
        <w:rPr>
          <w:rFonts w:hint="eastAsia" w:ascii="宋体" w:hAnsi="宋体" w:cs="宋体"/>
          <w:szCs w:val="21"/>
          <w:u w:val="single"/>
        </w:rPr>
        <w:t xml:space="preserve"> </w:t>
      </w:r>
    </w:p>
    <w:p w14:paraId="015122D5">
      <w:pPr>
        <w:spacing w:line="440" w:lineRule="exact"/>
        <w:ind w:firstLine="2158" w:firstLineChars="1028"/>
        <w:rPr>
          <w:rFonts w:ascii="宋体" w:hAnsi="宋体" w:cs="宋体"/>
          <w:szCs w:val="21"/>
        </w:rPr>
      </w:pPr>
      <w:r>
        <w:rPr>
          <w:rFonts w:hint="eastAsia" w:ascii="宋体" w:hAnsi="宋体" w:cs="宋体"/>
          <w:szCs w:val="21"/>
        </w:rPr>
        <w:t xml:space="preserve">电    </w:t>
      </w:r>
      <w:bookmarkEnd w:id="492"/>
      <w:bookmarkEnd w:id="493"/>
      <w:bookmarkEnd w:id="494"/>
      <w:bookmarkEnd w:id="495"/>
      <w:bookmarkEnd w:id="496"/>
      <w:r>
        <w:rPr>
          <w:rFonts w:hint="eastAsia" w:ascii="宋体" w:hAnsi="宋体" w:cs="宋体"/>
          <w:szCs w:val="21"/>
        </w:rPr>
        <w:t>话：</w:t>
      </w:r>
      <w:r>
        <w:rPr>
          <w:rFonts w:hint="eastAsia" w:ascii="宋体" w:hAnsi="宋体" w:cs="宋体"/>
          <w:szCs w:val="21"/>
          <w:u w:val="single"/>
        </w:rPr>
        <w:t xml:space="preserve">                                          </w:t>
      </w:r>
    </w:p>
    <w:p w14:paraId="77F60A8B">
      <w:pPr>
        <w:spacing w:line="440" w:lineRule="exact"/>
        <w:ind w:firstLine="3523" w:firstLineChars="1678"/>
        <w:rPr>
          <w:rFonts w:ascii="宋体" w:hAnsi="宋体" w:cs="宋体"/>
          <w:u w:val="single"/>
        </w:rPr>
      </w:pPr>
    </w:p>
    <w:p w14:paraId="0361E496">
      <w:pPr>
        <w:topLinePunct/>
        <w:spacing w:line="440" w:lineRule="exact"/>
        <w:ind w:firstLine="3700" w:firstLineChars="1762"/>
        <w:jc w:val="right"/>
        <w:rPr>
          <w:rFonts w:hint="eastAsia"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bookmarkEnd w:id="487"/>
      <w:bookmarkEnd w:id="488"/>
      <w:bookmarkEnd w:id="489"/>
      <w:bookmarkEnd w:id="490"/>
      <w:bookmarkEnd w:id="491"/>
    </w:p>
    <w:p w14:paraId="70DE2EB5">
      <w:pPr>
        <w:topLinePunct/>
        <w:spacing w:line="440" w:lineRule="exact"/>
        <w:ind w:firstLine="0" w:firstLineChars="0"/>
        <w:rPr>
          <w:rFonts w:hint="eastAsia" w:ascii="宋体" w:hAnsi="宋体" w:cs="宋体"/>
        </w:rPr>
      </w:pPr>
    </w:p>
    <w:p w14:paraId="2C9F9DD1">
      <w:pPr>
        <w:topLinePunct/>
        <w:spacing w:line="440" w:lineRule="exact"/>
        <w:ind w:firstLine="0" w:firstLineChars="0"/>
        <w:rPr>
          <w:rFonts w:hint="eastAsia" w:ascii="宋体" w:hAnsi="宋体" w:cs="宋体"/>
        </w:rPr>
        <w:sectPr>
          <w:pgSz w:w="11906" w:h="16838"/>
          <w:pgMar w:top="1440" w:right="1800" w:bottom="1440" w:left="1800" w:header="851" w:footer="992" w:gutter="0"/>
          <w:cols w:space="720" w:num="1"/>
          <w:docGrid w:type="lines" w:linePitch="312" w:charSpace="0"/>
        </w:sectPr>
      </w:pPr>
    </w:p>
    <w:p w14:paraId="39F596C5">
      <w:pPr>
        <w:pStyle w:val="4"/>
        <w:keepNext w:val="0"/>
        <w:keepLines w:val="0"/>
        <w:ind w:firstLine="0" w:firstLineChars="0"/>
        <w:jc w:val="center"/>
        <w:rPr>
          <w:sz w:val="28"/>
          <w:szCs w:val="28"/>
        </w:rPr>
      </w:pPr>
      <w:bookmarkStart w:id="497" w:name="_Toc55141647"/>
      <w:bookmarkStart w:id="498" w:name="_Toc55145151"/>
      <w:bookmarkStart w:id="499" w:name="_Toc55142401"/>
      <w:bookmarkStart w:id="500" w:name="_Toc55144773"/>
      <w:bookmarkStart w:id="501" w:name="_Toc55148345"/>
      <w:bookmarkStart w:id="502" w:name="_Toc28758"/>
      <w:r>
        <w:rPr>
          <w:rFonts w:hint="eastAsia"/>
          <w:sz w:val="28"/>
          <w:szCs w:val="28"/>
        </w:rPr>
        <w:t>五、</w:t>
      </w:r>
      <w:r>
        <w:rPr>
          <w:sz w:val="28"/>
          <w:szCs w:val="28"/>
        </w:rPr>
        <w:t>报价表</w:t>
      </w:r>
      <w:bookmarkEnd w:id="497"/>
      <w:bookmarkEnd w:id="498"/>
      <w:bookmarkEnd w:id="499"/>
      <w:bookmarkEnd w:id="500"/>
      <w:bookmarkEnd w:id="501"/>
      <w:bookmarkEnd w:id="502"/>
    </w:p>
    <w:p w14:paraId="625EEEE8">
      <w:pPr>
        <w:tabs>
          <w:tab w:val="left" w:pos="8222"/>
        </w:tabs>
        <w:spacing w:line="360" w:lineRule="auto"/>
        <w:ind w:right="-58"/>
        <w:rPr>
          <w:rFonts w:ascii="宋体" w:hAnsi="宋体"/>
          <w:szCs w:val="28"/>
        </w:rPr>
      </w:pPr>
    </w:p>
    <w:p w14:paraId="7066C31B">
      <w:pPr>
        <w:tabs>
          <w:tab w:val="left" w:pos="8222"/>
        </w:tabs>
        <w:adjustRightInd w:val="0"/>
        <w:snapToGrid w:val="0"/>
        <w:spacing w:line="360" w:lineRule="auto"/>
        <w:ind w:firstLine="562" w:firstLineChars="200"/>
        <w:jc w:val="left"/>
        <w:rPr>
          <w:rFonts w:ascii="宋体" w:hAnsi="宋体" w:cs="宋体"/>
          <w:sz w:val="28"/>
          <w:szCs w:val="28"/>
        </w:rPr>
      </w:pPr>
      <w:r>
        <w:rPr>
          <w:rFonts w:hint="eastAsia" w:ascii="宋体" w:hAnsi="宋体" w:cs="宋体"/>
          <w:b/>
          <w:bCs/>
          <w:sz w:val="28"/>
          <w:szCs w:val="28"/>
        </w:rPr>
        <w:t>1.报价说明：</w:t>
      </w:r>
      <w:r>
        <w:rPr>
          <w:rFonts w:hint="eastAsia" w:ascii="宋体" w:hAnsi="宋体" w:cs="宋体"/>
          <w:sz w:val="24"/>
        </w:rPr>
        <w:t>响应报价应</w:t>
      </w:r>
      <w:r>
        <w:rPr>
          <w:rFonts w:hint="eastAsia" w:ascii="宋体" w:hAnsi="宋体" w:cs="宋体"/>
          <w:sz w:val="24"/>
          <w:lang w:eastAsia="zh-CN"/>
        </w:rPr>
        <w:t>包括</w:t>
      </w:r>
      <w:r>
        <w:rPr>
          <w:rFonts w:hint="eastAsia" w:ascii="宋体" w:hAnsi="宋体" w:cs="宋体"/>
          <w:sz w:val="24"/>
        </w:rPr>
        <w:t>为实施和完成合同所需的人工费、材料费、设备设施费、租赁费、交通费、管理费、保险费、相关税费、利润、组织协调等相关费用、招标代理服务费等，以及合同明示或暗示的所有责任、义务和一般风险。</w:t>
      </w:r>
    </w:p>
    <w:p w14:paraId="5F1E3D7E">
      <w:pPr>
        <w:tabs>
          <w:tab w:val="left" w:pos="8222"/>
        </w:tabs>
        <w:spacing w:line="360" w:lineRule="auto"/>
        <w:ind w:firstLine="562" w:firstLineChars="200"/>
        <w:jc w:val="left"/>
        <w:rPr>
          <w:rFonts w:ascii="宋体" w:hAnsi="宋体"/>
          <w:b/>
          <w:bCs/>
          <w:sz w:val="28"/>
          <w:szCs w:val="28"/>
        </w:rPr>
      </w:pPr>
      <w:r>
        <w:rPr>
          <w:rFonts w:hint="eastAsia" w:ascii="宋体" w:hAnsi="宋体"/>
          <w:b/>
          <w:bCs/>
          <w:sz w:val="28"/>
          <w:szCs w:val="28"/>
        </w:rPr>
        <w:t>2</w:t>
      </w:r>
      <w:r>
        <w:rPr>
          <w:rFonts w:ascii="宋体" w:hAnsi="宋体"/>
          <w:b/>
          <w:bCs/>
          <w:sz w:val="28"/>
          <w:szCs w:val="28"/>
        </w:rPr>
        <w:t>.报价表</w:t>
      </w:r>
    </w:p>
    <w:tbl>
      <w:tblPr>
        <w:tblStyle w:val="8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2042"/>
        <w:gridCol w:w="1033"/>
        <w:gridCol w:w="968"/>
        <w:gridCol w:w="2661"/>
        <w:gridCol w:w="816"/>
      </w:tblGrid>
      <w:tr w14:paraId="5D94F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86" w:type="pct"/>
            <w:vAlign w:val="center"/>
          </w:tcPr>
          <w:p w14:paraId="772A2232">
            <w:pPr>
              <w:tabs>
                <w:tab w:val="left" w:pos="8222"/>
              </w:tabs>
              <w:spacing w:line="360" w:lineRule="auto"/>
              <w:ind w:left="-141" w:leftChars="-67" w:right="-107" w:rightChars="-51"/>
              <w:jc w:val="center"/>
              <w:rPr>
                <w:rFonts w:ascii="宋体" w:hAnsi="宋体"/>
                <w:szCs w:val="21"/>
              </w:rPr>
            </w:pPr>
            <w:r>
              <w:rPr>
                <w:rFonts w:ascii="宋体" w:hAnsi="宋体"/>
                <w:szCs w:val="21"/>
              </w:rPr>
              <w:t>序号</w:t>
            </w:r>
          </w:p>
        </w:tc>
        <w:tc>
          <w:tcPr>
            <w:tcW w:w="1198" w:type="pct"/>
            <w:vAlign w:val="center"/>
          </w:tcPr>
          <w:p w14:paraId="560441A8">
            <w:pPr>
              <w:tabs>
                <w:tab w:val="left" w:pos="8222"/>
              </w:tabs>
              <w:spacing w:line="360" w:lineRule="auto"/>
              <w:ind w:left="-141" w:leftChars="-67" w:right="-107" w:rightChars="-51"/>
              <w:jc w:val="center"/>
              <w:rPr>
                <w:rFonts w:ascii="宋体" w:hAnsi="宋体"/>
                <w:szCs w:val="21"/>
              </w:rPr>
            </w:pPr>
            <w:r>
              <w:rPr>
                <w:rFonts w:ascii="宋体" w:hAnsi="宋体"/>
                <w:szCs w:val="21"/>
              </w:rPr>
              <w:t>费用分项名称</w:t>
            </w:r>
          </w:p>
        </w:tc>
        <w:tc>
          <w:tcPr>
            <w:tcW w:w="606" w:type="pct"/>
            <w:vAlign w:val="center"/>
          </w:tcPr>
          <w:p w14:paraId="0408A502">
            <w:pPr>
              <w:tabs>
                <w:tab w:val="left" w:pos="8222"/>
              </w:tabs>
              <w:spacing w:line="360" w:lineRule="auto"/>
              <w:ind w:left="-141" w:leftChars="-67" w:right="-107" w:rightChars="-51"/>
              <w:jc w:val="center"/>
              <w:rPr>
                <w:rFonts w:ascii="宋体" w:hAnsi="宋体"/>
                <w:szCs w:val="21"/>
              </w:rPr>
            </w:pPr>
            <w:r>
              <w:rPr>
                <w:rFonts w:ascii="宋体" w:hAnsi="宋体"/>
                <w:szCs w:val="21"/>
              </w:rPr>
              <w:t>数量</w:t>
            </w:r>
          </w:p>
        </w:tc>
        <w:tc>
          <w:tcPr>
            <w:tcW w:w="568" w:type="pct"/>
            <w:vAlign w:val="center"/>
          </w:tcPr>
          <w:p w14:paraId="7C46EBAA">
            <w:pPr>
              <w:tabs>
                <w:tab w:val="left" w:pos="8222"/>
              </w:tabs>
              <w:spacing w:line="360" w:lineRule="auto"/>
              <w:ind w:left="-141" w:leftChars="-67" w:right="-107" w:rightChars="-51"/>
              <w:jc w:val="center"/>
              <w:rPr>
                <w:rFonts w:ascii="宋体" w:hAnsi="宋体"/>
                <w:szCs w:val="21"/>
              </w:rPr>
            </w:pPr>
            <w:r>
              <w:rPr>
                <w:rFonts w:ascii="宋体" w:hAnsi="宋体"/>
                <w:szCs w:val="21"/>
              </w:rPr>
              <w:t>单位</w:t>
            </w:r>
          </w:p>
        </w:tc>
        <w:tc>
          <w:tcPr>
            <w:tcW w:w="1561" w:type="pct"/>
            <w:vAlign w:val="center"/>
          </w:tcPr>
          <w:p w14:paraId="4CF278B9">
            <w:pPr>
              <w:tabs>
                <w:tab w:val="left" w:pos="8222"/>
              </w:tabs>
              <w:spacing w:line="360" w:lineRule="auto"/>
              <w:ind w:left="-141" w:leftChars="-67" w:right="-107" w:rightChars="-51"/>
              <w:jc w:val="center"/>
              <w:rPr>
                <w:rFonts w:ascii="宋体" w:hAnsi="宋体"/>
                <w:szCs w:val="21"/>
              </w:rPr>
            </w:pPr>
            <w:r>
              <w:rPr>
                <w:rFonts w:hint="eastAsia" w:ascii="宋体" w:hAnsi="宋体"/>
                <w:szCs w:val="21"/>
              </w:rPr>
              <w:t>报价</w:t>
            </w:r>
          </w:p>
        </w:tc>
        <w:tc>
          <w:tcPr>
            <w:tcW w:w="479" w:type="pct"/>
            <w:vAlign w:val="center"/>
          </w:tcPr>
          <w:p w14:paraId="5C08D1E0">
            <w:pPr>
              <w:tabs>
                <w:tab w:val="left" w:pos="8222"/>
              </w:tabs>
              <w:spacing w:line="360" w:lineRule="auto"/>
              <w:ind w:left="-141" w:leftChars="-67" w:right="-107" w:rightChars="-51"/>
              <w:jc w:val="center"/>
              <w:rPr>
                <w:rFonts w:ascii="宋体" w:hAnsi="宋体"/>
                <w:szCs w:val="21"/>
              </w:rPr>
            </w:pPr>
            <w:r>
              <w:rPr>
                <w:rFonts w:ascii="宋体" w:hAnsi="宋体"/>
                <w:szCs w:val="21"/>
              </w:rPr>
              <w:t>备注</w:t>
            </w:r>
          </w:p>
        </w:tc>
      </w:tr>
      <w:tr w14:paraId="738D6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86" w:type="pct"/>
            <w:vAlign w:val="center"/>
          </w:tcPr>
          <w:p w14:paraId="259381AF">
            <w:pPr>
              <w:tabs>
                <w:tab w:val="left" w:pos="8222"/>
              </w:tabs>
              <w:spacing w:line="360" w:lineRule="auto"/>
              <w:ind w:left="-141" w:leftChars="-67" w:right="-107" w:rightChars="-51"/>
              <w:jc w:val="center"/>
              <w:rPr>
                <w:rFonts w:ascii="宋体" w:hAnsi="宋体"/>
                <w:szCs w:val="28"/>
              </w:rPr>
            </w:pPr>
            <w:r>
              <w:rPr>
                <w:rFonts w:hint="eastAsia" w:ascii="宋体" w:hAnsi="宋体"/>
                <w:szCs w:val="28"/>
              </w:rPr>
              <w:t>1</w:t>
            </w:r>
          </w:p>
        </w:tc>
        <w:tc>
          <w:tcPr>
            <w:tcW w:w="1198" w:type="pct"/>
            <w:vAlign w:val="center"/>
          </w:tcPr>
          <w:p w14:paraId="6651A19F">
            <w:pPr>
              <w:tabs>
                <w:tab w:val="left" w:pos="8222"/>
              </w:tabs>
              <w:spacing w:line="360" w:lineRule="auto"/>
              <w:ind w:left="-141" w:leftChars="-67" w:right="-107" w:rightChars="-51"/>
              <w:jc w:val="center"/>
              <w:rPr>
                <w:rFonts w:hint="default" w:ascii="宋体" w:hAnsi="宋体" w:eastAsia="宋体"/>
                <w:szCs w:val="28"/>
                <w:lang w:val="en-US" w:eastAsia="zh-CN"/>
              </w:rPr>
            </w:pPr>
            <w:r>
              <w:rPr>
                <w:rFonts w:hint="eastAsia" w:ascii="宋体" w:hAnsi="宋体"/>
                <w:szCs w:val="28"/>
              </w:rPr>
              <w:t>淮河科研中心科技展厅项目</w:t>
            </w:r>
          </w:p>
        </w:tc>
        <w:tc>
          <w:tcPr>
            <w:tcW w:w="606" w:type="pct"/>
            <w:vAlign w:val="center"/>
          </w:tcPr>
          <w:p w14:paraId="5DD59110">
            <w:pPr>
              <w:tabs>
                <w:tab w:val="left" w:pos="8222"/>
              </w:tabs>
              <w:spacing w:line="360" w:lineRule="auto"/>
              <w:ind w:left="-141" w:leftChars="-67" w:right="-107" w:rightChars="-51"/>
              <w:jc w:val="center"/>
              <w:rPr>
                <w:rFonts w:ascii="宋体" w:hAnsi="宋体"/>
                <w:szCs w:val="28"/>
              </w:rPr>
            </w:pPr>
            <w:r>
              <w:rPr>
                <w:rFonts w:hint="eastAsia" w:ascii="宋体" w:hAnsi="宋体"/>
                <w:szCs w:val="28"/>
              </w:rPr>
              <w:t>1</w:t>
            </w:r>
          </w:p>
        </w:tc>
        <w:tc>
          <w:tcPr>
            <w:tcW w:w="568" w:type="pct"/>
            <w:vAlign w:val="center"/>
          </w:tcPr>
          <w:p w14:paraId="0EA750E7">
            <w:pPr>
              <w:tabs>
                <w:tab w:val="left" w:pos="8222"/>
              </w:tabs>
              <w:spacing w:line="360" w:lineRule="auto"/>
              <w:ind w:left="-141" w:leftChars="-67" w:right="-107" w:rightChars="-51"/>
              <w:jc w:val="center"/>
              <w:rPr>
                <w:rFonts w:ascii="宋体" w:hAnsi="宋体"/>
                <w:szCs w:val="28"/>
              </w:rPr>
            </w:pPr>
            <w:r>
              <w:rPr>
                <w:rFonts w:hint="eastAsia" w:ascii="宋体" w:hAnsi="宋体"/>
                <w:szCs w:val="28"/>
              </w:rPr>
              <w:t>项</w:t>
            </w:r>
          </w:p>
        </w:tc>
        <w:tc>
          <w:tcPr>
            <w:tcW w:w="1561" w:type="pct"/>
            <w:vAlign w:val="center"/>
          </w:tcPr>
          <w:p w14:paraId="7E6D7F12">
            <w:pPr>
              <w:tabs>
                <w:tab w:val="left" w:pos="8222"/>
              </w:tabs>
              <w:spacing w:line="360" w:lineRule="auto"/>
              <w:ind w:left="-141" w:leftChars="-67" w:right="-107" w:rightChars="-51"/>
              <w:jc w:val="center"/>
              <w:rPr>
                <w:rFonts w:ascii="宋体" w:hAnsi="宋体"/>
                <w:szCs w:val="28"/>
              </w:rPr>
            </w:pPr>
            <w:r>
              <w:rPr>
                <w:rFonts w:hint="eastAsia" w:ascii="宋体" w:hAnsi="宋体"/>
                <w:szCs w:val="28"/>
                <w:u w:val="single"/>
              </w:rPr>
              <w:t xml:space="preserve">     .  </w:t>
            </w:r>
            <w:r>
              <w:rPr>
                <w:rFonts w:hint="eastAsia" w:ascii="宋体" w:hAnsi="宋体"/>
                <w:szCs w:val="28"/>
              </w:rPr>
              <w:t>%</w:t>
            </w:r>
          </w:p>
          <w:p w14:paraId="203C4F02">
            <w:pPr>
              <w:tabs>
                <w:tab w:val="left" w:pos="8222"/>
              </w:tabs>
              <w:spacing w:line="360" w:lineRule="auto"/>
              <w:ind w:left="-141" w:leftChars="-67" w:right="-107" w:rightChars="-51"/>
              <w:jc w:val="center"/>
              <w:rPr>
                <w:rFonts w:ascii="宋体" w:hAnsi="宋体"/>
                <w:szCs w:val="28"/>
              </w:rPr>
            </w:pPr>
            <w:r>
              <w:rPr>
                <w:rFonts w:hint="eastAsia" w:ascii="宋体" w:hAnsi="宋体"/>
                <w:szCs w:val="28"/>
              </w:rPr>
              <w:t>（</w:t>
            </w:r>
            <w:r>
              <w:rPr>
                <w:rFonts w:hint="eastAsia" w:ascii="宋体" w:hAnsi="宋体"/>
                <w:szCs w:val="28"/>
                <w:lang w:val="en-US" w:eastAsia="zh-CN"/>
              </w:rPr>
              <w:t>保留到</w:t>
            </w:r>
            <w:r>
              <w:rPr>
                <w:rFonts w:hint="eastAsia" w:ascii="宋体" w:hAnsi="宋体"/>
                <w:szCs w:val="28"/>
              </w:rPr>
              <w:t>小数点后二位）</w:t>
            </w:r>
          </w:p>
        </w:tc>
        <w:tc>
          <w:tcPr>
            <w:tcW w:w="479" w:type="pct"/>
            <w:vAlign w:val="center"/>
          </w:tcPr>
          <w:p w14:paraId="53B6720E">
            <w:pPr>
              <w:tabs>
                <w:tab w:val="left" w:pos="8222"/>
              </w:tabs>
              <w:spacing w:line="360" w:lineRule="auto"/>
              <w:ind w:left="-141" w:leftChars="-67" w:right="-107" w:rightChars="-51"/>
              <w:jc w:val="center"/>
              <w:rPr>
                <w:rFonts w:ascii="宋体" w:hAnsi="宋体"/>
                <w:szCs w:val="28"/>
              </w:rPr>
            </w:pPr>
          </w:p>
        </w:tc>
      </w:tr>
    </w:tbl>
    <w:p w14:paraId="0C51EACE">
      <w:pPr>
        <w:tabs>
          <w:tab w:val="left" w:pos="8222"/>
        </w:tabs>
        <w:spacing w:line="360" w:lineRule="auto"/>
        <w:ind w:right="106" w:firstLine="420" w:firstLineChars="200"/>
        <w:rPr>
          <w:rFonts w:ascii="宋体" w:hAnsi="宋体"/>
        </w:rPr>
      </w:pPr>
    </w:p>
    <w:p w14:paraId="1DE6948A">
      <w:pPr>
        <w:tabs>
          <w:tab w:val="left" w:pos="8222"/>
        </w:tabs>
        <w:spacing w:line="360" w:lineRule="auto"/>
        <w:ind w:right="106" w:firstLine="422" w:firstLineChars="200"/>
        <w:rPr>
          <w:rFonts w:ascii="宋体" w:hAnsi="宋体"/>
          <w:b/>
          <w:bCs/>
        </w:rPr>
      </w:pPr>
      <w:r>
        <w:rPr>
          <w:rFonts w:ascii="宋体" w:hAnsi="宋体"/>
          <w:b/>
          <w:bCs/>
        </w:rPr>
        <w:t>注</w:t>
      </w:r>
      <w:r>
        <w:rPr>
          <w:rFonts w:hint="eastAsia" w:ascii="宋体" w:hAnsi="宋体"/>
          <w:b/>
          <w:bCs/>
        </w:rPr>
        <w:t>：1.</w:t>
      </w:r>
      <w:r>
        <w:rPr>
          <w:rFonts w:ascii="宋体" w:hAnsi="宋体"/>
          <w:b/>
          <w:bCs/>
        </w:rPr>
        <w:t>若分项费用的计算依据</w:t>
      </w:r>
      <w:r>
        <w:rPr>
          <w:rFonts w:hint="eastAsia" w:ascii="宋体" w:hAnsi="宋体"/>
          <w:b/>
          <w:bCs/>
        </w:rPr>
        <w:t>、</w:t>
      </w:r>
      <w:r>
        <w:rPr>
          <w:rFonts w:ascii="宋体" w:hAnsi="宋体"/>
          <w:b/>
          <w:bCs/>
        </w:rPr>
        <w:t>过程和公式不便在表中表述</w:t>
      </w:r>
      <w:r>
        <w:rPr>
          <w:rFonts w:hint="eastAsia" w:ascii="宋体" w:hAnsi="宋体"/>
          <w:b/>
          <w:bCs/>
        </w:rPr>
        <w:t>，</w:t>
      </w:r>
      <w:r>
        <w:rPr>
          <w:rFonts w:ascii="宋体" w:hAnsi="宋体"/>
          <w:b/>
          <w:bCs/>
        </w:rPr>
        <w:t>可单独另附表格或描述进行说明</w:t>
      </w:r>
      <w:r>
        <w:rPr>
          <w:rFonts w:hint="eastAsia" w:ascii="宋体" w:hAnsi="宋体"/>
          <w:b/>
          <w:bCs/>
        </w:rPr>
        <w:t>；</w:t>
      </w:r>
    </w:p>
    <w:p w14:paraId="147457BD">
      <w:pPr>
        <w:tabs>
          <w:tab w:val="left" w:pos="8222"/>
        </w:tabs>
        <w:spacing w:line="360" w:lineRule="auto"/>
        <w:ind w:right="106" w:firstLine="422" w:firstLineChars="200"/>
        <w:rPr>
          <w:rFonts w:ascii="宋体" w:hAnsi="宋体"/>
          <w:b/>
          <w:bCs/>
        </w:rPr>
      </w:pPr>
      <w:r>
        <w:rPr>
          <w:rFonts w:hint="eastAsia" w:ascii="宋体" w:hAnsi="宋体"/>
          <w:b/>
          <w:bCs/>
        </w:rPr>
        <w:t>2.供应商的报价不得超过最高限价，如超过响应文件将被否决；</w:t>
      </w:r>
    </w:p>
    <w:p w14:paraId="4343A915">
      <w:pPr>
        <w:tabs>
          <w:tab w:val="left" w:pos="8222"/>
        </w:tabs>
        <w:spacing w:line="360" w:lineRule="auto"/>
        <w:ind w:right="-58"/>
        <w:rPr>
          <w:rFonts w:ascii="宋体" w:hAnsi="宋体"/>
          <w:szCs w:val="28"/>
        </w:rPr>
      </w:pPr>
    </w:p>
    <w:p w14:paraId="411145E7">
      <w:pPr>
        <w:tabs>
          <w:tab w:val="left" w:pos="8222"/>
        </w:tabs>
        <w:spacing w:line="360" w:lineRule="auto"/>
        <w:ind w:right="-58"/>
        <w:rPr>
          <w:rFonts w:ascii="宋体" w:hAnsi="宋体"/>
          <w:szCs w:val="28"/>
        </w:rPr>
      </w:pPr>
    </w:p>
    <w:p w14:paraId="35ACE1E5">
      <w:pPr>
        <w:tabs>
          <w:tab w:val="left" w:pos="8222"/>
        </w:tabs>
        <w:spacing w:line="360" w:lineRule="auto"/>
        <w:ind w:right="1208" w:firstLine="420" w:firstLineChars="200"/>
        <w:rPr>
          <w:rFonts w:ascii="宋体" w:hAnsi="宋体"/>
          <w:szCs w:val="28"/>
        </w:rPr>
        <w:sectPr>
          <w:pgSz w:w="11906" w:h="16838"/>
          <w:pgMar w:top="1440" w:right="1800" w:bottom="1440" w:left="1800" w:header="851" w:footer="992" w:gutter="0"/>
          <w:cols w:space="720" w:num="1"/>
          <w:docGrid w:type="lines" w:linePitch="312" w:charSpace="0"/>
        </w:sectPr>
      </w:pPr>
    </w:p>
    <w:p w14:paraId="0B244C58">
      <w:pPr>
        <w:pStyle w:val="4"/>
        <w:keepNext w:val="0"/>
        <w:keepLines w:val="0"/>
        <w:ind w:firstLine="0" w:firstLineChars="0"/>
        <w:jc w:val="center"/>
        <w:rPr>
          <w:sz w:val="28"/>
          <w:szCs w:val="28"/>
        </w:rPr>
      </w:pPr>
      <w:bookmarkStart w:id="503" w:name="_Toc55144776"/>
      <w:bookmarkStart w:id="504" w:name="_Toc55145154"/>
      <w:bookmarkStart w:id="505" w:name="_Toc26708"/>
      <w:bookmarkStart w:id="506" w:name="_Toc55142404"/>
      <w:bookmarkStart w:id="507" w:name="_Toc55148348"/>
      <w:bookmarkStart w:id="508" w:name="_Toc55141650"/>
      <w:r>
        <w:rPr>
          <w:rFonts w:hint="eastAsia"/>
          <w:sz w:val="28"/>
          <w:szCs w:val="28"/>
        </w:rPr>
        <w:t>六、</w:t>
      </w:r>
      <w:r>
        <w:rPr>
          <w:sz w:val="28"/>
          <w:szCs w:val="28"/>
        </w:rPr>
        <w:t>资格审查资料</w:t>
      </w:r>
      <w:bookmarkEnd w:id="503"/>
      <w:bookmarkEnd w:id="504"/>
      <w:bookmarkEnd w:id="505"/>
      <w:bookmarkEnd w:id="506"/>
      <w:bookmarkEnd w:id="507"/>
      <w:bookmarkEnd w:id="508"/>
    </w:p>
    <w:p w14:paraId="7DD3CA0D">
      <w:pPr>
        <w:tabs>
          <w:tab w:val="left" w:pos="8222"/>
        </w:tabs>
        <w:spacing w:line="360" w:lineRule="auto"/>
        <w:ind w:right="-57"/>
        <w:jc w:val="center"/>
        <w:outlineLvl w:val="2"/>
        <w:rPr>
          <w:rFonts w:ascii="宋体" w:hAnsi="宋体"/>
          <w:b/>
          <w:szCs w:val="32"/>
        </w:rPr>
      </w:pPr>
      <w:bookmarkStart w:id="509" w:name="_Toc55141651"/>
      <w:bookmarkStart w:id="510" w:name="_Toc55148349"/>
      <w:bookmarkStart w:id="511" w:name="_Toc55142405"/>
      <w:bookmarkStart w:id="512" w:name="_Toc55145155"/>
      <w:bookmarkStart w:id="513" w:name="_Toc55144777"/>
      <w:bookmarkStart w:id="514" w:name="_Toc13223"/>
      <w:r>
        <w:rPr>
          <w:rFonts w:hint="eastAsia" w:ascii="宋体" w:hAnsi="宋体"/>
          <w:b/>
          <w:szCs w:val="32"/>
        </w:rPr>
        <w:t>（一）基本情况</w:t>
      </w:r>
      <w:bookmarkEnd w:id="509"/>
      <w:bookmarkEnd w:id="510"/>
      <w:bookmarkEnd w:id="511"/>
      <w:bookmarkEnd w:id="512"/>
      <w:bookmarkEnd w:id="513"/>
      <w:bookmarkEnd w:id="514"/>
    </w:p>
    <w:p w14:paraId="71F415F3">
      <w:pPr>
        <w:tabs>
          <w:tab w:val="left" w:pos="8222"/>
        </w:tabs>
        <w:spacing w:line="360" w:lineRule="auto"/>
        <w:ind w:right="-58" w:firstLine="420" w:firstLineChars="200"/>
        <w:rPr>
          <w:rFonts w:ascii="宋体" w:hAnsi="宋体"/>
          <w:szCs w:val="28"/>
        </w:rPr>
      </w:pPr>
      <w:r>
        <w:rPr>
          <w:rFonts w:hint="eastAsia" w:ascii="宋体" w:hAnsi="宋体"/>
          <w:szCs w:val="28"/>
        </w:rPr>
        <w:t>供应商应根据询比文件要求提供营业执照及资质证书等证明材料。</w:t>
      </w:r>
    </w:p>
    <w:p w14:paraId="1D12FBE2">
      <w:pPr>
        <w:tabs>
          <w:tab w:val="left" w:pos="8222"/>
        </w:tabs>
        <w:spacing w:line="360" w:lineRule="auto"/>
        <w:ind w:right="-57" w:firstLine="420" w:firstLineChars="200"/>
        <w:rPr>
          <w:rFonts w:ascii="宋体" w:hAnsi="宋体"/>
          <w:szCs w:val="28"/>
        </w:rPr>
      </w:pPr>
    </w:p>
    <w:p w14:paraId="364492D1">
      <w:pPr>
        <w:tabs>
          <w:tab w:val="left" w:pos="8222"/>
        </w:tabs>
        <w:spacing w:line="360" w:lineRule="auto"/>
        <w:ind w:right="-57"/>
        <w:jc w:val="center"/>
        <w:outlineLvl w:val="2"/>
        <w:rPr>
          <w:rFonts w:ascii="宋体" w:hAnsi="宋体"/>
          <w:b/>
          <w:szCs w:val="32"/>
        </w:rPr>
      </w:pPr>
      <w:bookmarkStart w:id="515" w:name="_Toc55141653"/>
      <w:bookmarkStart w:id="516" w:name="_Toc55142407"/>
      <w:bookmarkStart w:id="517" w:name="_Toc55144779"/>
      <w:bookmarkStart w:id="518" w:name="_Toc55145157"/>
      <w:bookmarkStart w:id="519" w:name="_Toc55148351"/>
      <w:r>
        <w:rPr>
          <w:rFonts w:ascii="宋体" w:hAnsi="宋体"/>
          <w:b/>
          <w:szCs w:val="32"/>
        </w:rPr>
        <w:br w:type="page"/>
      </w:r>
      <w:bookmarkStart w:id="520" w:name="_Toc15224"/>
      <w:r>
        <w:rPr>
          <w:rFonts w:hint="eastAsia" w:ascii="宋体" w:hAnsi="宋体"/>
          <w:b/>
          <w:szCs w:val="32"/>
        </w:rPr>
        <w:t>（二）类似项目情况表</w:t>
      </w:r>
      <w:bookmarkEnd w:id="515"/>
      <w:bookmarkEnd w:id="516"/>
      <w:bookmarkEnd w:id="517"/>
      <w:bookmarkEnd w:id="518"/>
      <w:bookmarkEnd w:id="519"/>
      <w:bookmarkEnd w:id="520"/>
    </w:p>
    <w:tbl>
      <w:tblPr>
        <w:tblStyle w:val="88"/>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33F1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4C6CC5E8">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项目名称</w:t>
            </w:r>
          </w:p>
        </w:tc>
        <w:tc>
          <w:tcPr>
            <w:tcW w:w="6260" w:type="dxa"/>
            <w:tcBorders>
              <w:top w:val="single" w:color="auto" w:sz="4" w:space="0"/>
              <w:left w:val="single" w:color="auto" w:sz="4" w:space="0"/>
              <w:bottom w:val="single" w:color="auto" w:sz="4" w:space="0"/>
              <w:right w:val="single" w:color="auto" w:sz="4" w:space="0"/>
            </w:tcBorders>
            <w:vAlign w:val="center"/>
          </w:tcPr>
          <w:p w14:paraId="22C7EF68">
            <w:pPr>
              <w:autoSpaceDE w:val="0"/>
              <w:autoSpaceDN w:val="0"/>
              <w:adjustRightInd w:val="0"/>
              <w:spacing w:line="300" w:lineRule="exact"/>
              <w:jc w:val="center"/>
              <w:rPr>
                <w:rFonts w:ascii="宋体" w:hAnsi="宋体" w:cs="宋体"/>
                <w:kern w:val="0"/>
                <w:szCs w:val="21"/>
              </w:rPr>
            </w:pPr>
          </w:p>
        </w:tc>
      </w:tr>
      <w:tr w14:paraId="7CBB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37999E3">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vAlign w:val="center"/>
          </w:tcPr>
          <w:p w14:paraId="57E35B4D">
            <w:pPr>
              <w:autoSpaceDE w:val="0"/>
              <w:autoSpaceDN w:val="0"/>
              <w:adjustRightInd w:val="0"/>
              <w:spacing w:line="300" w:lineRule="exact"/>
              <w:jc w:val="center"/>
              <w:rPr>
                <w:rFonts w:ascii="宋体" w:hAnsi="宋体" w:cs="宋体"/>
                <w:kern w:val="0"/>
                <w:szCs w:val="21"/>
              </w:rPr>
            </w:pPr>
          </w:p>
        </w:tc>
      </w:tr>
      <w:tr w14:paraId="7088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662AE9B">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发包人名称</w:t>
            </w:r>
          </w:p>
        </w:tc>
        <w:tc>
          <w:tcPr>
            <w:tcW w:w="6260" w:type="dxa"/>
            <w:tcBorders>
              <w:top w:val="single" w:color="auto" w:sz="4" w:space="0"/>
              <w:left w:val="single" w:color="auto" w:sz="4" w:space="0"/>
              <w:bottom w:val="single" w:color="auto" w:sz="4" w:space="0"/>
              <w:right w:val="single" w:color="auto" w:sz="4" w:space="0"/>
            </w:tcBorders>
            <w:vAlign w:val="center"/>
          </w:tcPr>
          <w:p w14:paraId="4651B8D6">
            <w:pPr>
              <w:autoSpaceDE w:val="0"/>
              <w:autoSpaceDN w:val="0"/>
              <w:adjustRightInd w:val="0"/>
              <w:spacing w:line="300" w:lineRule="exact"/>
              <w:jc w:val="center"/>
              <w:rPr>
                <w:rFonts w:ascii="宋体" w:hAnsi="宋体" w:cs="宋体"/>
                <w:kern w:val="0"/>
                <w:szCs w:val="21"/>
              </w:rPr>
            </w:pPr>
          </w:p>
        </w:tc>
      </w:tr>
      <w:tr w14:paraId="590E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A5C9281">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发包人地址</w:t>
            </w:r>
          </w:p>
        </w:tc>
        <w:tc>
          <w:tcPr>
            <w:tcW w:w="6260" w:type="dxa"/>
            <w:tcBorders>
              <w:top w:val="single" w:color="auto" w:sz="4" w:space="0"/>
              <w:left w:val="single" w:color="auto" w:sz="4" w:space="0"/>
              <w:bottom w:val="single" w:color="auto" w:sz="4" w:space="0"/>
              <w:right w:val="single" w:color="auto" w:sz="4" w:space="0"/>
            </w:tcBorders>
            <w:vAlign w:val="center"/>
          </w:tcPr>
          <w:p w14:paraId="5BC9E5F4">
            <w:pPr>
              <w:autoSpaceDE w:val="0"/>
              <w:autoSpaceDN w:val="0"/>
              <w:adjustRightInd w:val="0"/>
              <w:spacing w:line="300" w:lineRule="exact"/>
              <w:jc w:val="center"/>
              <w:rPr>
                <w:rFonts w:ascii="宋体" w:hAnsi="宋体" w:cs="宋体"/>
                <w:kern w:val="0"/>
                <w:szCs w:val="21"/>
              </w:rPr>
            </w:pPr>
          </w:p>
        </w:tc>
      </w:tr>
      <w:tr w14:paraId="0458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917C199">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发包人电话</w:t>
            </w:r>
          </w:p>
        </w:tc>
        <w:tc>
          <w:tcPr>
            <w:tcW w:w="6260" w:type="dxa"/>
            <w:tcBorders>
              <w:top w:val="single" w:color="auto" w:sz="4" w:space="0"/>
              <w:left w:val="single" w:color="auto" w:sz="4" w:space="0"/>
              <w:bottom w:val="single" w:color="auto" w:sz="4" w:space="0"/>
              <w:right w:val="single" w:color="auto" w:sz="4" w:space="0"/>
            </w:tcBorders>
            <w:vAlign w:val="center"/>
          </w:tcPr>
          <w:p w14:paraId="2591FF67">
            <w:pPr>
              <w:autoSpaceDE w:val="0"/>
              <w:autoSpaceDN w:val="0"/>
              <w:adjustRightInd w:val="0"/>
              <w:spacing w:line="300" w:lineRule="exact"/>
              <w:jc w:val="center"/>
              <w:rPr>
                <w:rFonts w:ascii="宋体" w:hAnsi="宋体" w:cs="宋体"/>
                <w:kern w:val="0"/>
                <w:szCs w:val="21"/>
              </w:rPr>
            </w:pPr>
          </w:p>
        </w:tc>
      </w:tr>
      <w:tr w14:paraId="13BE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EF3D375">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合同价格</w:t>
            </w:r>
          </w:p>
        </w:tc>
        <w:tc>
          <w:tcPr>
            <w:tcW w:w="6260" w:type="dxa"/>
            <w:tcBorders>
              <w:top w:val="single" w:color="auto" w:sz="4" w:space="0"/>
              <w:left w:val="single" w:color="auto" w:sz="4" w:space="0"/>
              <w:bottom w:val="single" w:color="auto" w:sz="4" w:space="0"/>
              <w:right w:val="single" w:color="auto" w:sz="4" w:space="0"/>
            </w:tcBorders>
            <w:vAlign w:val="center"/>
          </w:tcPr>
          <w:p w14:paraId="1D870320">
            <w:pPr>
              <w:autoSpaceDE w:val="0"/>
              <w:autoSpaceDN w:val="0"/>
              <w:adjustRightInd w:val="0"/>
              <w:spacing w:line="300" w:lineRule="exact"/>
              <w:jc w:val="center"/>
              <w:rPr>
                <w:rFonts w:ascii="宋体" w:hAnsi="宋体" w:cs="宋体"/>
                <w:kern w:val="0"/>
                <w:szCs w:val="21"/>
              </w:rPr>
            </w:pPr>
          </w:p>
        </w:tc>
      </w:tr>
      <w:tr w14:paraId="3189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2EB02B35">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开工日期</w:t>
            </w:r>
          </w:p>
        </w:tc>
        <w:tc>
          <w:tcPr>
            <w:tcW w:w="6260" w:type="dxa"/>
            <w:tcBorders>
              <w:top w:val="single" w:color="auto" w:sz="4" w:space="0"/>
              <w:left w:val="single" w:color="auto" w:sz="4" w:space="0"/>
              <w:bottom w:val="single" w:color="auto" w:sz="4" w:space="0"/>
              <w:right w:val="single" w:color="auto" w:sz="4" w:space="0"/>
            </w:tcBorders>
            <w:vAlign w:val="center"/>
          </w:tcPr>
          <w:p w14:paraId="093AD65D">
            <w:pPr>
              <w:autoSpaceDE w:val="0"/>
              <w:autoSpaceDN w:val="0"/>
              <w:adjustRightInd w:val="0"/>
              <w:spacing w:line="300" w:lineRule="exact"/>
              <w:jc w:val="center"/>
              <w:rPr>
                <w:rFonts w:ascii="宋体" w:hAnsi="宋体" w:cs="宋体"/>
                <w:kern w:val="0"/>
                <w:szCs w:val="21"/>
              </w:rPr>
            </w:pPr>
          </w:p>
        </w:tc>
      </w:tr>
      <w:tr w14:paraId="7560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A7BA63B">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竣工日期</w:t>
            </w:r>
          </w:p>
        </w:tc>
        <w:tc>
          <w:tcPr>
            <w:tcW w:w="6260" w:type="dxa"/>
            <w:tcBorders>
              <w:top w:val="single" w:color="auto" w:sz="4" w:space="0"/>
              <w:left w:val="single" w:color="auto" w:sz="4" w:space="0"/>
              <w:bottom w:val="single" w:color="auto" w:sz="4" w:space="0"/>
              <w:right w:val="single" w:color="auto" w:sz="4" w:space="0"/>
            </w:tcBorders>
            <w:vAlign w:val="center"/>
          </w:tcPr>
          <w:p w14:paraId="2EE975FB">
            <w:pPr>
              <w:autoSpaceDE w:val="0"/>
              <w:autoSpaceDN w:val="0"/>
              <w:adjustRightInd w:val="0"/>
              <w:spacing w:line="300" w:lineRule="exact"/>
              <w:jc w:val="center"/>
              <w:rPr>
                <w:rFonts w:ascii="宋体" w:hAnsi="宋体" w:cs="宋体"/>
                <w:kern w:val="0"/>
                <w:szCs w:val="21"/>
              </w:rPr>
            </w:pPr>
          </w:p>
        </w:tc>
      </w:tr>
      <w:tr w14:paraId="6E26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6C98D03">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承担的工作</w:t>
            </w:r>
          </w:p>
        </w:tc>
        <w:tc>
          <w:tcPr>
            <w:tcW w:w="6260" w:type="dxa"/>
            <w:tcBorders>
              <w:top w:val="single" w:color="auto" w:sz="4" w:space="0"/>
              <w:left w:val="single" w:color="auto" w:sz="4" w:space="0"/>
              <w:bottom w:val="single" w:color="auto" w:sz="4" w:space="0"/>
              <w:right w:val="single" w:color="auto" w:sz="4" w:space="0"/>
            </w:tcBorders>
            <w:vAlign w:val="center"/>
          </w:tcPr>
          <w:p w14:paraId="78F42F22">
            <w:pPr>
              <w:autoSpaceDE w:val="0"/>
              <w:autoSpaceDN w:val="0"/>
              <w:adjustRightInd w:val="0"/>
              <w:spacing w:line="300" w:lineRule="exact"/>
              <w:jc w:val="center"/>
              <w:rPr>
                <w:rFonts w:ascii="宋体" w:hAnsi="宋体" w:cs="宋体"/>
                <w:kern w:val="0"/>
                <w:szCs w:val="21"/>
              </w:rPr>
            </w:pPr>
          </w:p>
        </w:tc>
      </w:tr>
      <w:tr w14:paraId="77A3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8AB54B7">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工程质量</w:t>
            </w:r>
          </w:p>
        </w:tc>
        <w:tc>
          <w:tcPr>
            <w:tcW w:w="6260" w:type="dxa"/>
            <w:tcBorders>
              <w:top w:val="single" w:color="auto" w:sz="4" w:space="0"/>
              <w:left w:val="single" w:color="auto" w:sz="4" w:space="0"/>
              <w:bottom w:val="single" w:color="auto" w:sz="4" w:space="0"/>
              <w:right w:val="single" w:color="auto" w:sz="4" w:space="0"/>
            </w:tcBorders>
            <w:vAlign w:val="center"/>
          </w:tcPr>
          <w:p w14:paraId="247FAAC1">
            <w:pPr>
              <w:autoSpaceDE w:val="0"/>
              <w:autoSpaceDN w:val="0"/>
              <w:adjustRightInd w:val="0"/>
              <w:spacing w:line="300" w:lineRule="exact"/>
              <w:jc w:val="center"/>
              <w:rPr>
                <w:rFonts w:ascii="宋体" w:hAnsi="宋体" w:cs="宋体"/>
                <w:kern w:val="0"/>
                <w:szCs w:val="21"/>
              </w:rPr>
            </w:pPr>
          </w:p>
        </w:tc>
      </w:tr>
      <w:tr w14:paraId="3BE7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4725C94">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项目经理</w:t>
            </w:r>
          </w:p>
          <w:p w14:paraId="07210590">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（或注册建造师）</w:t>
            </w:r>
          </w:p>
        </w:tc>
        <w:tc>
          <w:tcPr>
            <w:tcW w:w="6260" w:type="dxa"/>
            <w:tcBorders>
              <w:top w:val="single" w:color="auto" w:sz="4" w:space="0"/>
              <w:left w:val="single" w:color="auto" w:sz="4" w:space="0"/>
              <w:bottom w:val="single" w:color="auto" w:sz="4" w:space="0"/>
              <w:right w:val="single" w:color="auto" w:sz="4" w:space="0"/>
            </w:tcBorders>
            <w:vAlign w:val="center"/>
          </w:tcPr>
          <w:p w14:paraId="48718BEA">
            <w:pPr>
              <w:autoSpaceDE w:val="0"/>
              <w:autoSpaceDN w:val="0"/>
              <w:adjustRightInd w:val="0"/>
              <w:spacing w:line="300" w:lineRule="exact"/>
              <w:jc w:val="center"/>
              <w:rPr>
                <w:rFonts w:ascii="宋体" w:hAnsi="宋体" w:cs="宋体"/>
                <w:kern w:val="0"/>
                <w:szCs w:val="21"/>
              </w:rPr>
            </w:pPr>
          </w:p>
        </w:tc>
      </w:tr>
      <w:tr w14:paraId="014F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6F14C1B">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技术负责人</w:t>
            </w:r>
          </w:p>
        </w:tc>
        <w:tc>
          <w:tcPr>
            <w:tcW w:w="6260" w:type="dxa"/>
            <w:tcBorders>
              <w:top w:val="single" w:color="auto" w:sz="4" w:space="0"/>
              <w:left w:val="single" w:color="auto" w:sz="4" w:space="0"/>
              <w:bottom w:val="single" w:color="auto" w:sz="4" w:space="0"/>
              <w:right w:val="single" w:color="auto" w:sz="4" w:space="0"/>
            </w:tcBorders>
            <w:vAlign w:val="center"/>
          </w:tcPr>
          <w:p w14:paraId="2ABB66E6">
            <w:pPr>
              <w:autoSpaceDE w:val="0"/>
              <w:autoSpaceDN w:val="0"/>
              <w:adjustRightInd w:val="0"/>
              <w:spacing w:line="300" w:lineRule="exact"/>
              <w:jc w:val="center"/>
              <w:rPr>
                <w:rFonts w:ascii="宋体" w:hAnsi="宋体" w:cs="宋体"/>
                <w:kern w:val="0"/>
                <w:szCs w:val="21"/>
              </w:rPr>
            </w:pPr>
          </w:p>
        </w:tc>
      </w:tr>
      <w:tr w14:paraId="277B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ECF727C">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监理单位及联系电话</w:t>
            </w:r>
          </w:p>
        </w:tc>
        <w:tc>
          <w:tcPr>
            <w:tcW w:w="6260" w:type="dxa"/>
            <w:tcBorders>
              <w:top w:val="single" w:color="auto" w:sz="4" w:space="0"/>
              <w:left w:val="single" w:color="auto" w:sz="4" w:space="0"/>
              <w:bottom w:val="single" w:color="auto" w:sz="4" w:space="0"/>
              <w:right w:val="single" w:color="auto" w:sz="4" w:space="0"/>
            </w:tcBorders>
            <w:vAlign w:val="center"/>
          </w:tcPr>
          <w:p w14:paraId="5CA984FB">
            <w:pPr>
              <w:autoSpaceDE w:val="0"/>
              <w:autoSpaceDN w:val="0"/>
              <w:adjustRightInd w:val="0"/>
              <w:spacing w:line="300" w:lineRule="exact"/>
              <w:jc w:val="center"/>
              <w:rPr>
                <w:rFonts w:ascii="宋体" w:hAnsi="宋体" w:cs="宋体"/>
                <w:kern w:val="0"/>
                <w:szCs w:val="21"/>
              </w:rPr>
            </w:pPr>
          </w:p>
        </w:tc>
      </w:tr>
      <w:tr w14:paraId="6839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DB14110">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总监理工程师及电话</w:t>
            </w:r>
          </w:p>
        </w:tc>
        <w:tc>
          <w:tcPr>
            <w:tcW w:w="6260" w:type="dxa"/>
            <w:tcBorders>
              <w:top w:val="single" w:color="auto" w:sz="4" w:space="0"/>
              <w:left w:val="single" w:color="auto" w:sz="4" w:space="0"/>
              <w:bottom w:val="single" w:color="auto" w:sz="4" w:space="0"/>
              <w:right w:val="single" w:color="auto" w:sz="4" w:space="0"/>
            </w:tcBorders>
            <w:vAlign w:val="center"/>
          </w:tcPr>
          <w:p w14:paraId="286CC6CB">
            <w:pPr>
              <w:autoSpaceDE w:val="0"/>
              <w:autoSpaceDN w:val="0"/>
              <w:adjustRightInd w:val="0"/>
              <w:spacing w:line="300" w:lineRule="exact"/>
              <w:jc w:val="center"/>
              <w:rPr>
                <w:rFonts w:ascii="宋体" w:hAnsi="宋体" w:cs="宋体"/>
                <w:kern w:val="0"/>
                <w:szCs w:val="21"/>
              </w:rPr>
            </w:pPr>
          </w:p>
        </w:tc>
      </w:tr>
      <w:tr w14:paraId="6572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A9B48A2">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项目描述</w:t>
            </w:r>
          </w:p>
        </w:tc>
        <w:tc>
          <w:tcPr>
            <w:tcW w:w="6260" w:type="dxa"/>
            <w:tcBorders>
              <w:top w:val="single" w:color="auto" w:sz="4" w:space="0"/>
              <w:left w:val="single" w:color="auto" w:sz="4" w:space="0"/>
              <w:bottom w:val="single" w:color="auto" w:sz="4" w:space="0"/>
              <w:right w:val="single" w:color="auto" w:sz="4" w:space="0"/>
            </w:tcBorders>
            <w:vAlign w:val="center"/>
          </w:tcPr>
          <w:p w14:paraId="63140DCB">
            <w:pPr>
              <w:autoSpaceDE w:val="0"/>
              <w:autoSpaceDN w:val="0"/>
              <w:adjustRightInd w:val="0"/>
              <w:spacing w:line="300" w:lineRule="exact"/>
              <w:jc w:val="center"/>
              <w:rPr>
                <w:rFonts w:ascii="宋体" w:hAnsi="宋体" w:cs="宋体"/>
                <w:kern w:val="0"/>
                <w:szCs w:val="21"/>
              </w:rPr>
            </w:pPr>
          </w:p>
        </w:tc>
      </w:tr>
      <w:tr w14:paraId="149A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2F23A96">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备注</w:t>
            </w:r>
          </w:p>
        </w:tc>
        <w:tc>
          <w:tcPr>
            <w:tcW w:w="6260" w:type="dxa"/>
            <w:tcBorders>
              <w:top w:val="single" w:color="auto" w:sz="4" w:space="0"/>
              <w:left w:val="single" w:color="auto" w:sz="4" w:space="0"/>
              <w:bottom w:val="single" w:color="auto" w:sz="4" w:space="0"/>
              <w:right w:val="single" w:color="auto" w:sz="4" w:space="0"/>
            </w:tcBorders>
            <w:vAlign w:val="center"/>
          </w:tcPr>
          <w:p w14:paraId="6A32CF31">
            <w:pPr>
              <w:autoSpaceDE w:val="0"/>
              <w:autoSpaceDN w:val="0"/>
              <w:adjustRightInd w:val="0"/>
              <w:spacing w:line="300" w:lineRule="exact"/>
              <w:ind w:left="360"/>
              <w:rPr>
                <w:rFonts w:ascii="宋体" w:hAnsi="宋体" w:cs="宋体"/>
                <w:kern w:val="0"/>
                <w:szCs w:val="21"/>
              </w:rPr>
            </w:pPr>
          </w:p>
        </w:tc>
      </w:tr>
    </w:tbl>
    <w:p w14:paraId="4787BAFC">
      <w:pPr>
        <w:tabs>
          <w:tab w:val="left" w:pos="8222"/>
        </w:tabs>
        <w:spacing w:line="360" w:lineRule="auto"/>
        <w:ind w:right="-57" w:firstLine="420" w:firstLineChars="200"/>
        <w:rPr>
          <w:rFonts w:ascii="宋体" w:hAnsi="宋体"/>
        </w:rPr>
      </w:pPr>
      <w:r>
        <w:rPr>
          <w:rFonts w:ascii="宋体" w:hAnsi="宋体"/>
        </w:rPr>
        <w:t>注</w:t>
      </w:r>
      <w:r>
        <w:rPr>
          <w:rFonts w:hint="eastAsia" w:ascii="宋体" w:hAnsi="宋体"/>
        </w:rPr>
        <w:t>：</w:t>
      </w:r>
      <w:r>
        <w:rPr>
          <w:rFonts w:ascii="宋体" w:hAnsi="宋体"/>
        </w:rPr>
        <w:t>供应商应根据</w:t>
      </w:r>
      <w:r>
        <w:rPr>
          <w:rFonts w:hint="eastAsia" w:ascii="宋体" w:hAnsi="宋体"/>
        </w:rPr>
        <w:t>询比文件的要求在本表后附相关证明材料。</w:t>
      </w:r>
    </w:p>
    <w:p w14:paraId="5FB78258">
      <w:pPr>
        <w:tabs>
          <w:tab w:val="left" w:pos="8222"/>
        </w:tabs>
        <w:spacing w:line="360" w:lineRule="auto"/>
        <w:ind w:right="-57" w:firstLine="420" w:firstLineChars="200"/>
        <w:rPr>
          <w:rFonts w:ascii="宋体" w:hAnsi="宋体"/>
          <w:szCs w:val="28"/>
        </w:rPr>
      </w:pPr>
      <w:r>
        <w:rPr>
          <w:rFonts w:ascii="宋体"/>
          <w:szCs w:val="21"/>
        </w:rPr>
        <w:br w:type="page"/>
      </w:r>
    </w:p>
    <w:p w14:paraId="21650DE9">
      <w:pPr>
        <w:tabs>
          <w:tab w:val="left" w:pos="8222"/>
        </w:tabs>
        <w:spacing w:line="360" w:lineRule="auto"/>
        <w:ind w:right="-57"/>
        <w:jc w:val="center"/>
        <w:outlineLvl w:val="1"/>
        <w:rPr>
          <w:rFonts w:hint="default" w:eastAsia="宋体"/>
          <w:b/>
          <w:bCs/>
          <w:sz w:val="28"/>
          <w:szCs w:val="28"/>
          <w:lang w:val="en-US" w:eastAsia="zh-CN"/>
        </w:rPr>
      </w:pPr>
      <w:bookmarkStart w:id="521" w:name="_Toc55145170"/>
      <w:bookmarkStart w:id="522" w:name="_Toc55148364"/>
      <w:bookmarkStart w:id="523" w:name="_Toc55141666"/>
      <w:bookmarkStart w:id="524" w:name="_Toc55142420"/>
      <w:bookmarkStart w:id="525" w:name="_Toc5315"/>
      <w:bookmarkStart w:id="526" w:name="_Toc55144792"/>
      <w:r>
        <w:rPr>
          <w:rFonts w:hint="eastAsia"/>
          <w:b/>
          <w:bCs/>
          <w:sz w:val="28"/>
          <w:szCs w:val="28"/>
        </w:rPr>
        <w:t>七、</w:t>
      </w:r>
      <w:bookmarkEnd w:id="521"/>
      <w:bookmarkEnd w:id="522"/>
      <w:bookmarkEnd w:id="523"/>
      <w:bookmarkEnd w:id="524"/>
      <w:bookmarkEnd w:id="525"/>
      <w:bookmarkEnd w:id="526"/>
      <w:r>
        <w:rPr>
          <w:rFonts w:hint="eastAsia"/>
          <w:b/>
          <w:bCs/>
          <w:sz w:val="28"/>
          <w:szCs w:val="28"/>
          <w:lang w:val="en-US" w:eastAsia="zh-CN"/>
        </w:rPr>
        <w:t>整体方案</w:t>
      </w:r>
    </w:p>
    <w:p w14:paraId="1D56A1D0">
      <w:pPr>
        <w:tabs>
          <w:tab w:val="left" w:pos="8222"/>
        </w:tabs>
        <w:spacing w:line="360" w:lineRule="auto"/>
        <w:ind w:right="-57"/>
        <w:rPr>
          <w:rFonts w:ascii="宋体" w:hAnsi="宋体"/>
          <w:szCs w:val="28"/>
        </w:rPr>
      </w:pPr>
    </w:p>
    <w:p w14:paraId="3916A01A">
      <w:pPr>
        <w:pStyle w:val="690"/>
        <w:ind w:firstLine="0" w:firstLineChars="0"/>
        <w:rPr>
          <w:b/>
          <w:i/>
        </w:rPr>
      </w:pPr>
      <w:r>
        <w:rPr>
          <w:rFonts w:hint="eastAsia"/>
          <w:b/>
          <w:i/>
        </w:rPr>
        <w:t>供应商可自行制作格式，根据采购需求及评审办法要求一一对应编制</w:t>
      </w:r>
    </w:p>
    <w:p w14:paraId="268DFB21">
      <w:pPr>
        <w:pStyle w:val="690"/>
        <w:ind w:firstLine="0" w:firstLineChars="0"/>
      </w:pPr>
    </w:p>
    <w:p w14:paraId="1A7C8255">
      <w:pPr>
        <w:pStyle w:val="4"/>
        <w:keepNext w:val="0"/>
        <w:keepLines w:val="0"/>
        <w:spacing w:line="360" w:lineRule="auto"/>
        <w:ind w:firstLineChars="0"/>
        <w:jc w:val="center"/>
        <w:rPr>
          <w:sz w:val="28"/>
          <w:szCs w:val="28"/>
        </w:rPr>
      </w:pPr>
      <w:r>
        <w:rPr>
          <w:sz w:val="24"/>
        </w:rPr>
        <w:br w:type="page"/>
      </w:r>
      <w:bookmarkStart w:id="527" w:name="_Toc6784"/>
      <w:r>
        <w:rPr>
          <w:rFonts w:hint="eastAsia"/>
          <w:sz w:val="28"/>
          <w:szCs w:val="28"/>
        </w:rPr>
        <w:t>八、拟分包项目情况表（本项目不适用）</w:t>
      </w:r>
      <w:bookmarkEnd w:id="527"/>
    </w:p>
    <w:tbl>
      <w:tblPr>
        <w:tblStyle w:val="88"/>
        <w:tblW w:w="8525" w:type="dxa"/>
        <w:jc w:val="center"/>
        <w:tblLayout w:type="fixed"/>
        <w:tblCellMar>
          <w:top w:w="28" w:type="dxa"/>
          <w:left w:w="108" w:type="dxa"/>
          <w:bottom w:w="28" w:type="dxa"/>
          <w:right w:w="108" w:type="dxa"/>
        </w:tblCellMar>
      </w:tblPr>
      <w:tblGrid>
        <w:gridCol w:w="2138"/>
        <w:gridCol w:w="2265"/>
        <w:gridCol w:w="1984"/>
        <w:gridCol w:w="2138"/>
      </w:tblGrid>
      <w:tr w14:paraId="45C1C2AA">
        <w:tblPrEx>
          <w:tblCellMar>
            <w:top w:w="28" w:type="dxa"/>
            <w:left w:w="108" w:type="dxa"/>
            <w:bottom w:w="28" w:type="dxa"/>
            <w:right w:w="108" w:type="dxa"/>
          </w:tblCellMar>
        </w:tblPrEx>
        <w:trPr>
          <w:trHeight w:val="539"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E25CB15">
            <w:pPr>
              <w:ind w:left="105" w:leftChars="50" w:right="105" w:rightChars="50"/>
              <w:jc w:val="center"/>
              <w:rPr>
                <w:snapToGrid w:val="0"/>
                <w:kern w:val="0"/>
              </w:rPr>
            </w:pPr>
            <w:r>
              <w:rPr>
                <w:snapToGrid w:val="0"/>
                <w:kern w:val="0"/>
              </w:rPr>
              <w:t>拟分包的</w:t>
            </w:r>
            <w:r>
              <w:rPr>
                <w:rFonts w:hint="eastAsia"/>
                <w:snapToGrid w:val="0"/>
                <w:kern w:val="0"/>
              </w:rPr>
              <w:t>工作</w:t>
            </w: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B5A190C">
            <w:pPr>
              <w:ind w:left="105" w:leftChars="50" w:right="105" w:rightChars="50"/>
              <w:jc w:val="center"/>
              <w:rPr>
                <w:snapToGrid w:val="0"/>
                <w:kern w:val="0"/>
              </w:rPr>
            </w:pPr>
            <w:r>
              <w:rPr>
                <w:snapToGrid w:val="0"/>
                <w:kern w:val="0"/>
              </w:rPr>
              <w:t>主要工</w:t>
            </w:r>
            <w:r>
              <w:rPr>
                <w:rFonts w:hint="eastAsia"/>
                <w:snapToGrid w:val="0"/>
                <w:kern w:val="0"/>
              </w:rPr>
              <w:t>作</w:t>
            </w:r>
            <w:r>
              <w:rPr>
                <w:snapToGrid w:val="0"/>
                <w:kern w:val="0"/>
              </w:rPr>
              <w:t>内容</w:t>
            </w: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ECE2DA3">
            <w:pPr>
              <w:ind w:left="105" w:leftChars="50" w:right="105" w:rightChars="50"/>
              <w:jc w:val="center"/>
              <w:rPr>
                <w:snapToGrid w:val="0"/>
                <w:kern w:val="0"/>
              </w:rPr>
            </w:pPr>
            <w:r>
              <w:rPr>
                <w:snapToGrid w:val="0"/>
                <w:kern w:val="0"/>
              </w:rPr>
              <w:t>预计造价（万元）</w:t>
            </w:r>
          </w:p>
        </w:tc>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1861D41">
            <w:pPr>
              <w:ind w:left="105" w:leftChars="50" w:right="105" w:rightChars="50"/>
              <w:jc w:val="center"/>
              <w:rPr>
                <w:snapToGrid w:val="0"/>
                <w:kern w:val="0"/>
              </w:rPr>
            </w:pPr>
            <w:r>
              <w:rPr>
                <w:snapToGrid w:val="0"/>
                <w:kern w:val="0"/>
              </w:rPr>
              <w:t>备注</w:t>
            </w:r>
          </w:p>
        </w:tc>
      </w:tr>
      <w:tr w14:paraId="1B97420B">
        <w:tblPrEx>
          <w:tblCellMar>
            <w:top w:w="28" w:type="dxa"/>
            <w:left w:w="108" w:type="dxa"/>
            <w:bottom w:w="28" w:type="dxa"/>
            <w:right w:w="108" w:type="dxa"/>
          </w:tblCellMar>
        </w:tblPrEx>
        <w:trPr>
          <w:trHeight w:val="539"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F309EC4">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7ACE445">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E261A02">
            <w:pPr>
              <w:ind w:left="105" w:leftChars="50" w:right="105" w:rightChars="50"/>
              <w:jc w:val="center"/>
              <w:rPr>
                <w:snapToGrid w:val="0"/>
                <w:kern w:val="0"/>
                <w:szCs w:val="21"/>
              </w:rPr>
            </w:pPr>
          </w:p>
        </w:tc>
        <w:tc>
          <w:tcPr>
            <w:tcW w:w="2138"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B263EFF">
            <w:pPr>
              <w:ind w:left="100" w:leftChars="45" w:right="105" w:rightChars="50" w:hanging="6" w:hangingChars="3"/>
              <w:jc w:val="left"/>
              <w:rPr>
                <w:snapToGrid w:val="0"/>
                <w:kern w:val="0"/>
                <w:szCs w:val="21"/>
              </w:rPr>
            </w:pPr>
            <w:r>
              <w:rPr>
                <w:snapToGrid w:val="0"/>
                <w:kern w:val="0"/>
                <w:szCs w:val="21"/>
              </w:rPr>
              <w:t>注：若无分包计划，则</w:t>
            </w:r>
            <w:r>
              <w:rPr>
                <w:rFonts w:hint="eastAsia"/>
                <w:snapToGrid w:val="0"/>
                <w:kern w:val="0"/>
                <w:szCs w:val="21"/>
              </w:rPr>
              <w:t>供应商</w:t>
            </w:r>
            <w:r>
              <w:rPr>
                <w:snapToGrid w:val="0"/>
                <w:kern w:val="0"/>
                <w:szCs w:val="21"/>
              </w:rPr>
              <w:t>应在本表填写“无”</w:t>
            </w:r>
            <w:r>
              <w:rPr>
                <w:rFonts w:hint="eastAsia"/>
                <w:snapToGrid w:val="0"/>
                <w:kern w:val="0"/>
                <w:szCs w:val="21"/>
              </w:rPr>
              <w:t>或</w:t>
            </w:r>
            <w:r>
              <w:rPr>
                <w:snapToGrid w:val="0"/>
                <w:kern w:val="0"/>
                <w:szCs w:val="21"/>
              </w:rPr>
              <w:t>“</w:t>
            </w:r>
            <w:r>
              <w:rPr>
                <w:rFonts w:hint="eastAsia"/>
                <w:snapToGrid w:val="0"/>
                <w:kern w:val="0"/>
                <w:szCs w:val="21"/>
              </w:rPr>
              <w:t>/</w:t>
            </w:r>
            <w:r>
              <w:rPr>
                <w:snapToGrid w:val="0"/>
                <w:kern w:val="0"/>
                <w:szCs w:val="21"/>
              </w:rPr>
              <w:t>”</w:t>
            </w:r>
          </w:p>
          <w:p w14:paraId="3D0296E3">
            <w:pPr>
              <w:ind w:left="105" w:leftChars="50" w:right="105" w:rightChars="50"/>
              <w:jc w:val="center"/>
              <w:rPr>
                <w:snapToGrid w:val="0"/>
                <w:kern w:val="0"/>
                <w:szCs w:val="21"/>
              </w:rPr>
            </w:pPr>
          </w:p>
        </w:tc>
      </w:tr>
      <w:tr w14:paraId="1A0BE9B5">
        <w:tblPrEx>
          <w:tblCellMar>
            <w:top w:w="28" w:type="dxa"/>
            <w:left w:w="108" w:type="dxa"/>
            <w:bottom w:w="28" w:type="dxa"/>
            <w:right w:w="108" w:type="dxa"/>
          </w:tblCellMar>
        </w:tblPrEx>
        <w:trPr>
          <w:trHeight w:val="68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6309162">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59F891C">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67A19B5">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3573827">
            <w:pPr>
              <w:spacing w:line="440" w:lineRule="exact"/>
              <w:ind w:left="105" w:leftChars="50" w:right="105" w:rightChars="50"/>
              <w:jc w:val="center"/>
              <w:rPr>
                <w:snapToGrid w:val="0"/>
                <w:kern w:val="0"/>
                <w:szCs w:val="21"/>
              </w:rPr>
            </w:pPr>
          </w:p>
        </w:tc>
      </w:tr>
      <w:tr w14:paraId="25994F75">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45759BA">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3C97D67">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F75016F">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B9122EF">
            <w:pPr>
              <w:spacing w:line="440" w:lineRule="exact"/>
              <w:ind w:left="105" w:leftChars="50" w:right="105" w:rightChars="50"/>
              <w:jc w:val="center"/>
              <w:rPr>
                <w:snapToGrid w:val="0"/>
                <w:kern w:val="0"/>
                <w:szCs w:val="21"/>
              </w:rPr>
            </w:pPr>
          </w:p>
        </w:tc>
      </w:tr>
      <w:tr w14:paraId="493B28F0">
        <w:tblPrEx>
          <w:tblCellMar>
            <w:top w:w="28" w:type="dxa"/>
            <w:left w:w="108" w:type="dxa"/>
            <w:bottom w:w="28" w:type="dxa"/>
            <w:right w:w="108" w:type="dxa"/>
          </w:tblCellMar>
        </w:tblPrEx>
        <w:trPr>
          <w:trHeight w:val="539"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28BF35E">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786780A">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8603F82">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19B18FF">
            <w:pPr>
              <w:spacing w:line="440" w:lineRule="exact"/>
              <w:ind w:left="105" w:leftChars="50" w:right="105" w:rightChars="50"/>
              <w:jc w:val="center"/>
              <w:rPr>
                <w:snapToGrid w:val="0"/>
                <w:kern w:val="0"/>
                <w:szCs w:val="21"/>
              </w:rPr>
            </w:pPr>
          </w:p>
        </w:tc>
      </w:tr>
      <w:tr w14:paraId="7FE7D7DF">
        <w:tblPrEx>
          <w:tblCellMar>
            <w:top w:w="28" w:type="dxa"/>
            <w:left w:w="108" w:type="dxa"/>
            <w:bottom w:w="28" w:type="dxa"/>
            <w:right w:w="108" w:type="dxa"/>
          </w:tblCellMar>
        </w:tblPrEx>
        <w:trPr>
          <w:trHeight w:val="720"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5AC9200">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87D7F21">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E1B372B">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310AE76">
            <w:pPr>
              <w:spacing w:line="440" w:lineRule="exact"/>
              <w:ind w:left="105" w:leftChars="50" w:right="105" w:rightChars="50"/>
              <w:jc w:val="center"/>
              <w:rPr>
                <w:snapToGrid w:val="0"/>
                <w:kern w:val="0"/>
                <w:szCs w:val="21"/>
              </w:rPr>
            </w:pPr>
          </w:p>
        </w:tc>
      </w:tr>
      <w:tr w14:paraId="614D1EF6">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733C268">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591F91C">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6ABA9D9">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39FCABE">
            <w:pPr>
              <w:spacing w:line="440" w:lineRule="exact"/>
              <w:ind w:left="105" w:leftChars="50" w:right="105" w:rightChars="50"/>
              <w:jc w:val="center"/>
              <w:rPr>
                <w:snapToGrid w:val="0"/>
                <w:kern w:val="0"/>
                <w:szCs w:val="21"/>
              </w:rPr>
            </w:pPr>
          </w:p>
        </w:tc>
      </w:tr>
      <w:tr w14:paraId="5F65C9FA">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7FC6D22">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4884C04">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4D1AC26">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308C20F">
            <w:pPr>
              <w:spacing w:line="440" w:lineRule="exact"/>
              <w:ind w:left="105" w:leftChars="50" w:right="105" w:rightChars="50"/>
              <w:jc w:val="center"/>
              <w:rPr>
                <w:snapToGrid w:val="0"/>
                <w:kern w:val="0"/>
                <w:szCs w:val="21"/>
              </w:rPr>
            </w:pPr>
          </w:p>
        </w:tc>
      </w:tr>
      <w:tr w14:paraId="22B0296E">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7404629">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6D81B43">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836435C">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6840B27">
            <w:pPr>
              <w:spacing w:line="440" w:lineRule="exact"/>
              <w:ind w:left="105" w:leftChars="50" w:right="105" w:rightChars="50"/>
              <w:jc w:val="center"/>
              <w:rPr>
                <w:snapToGrid w:val="0"/>
                <w:kern w:val="0"/>
                <w:szCs w:val="21"/>
              </w:rPr>
            </w:pPr>
          </w:p>
        </w:tc>
      </w:tr>
      <w:tr w14:paraId="55863F56">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05AF2E8">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DAAD8DA">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A4016E7">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172DDF5">
            <w:pPr>
              <w:spacing w:line="440" w:lineRule="exact"/>
              <w:ind w:left="105" w:leftChars="50" w:right="105" w:rightChars="50"/>
              <w:jc w:val="center"/>
              <w:rPr>
                <w:snapToGrid w:val="0"/>
                <w:kern w:val="0"/>
                <w:szCs w:val="21"/>
              </w:rPr>
            </w:pPr>
          </w:p>
        </w:tc>
      </w:tr>
      <w:tr w14:paraId="5C2FC45E">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7F8F4EF">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050F903">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4491874">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393BB41">
            <w:pPr>
              <w:spacing w:line="440" w:lineRule="exact"/>
              <w:ind w:left="105" w:leftChars="50" w:right="105" w:rightChars="50"/>
              <w:jc w:val="center"/>
              <w:rPr>
                <w:snapToGrid w:val="0"/>
                <w:kern w:val="0"/>
                <w:szCs w:val="21"/>
              </w:rPr>
            </w:pPr>
          </w:p>
        </w:tc>
      </w:tr>
      <w:tr w14:paraId="241518EA">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57763E7">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3772AEA">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17514CB">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2F42190">
            <w:pPr>
              <w:spacing w:line="440" w:lineRule="exact"/>
              <w:ind w:left="105" w:leftChars="50" w:right="105" w:rightChars="50"/>
              <w:jc w:val="center"/>
              <w:rPr>
                <w:snapToGrid w:val="0"/>
                <w:kern w:val="0"/>
                <w:szCs w:val="21"/>
              </w:rPr>
            </w:pPr>
          </w:p>
        </w:tc>
      </w:tr>
      <w:tr w14:paraId="38FC285C">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C9B1AB1">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1CA3427">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CE8A21F">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7B43D2F">
            <w:pPr>
              <w:spacing w:line="440" w:lineRule="exact"/>
              <w:ind w:left="105" w:leftChars="50" w:right="105" w:rightChars="50"/>
              <w:jc w:val="center"/>
              <w:rPr>
                <w:snapToGrid w:val="0"/>
                <w:kern w:val="0"/>
                <w:szCs w:val="21"/>
              </w:rPr>
            </w:pPr>
          </w:p>
        </w:tc>
      </w:tr>
      <w:tr w14:paraId="4D481427">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3496F21">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9EABA97">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F0E2BA6">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E1CCAB6">
            <w:pPr>
              <w:spacing w:line="440" w:lineRule="exact"/>
              <w:ind w:left="105" w:leftChars="50" w:right="105" w:rightChars="50"/>
              <w:jc w:val="center"/>
              <w:rPr>
                <w:snapToGrid w:val="0"/>
                <w:kern w:val="0"/>
                <w:szCs w:val="21"/>
              </w:rPr>
            </w:pPr>
          </w:p>
        </w:tc>
      </w:tr>
      <w:tr w14:paraId="1CD5F01C">
        <w:tblPrEx>
          <w:tblCellMar>
            <w:top w:w="28" w:type="dxa"/>
            <w:left w:w="108" w:type="dxa"/>
            <w:bottom w:w="28" w:type="dxa"/>
            <w:right w:w="108" w:type="dxa"/>
          </w:tblCellMar>
        </w:tblPrEx>
        <w:trPr>
          <w:trHeight w:val="567" w:hRule="exact"/>
          <w:jc w:val="center"/>
        </w:trPr>
        <w:tc>
          <w:tcPr>
            <w:tcW w:w="440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51EE0DE">
            <w:pPr>
              <w:spacing w:line="440" w:lineRule="exact"/>
              <w:ind w:left="105" w:leftChars="50" w:right="105" w:rightChars="50"/>
              <w:jc w:val="center"/>
              <w:rPr>
                <w:snapToGrid w:val="0"/>
                <w:kern w:val="0"/>
                <w:szCs w:val="21"/>
              </w:rPr>
            </w:pPr>
            <w:r>
              <w:rPr>
                <w:snapToGrid w:val="0"/>
                <w:kern w:val="0"/>
                <w:szCs w:val="21"/>
              </w:rPr>
              <w:t>拟</w:t>
            </w:r>
            <w:bookmarkStart w:id="534" w:name="_GoBack"/>
            <w:r>
              <w:rPr>
                <w:snapToGrid w:val="0"/>
                <w:kern w:val="0"/>
                <w:szCs w:val="21"/>
              </w:rPr>
              <w:t>分包</w:t>
            </w:r>
            <w:bookmarkEnd w:id="534"/>
            <w:r>
              <w:rPr>
                <w:rFonts w:hint="eastAsia"/>
                <w:snapToGrid w:val="0"/>
                <w:kern w:val="0"/>
                <w:szCs w:val="21"/>
              </w:rPr>
              <w:t>工作</w:t>
            </w:r>
            <w:r>
              <w:rPr>
                <w:snapToGrid w:val="0"/>
                <w:kern w:val="0"/>
                <w:szCs w:val="21"/>
              </w:rPr>
              <w:t>造价合计（万元）</w:t>
            </w: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50C2D60">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5ACEC25">
            <w:pPr>
              <w:spacing w:line="440" w:lineRule="exact"/>
              <w:ind w:left="105" w:leftChars="50" w:right="105" w:rightChars="50"/>
              <w:jc w:val="center"/>
              <w:rPr>
                <w:snapToGrid w:val="0"/>
                <w:kern w:val="0"/>
                <w:szCs w:val="21"/>
              </w:rPr>
            </w:pPr>
          </w:p>
        </w:tc>
      </w:tr>
    </w:tbl>
    <w:p w14:paraId="227EFBEE">
      <w:pPr>
        <w:tabs>
          <w:tab w:val="left" w:pos="2580"/>
          <w:tab w:val="left" w:pos="5940"/>
        </w:tabs>
        <w:autoSpaceDE w:val="0"/>
        <w:autoSpaceDN w:val="0"/>
        <w:adjustRightInd w:val="0"/>
        <w:snapToGrid w:val="0"/>
        <w:spacing w:line="400" w:lineRule="exact"/>
        <w:jc w:val="left"/>
        <w:rPr>
          <w:rFonts w:ascii="宋体" w:hAnsi="宋体"/>
          <w:b/>
          <w:bCs/>
          <w:sz w:val="28"/>
          <w:szCs w:val="22"/>
        </w:rPr>
      </w:pPr>
    </w:p>
    <w:p w14:paraId="729DA647">
      <w:pPr>
        <w:pStyle w:val="86"/>
        <w:ind w:right="-21" w:firstLine="632"/>
        <w:jc w:val="center"/>
        <w:outlineLvl w:val="1"/>
        <w:rPr>
          <w:rFonts w:ascii="Times New Roman" w:hAnsi="Times New Roman" w:eastAsia="宋体"/>
          <w:b/>
          <w:bCs/>
          <w:kern w:val="2"/>
          <w:sz w:val="28"/>
          <w:szCs w:val="28"/>
        </w:rPr>
      </w:pPr>
      <w:r>
        <w:rPr>
          <w:rFonts w:ascii="宋体" w:hAnsi="宋体"/>
          <w:b/>
          <w:bCs/>
          <w:sz w:val="28"/>
          <w:szCs w:val="22"/>
        </w:rPr>
        <w:br w:type="page"/>
      </w:r>
      <w:bookmarkStart w:id="528" w:name="_Toc55148372"/>
      <w:bookmarkStart w:id="529" w:name="_Toc55142428"/>
      <w:bookmarkStart w:id="530" w:name="_Toc24492"/>
      <w:bookmarkStart w:id="531" w:name="_Toc55144800"/>
      <w:bookmarkStart w:id="532" w:name="_Toc55141674"/>
      <w:bookmarkStart w:id="533" w:name="_Toc55145178"/>
      <w:r>
        <w:rPr>
          <w:rFonts w:hint="eastAsia" w:ascii="Times New Roman" w:hAnsi="Times New Roman" w:eastAsia="宋体"/>
          <w:b/>
          <w:bCs/>
          <w:kern w:val="2"/>
          <w:sz w:val="28"/>
          <w:szCs w:val="28"/>
        </w:rPr>
        <w:t>九、其他资料</w:t>
      </w:r>
      <w:bookmarkEnd w:id="528"/>
      <w:bookmarkEnd w:id="529"/>
      <w:bookmarkEnd w:id="530"/>
      <w:bookmarkEnd w:id="531"/>
      <w:bookmarkEnd w:id="532"/>
      <w:bookmarkEnd w:id="533"/>
    </w:p>
    <w:p w14:paraId="36EE096E">
      <w:pPr>
        <w:tabs>
          <w:tab w:val="left" w:pos="8222"/>
        </w:tabs>
        <w:spacing w:line="360" w:lineRule="auto"/>
        <w:ind w:right="-57"/>
        <w:rPr>
          <w:rFonts w:ascii="宋体" w:hAnsi="宋体"/>
          <w:szCs w:val="28"/>
        </w:rPr>
      </w:pPr>
    </w:p>
    <w:p w14:paraId="2CBBAF28">
      <w:pPr>
        <w:tabs>
          <w:tab w:val="left" w:pos="8222"/>
        </w:tabs>
        <w:spacing w:line="360" w:lineRule="auto"/>
        <w:ind w:right="-57"/>
        <w:rPr>
          <w:b/>
          <w:i/>
          <w:kern w:val="0"/>
          <w:sz w:val="24"/>
        </w:rPr>
      </w:pPr>
      <w:r>
        <w:rPr>
          <w:rFonts w:hint="eastAsia"/>
          <w:b/>
          <w:i/>
          <w:kern w:val="0"/>
          <w:sz w:val="24"/>
        </w:rPr>
        <w:t>供应商对照评标办法要求，自行提供其他相关资料（如有）。</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Rockwell">
    <w:panose1 w:val="02060603020205020403"/>
    <w:charset w:val="00"/>
    <w:family w:val="roman"/>
    <w:pitch w:val="default"/>
    <w:sig w:usb0="00000003" w:usb1="00000000" w:usb2="00000000" w:usb3="00000000" w:csb0="20000001" w:csb1="00000000"/>
  </w:font>
  <w:font w:name="Swis721 BT">
    <w:altName w:val="Yu Gothic UI"/>
    <w:panose1 w:val="020B0504020202020204"/>
    <w:charset w:val="00"/>
    <w:family w:val="swiss"/>
    <w:pitch w:val="default"/>
    <w:sig w:usb0="00000000" w:usb1="00000000" w:usb2="00000000" w:usb3="00000000" w:csb0="0000001B" w:csb1="00000000"/>
  </w:font>
  <w:font w:name="Yu Gothic UI">
    <w:panose1 w:val="020B0500000000000000"/>
    <w:charset w:val="80"/>
    <w:family w:val="auto"/>
    <w:pitch w:val="default"/>
    <w:sig w:usb0="E00002FF" w:usb1="2AC7FDFF" w:usb2="00000016" w:usb3="00000000" w:csb0="2002009F" w:csb1="00000000"/>
  </w:font>
  <w:font w:name="ˎ̥">
    <w:altName w:val="Times New Roman"/>
    <w:panose1 w:val="00000000000000000000"/>
    <w:charset w:val="00"/>
    <w:family w:val="roman"/>
    <w:pitch w:val="default"/>
    <w:sig w:usb0="00000000" w:usb1="00000000" w:usb2="00000000" w:usb3="00000000" w:csb0="00040001" w:csb1="00000000"/>
  </w:font>
  <w:font w:name="Candara">
    <w:panose1 w:val="020E0502030303020204"/>
    <w:charset w:val="00"/>
    <w:family w:val="swiss"/>
    <w:pitch w:val="default"/>
    <w:sig w:usb0="A00002EF" w:usb1="4000A44B" w:usb2="00000000" w:usb3="00000000" w:csb0="2000019F" w:csb1="00000000"/>
  </w:font>
  <w:font w:name="幼圆">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Palatino Linotype">
    <w:panose1 w:val="02040502050505030304"/>
    <w:charset w:val="00"/>
    <w:family w:val="roman"/>
    <w:pitch w:val="default"/>
    <w:sig w:usb0="E0000287" w:usb1="40000013" w:usb2="00000000" w:usb3="00000000" w:csb0="2000019F"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Garamond">
    <w:panose1 w:val="02020404030301010803"/>
    <w:charset w:val="00"/>
    <w:family w:val="roman"/>
    <w:pitch w:val="default"/>
    <w:sig w:usb0="00000287" w:usb1="00000000" w:usb2="00000000" w:usb3="00000000" w:csb0="0000009F" w:csb1="DFD70000"/>
  </w:font>
  <w:font w:name="FZHei-B01S">
    <w:altName w:val="宋体"/>
    <w:panose1 w:val="00000000000000000000"/>
    <w:charset w:val="86"/>
    <w:family w:val="swiss"/>
    <w:pitch w:val="default"/>
    <w:sig w:usb0="00000000" w:usb1="00000000" w:usb2="00000010" w:usb3="00000000" w:csb0="00040000" w:csb1="00000000"/>
  </w:font>
  <w:font w:name="Dutch801 Rm BT">
    <w:altName w:val="Times New Roman"/>
    <w:panose1 w:val="02020603060505020304"/>
    <w:charset w:val="00"/>
    <w:family w:val="roman"/>
    <w:pitch w:val="default"/>
    <w:sig w:usb0="00000000" w:usb1="00000000" w:usb2="00000000" w:usb3="00000000" w:csb0="0000001B"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S Gothic">
    <w:panose1 w:val="020B0609070205080204"/>
    <w:charset w:val="80"/>
    <w:family w:val="modern"/>
    <w:pitch w:val="default"/>
    <w:sig w:usb0="E00002FF" w:usb1="6AC7FDFB" w:usb2="08000012" w:usb3="00000000" w:csb0="4002009F" w:csb1="DFD70000"/>
  </w:font>
  <w:font w:name="华文新魏">
    <w:panose1 w:val="02010800040101010101"/>
    <w:charset w:val="86"/>
    <w:family w:val="auto"/>
    <w:pitch w:val="default"/>
    <w:sig w:usb0="00000001" w:usb1="080F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方正小标宋简体">
    <w:panose1 w:val="02000000000000000000"/>
    <w:charset w:val="86"/>
    <w:family w:val="script"/>
    <w:pitch w:val="default"/>
    <w:sig w:usb0="00000001" w:usb1="08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仿宋_GB2312">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SJ-PK7482000002d-Identity-H">
    <w:altName w:val="黑体"/>
    <w:panose1 w:val="00000000000000000000"/>
    <w:charset w:val="86"/>
    <w:family w:val="auto"/>
    <w:pitch w:val="default"/>
    <w:sig w:usb0="00000000" w:usb1="00000000" w:usb2="00000010" w:usb3="00000000" w:csb0="00040000" w:csb1="00000000"/>
  </w:font>
  <w:font w:name="@微软简标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E0504">
    <w:pPr>
      <w:pStyle w:val="56"/>
      <w:tabs>
        <w:tab w:val="left" w:pos="5328"/>
      </w:tabs>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6C73">
    <w:pPr>
      <w:pStyle w:val="56"/>
      <w:tabs>
        <w:tab w:val="left" w:pos="5328"/>
      </w:tabs>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C9E5B">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22C9E5B">
                    <w:pPr>
                      <w:pStyle w:val="5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69C82">
    <w:pPr>
      <w:pStyle w:val="56"/>
      <w:tabs>
        <w:tab w:val="left" w:pos="2376"/>
        <w:tab w:val="left" w:pos="5328"/>
      </w:tabs>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F25A2">
                          <w:pPr>
                            <w:pStyle w:val="5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6DF25A2">
                    <w:pPr>
                      <w:pStyle w:val="5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7D763">
    <w:pPr>
      <w:pStyle w:val="56"/>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5CCFE">
                          <w:pPr>
                            <w:pStyle w:val="5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7A5CCFE">
                    <w:pPr>
                      <w:pStyle w:val="5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D178C">
    <w:pPr>
      <w:pStyle w:val="5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7ED30"/>
    <w:multiLevelType w:val="singleLevel"/>
    <w:tmpl w:val="83B7ED3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jYzYzZDJmMjBkY2M0ODEwOWVkYzBlMmIxZGQ4YzUifQ=="/>
  </w:docVars>
  <w:rsids>
    <w:rsidRoot w:val="001E08B7"/>
    <w:rsid w:val="000000D7"/>
    <w:rsid w:val="00000132"/>
    <w:rsid w:val="0001342D"/>
    <w:rsid w:val="000152EB"/>
    <w:rsid w:val="0001749B"/>
    <w:rsid w:val="00017E5B"/>
    <w:rsid w:val="000228AE"/>
    <w:rsid w:val="00024650"/>
    <w:rsid w:val="00025D2F"/>
    <w:rsid w:val="0003162B"/>
    <w:rsid w:val="000316CD"/>
    <w:rsid w:val="00042279"/>
    <w:rsid w:val="00060673"/>
    <w:rsid w:val="000620C9"/>
    <w:rsid w:val="0007041A"/>
    <w:rsid w:val="00071858"/>
    <w:rsid w:val="00073233"/>
    <w:rsid w:val="00074546"/>
    <w:rsid w:val="000809BD"/>
    <w:rsid w:val="00081A05"/>
    <w:rsid w:val="00084EB2"/>
    <w:rsid w:val="00096915"/>
    <w:rsid w:val="000A50C2"/>
    <w:rsid w:val="000A535E"/>
    <w:rsid w:val="000B6242"/>
    <w:rsid w:val="000C3516"/>
    <w:rsid w:val="000D6E40"/>
    <w:rsid w:val="000E1444"/>
    <w:rsid w:val="000E19B2"/>
    <w:rsid w:val="000E47DC"/>
    <w:rsid w:val="000E7906"/>
    <w:rsid w:val="000F1052"/>
    <w:rsid w:val="000F32E6"/>
    <w:rsid w:val="0010304E"/>
    <w:rsid w:val="00103C54"/>
    <w:rsid w:val="0010578E"/>
    <w:rsid w:val="00124A00"/>
    <w:rsid w:val="0013165A"/>
    <w:rsid w:val="0013433A"/>
    <w:rsid w:val="00145FDF"/>
    <w:rsid w:val="001474AF"/>
    <w:rsid w:val="001504E8"/>
    <w:rsid w:val="0015602A"/>
    <w:rsid w:val="00163F8E"/>
    <w:rsid w:val="0016746F"/>
    <w:rsid w:val="0017512B"/>
    <w:rsid w:val="001826BD"/>
    <w:rsid w:val="00186408"/>
    <w:rsid w:val="00186D95"/>
    <w:rsid w:val="0019187A"/>
    <w:rsid w:val="0019217B"/>
    <w:rsid w:val="001975EA"/>
    <w:rsid w:val="001A2208"/>
    <w:rsid w:val="001B1781"/>
    <w:rsid w:val="001B35F8"/>
    <w:rsid w:val="001B5144"/>
    <w:rsid w:val="001C010B"/>
    <w:rsid w:val="001C0E1C"/>
    <w:rsid w:val="001C0E85"/>
    <w:rsid w:val="001C20EB"/>
    <w:rsid w:val="001C77AA"/>
    <w:rsid w:val="001D1E78"/>
    <w:rsid w:val="001D2456"/>
    <w:rsid w:val="001D6BBE"/>
    <w:rsid w:val="001E08B7"/>
    <w:rsid w:val="001E4028"/>
    <w:rsid w:val="001F74BF"/>
    <w:rsid w:val="00201D65"/>
    <w:rsid w:val="002023F6"/>
    <w:rsid w:val="00203BFD"/>
    <w:rsid w:val="002055E2"/>
    <w:rsid w:val="00206224"/>
    <w:rsid w:val="0021583E"/>
    <w:rsid w:val="00225C5D"/>
    <w:rsid w:val="00233A75"/>
    <w:rsid w:val="002416CD"/>
    <w:rsid w:val="002470AD"/>
    <w:rsid w:val="00251A70"/>
    <w:rsid w:val="00263F91"/>
    <w:rsid w:val="002749C0"/>
    <w:rsid w:val="0027544A"/>
    <w:rsid w:val="00275741"/>
    <w:rsid w:val="002819BB"/>
    <w:rsid w:val="00282D00"/>
    <w:rsid w:val="00283849"/>
    <w:rsid w:val="002839FA"/>
    <w:rsid w:val="002869D8"/>
    <w:rsid w:val="00286F55"/>
    <w:rsid w:val="002956BA"/>
    <w:rsid w:val="002A407F"/>
    <w:rsid w:val="002A4EB1"/>
    <w:rsid w:val="002A51F0"/>
    <w:rsid w:val="002B1E60"/>
    <w:rsid w:val="002C754F"/>
    <w:rsid w:val="002D39EE"/>
    <w:rsid w:val="002E2511"/>
    <w:rsid w:val="002E42E2"/>
    <w:rsid w:val="00305B75"/>
    <w:rsid w:val="00311361"/>
    <w:rsid w:val="00313540"/>
    <w:rsid w:val="003154A0"/>
    <w:rsid w:val="003164D2"/>
    <w:rsid w:val="0031672C"/>
    <w:rsid w:val="00320FCC"/>
    <w:rsid w:val="003210AF"/>
    <w:rsid w:val="00326A40"/>
    <w:rsid w:val="00330F06"/>
    <w:rsid w:val="0033168C"/>
    <w:rsid w:val="003320DC"/>
    <w:rsid w:val="0033231F"/>
    <w:rsid w:val="00341CA8"/>
    <w:rsid w:val="00353159"/>
    <w:rsid w:val="003548A8"/>
    <w:rsid w:val="00354EE9"/>
    <w:rsid w:val="00370C84"/>
    <w:rsid w:val="00371BD8"/>
    <w:rsid w:val="0037343B"/>
    <w:rsid w:val="00376884"/>
    <w:rsid w:val="003911AF"/>
    <w:rsid w:val="003A72B9"/>
    <w:rsid w:val="003A7F94"/>
    <w:rsid w:val="003B2A1A"/>
    <w:rsid w:val="003B4E5B"/>
    <w:rsid w:val="003B7B46"/>
    <w:rsid w:val="003C12CE"/>
    <w:rsid w:val="003C3E4D"/>
    <w:rsid w:val="003C595D"/>
    <w:rsid w:val="003D0F09"/>
    <w:rsid w:val="003D438E"/>
    <w:rsid w:val="003D58CF"/>
    <w:rsid w:val="003E222A"/>
    <w:rsid w:val="003E22D9"/>
    <w:rsid w:val="003E40C6"/>
    <w:rsid w:val="003E6021"/>
    <w:rsid w:val="003E74E5"/>
    <w:rsid w:val="003F58F8"/>
    <w:rsid w:val="00401CBA"/>
    <w:rsid w:val="00406547"/>
    <w:rsid w:val="0041138C"/>
    <w:rsid w:val="00421C09"/>
    <w:rsid w:val="004262C9"/>
    <w:rsid w:val="00427520"/>
    <w:rsid w:val="00434071"/>
    <w:rsid w:val="0043644D"/>
    <w:rsid w:val="00443568"/>
    <w:rsid w:val="0046750A"/>
    <w:rsid w:val="00482DF1"/>
    <w:rsid w:val="00485105"/>
    <w:rsid w:val="00490C59"/>
    <w:rsid w:val="00493B9A"/>
    <w:rsid w:val="00497D66"/>
    <w:rsid w:val="004A1D8C"/>
    <w:rsid w:val="004C171A"/>
    <w:rsid w:val="004D6BD2"/>
    <w:rsid w:val="004E285C"/>
    <w:rsid w:val="004F4A0D"/>
    <w:rsid w:val="004F61FF"/>
    <w:rsid w:val="005005FC"/>
    <w:rsid w:val="00501F91"/>
    <w:rsid w:val="00503C3A"/>
    <w:rsid w:val="00510590"/>
    <w:rsid w:val="005149AD"/>
    <w:rsid w:val="00521C98"/>
    <w:rsid w:val="005301A9"/>
    <w:rsid w:val="00532ABB"/>
    <w:rsid w:val="00534A17"/>
    <w:rsid w:val="005365A3"/>
    <w:rsid w:val="0055208C"/>
    <w:rsid w:val="0055741A"/>
    <w:rsid w:val="005651BF"/>
    <w:rsid w:val="005702A5"/>
    <w:rsid w:val="00571E38"/>
    <w:rsid w:val="00573852"/>
    <w:rsid w:val="00583BC6"/>
    <w:rsid w:val="005877FC"/>
    <w:rsid w:val="005C4250"/>
    <w:rsid w:val="005C5A8D"/>
    <w:rsid w:val="005E2DB7"/>
    <w:rsid w:val="005E6248"/>
    <w:rsid w:val="005F45D1"/>
    <w:rsid w:val="005F655C"/>
    <w:rsid w:val="005F79EC"/>
    <w:rsid w:val="005F7B8D"/>
    <w:rsid w:val="0060021B"/>
    <w:rsid w:val="00601A59"/>
    <w:rsid w:val="006054C1"/>
    <w:rsid w:val="0060702C"/>
    <w:rsid w:val="006126C7"/>
    <w:rsid w:val="006144CA"/>
    <w:rsid w:val="006165AD"/>
    <w:rsid w:val="006165B4"/>
    <w:rsid w:val="00627841"/>
    <w:rsid w:val="00630868"/>
    <w:rsid w:val="006352B1"/>
    <w:rsid w:val="0063558F"/>
    <w:rsid w:val="0064619E"/>
    <w:rsid w:val="00646CC9"/>
    <w:rsid w:val="00650663"/>
    <w:rsid w:val="006643F2"/>
    <w:rsid w:val="006707F6"/>
    <w:rsid w:val="00671463"/>
    <w:rsid w:val="0067562D"/>
    <w:rsid w:val="00680819"/>
    <w:rsid w:val="006819DC"/>
    <w:rsid w:val="00682005"/>
    <w:rsid w:val="00683AB3"/>
    <w:rsid w:val="006872CD"/>
    <w:rsid w:val="00690119"/>
    <w:rsid w:val="00696415"/>
    <w:rsid w:val="00696450"/>
    <w:rsid w:val="006A762C"/>
    <w:rsid w:val="006B083F"/>
    <w:rsid w:val="006B70B6"/>
    <w:rsid w:val="006E4AAA"/>
    <w:rsid w:val="006E7C41"/>
    <w:rsid w:val="006F533B"/>
    <w:rsid w:val="00701376"/>
    <w:rsid w:val="00703870"/>
    <w:rsid w:val="007042DC"/>
    <w:rsid w:val="00704E0A"/>
    <w:rsid w:val="0071006C"/>
    <w:rsid w:val="0071345B"/>
    <w:rsid w:val="00733513"/>
    <w:rsid w:val="0073575A"/>
    <w:rsid w:val="00740763"/>
    <w:rsid w:val="007431CD"/>
    <w:rsid w:val="007504A4"/>
    <w:rsid w:val="00755067"/>
    <w:rsid w:val="007607B8"/>
    <w:rsid w:val="00762EB9"/>
    <w:rsid w:val="00764554"/>
    <w:rsid w:val="00764988"/>
    <w:rsid w:val="007658DC"/>
    <w:rsid w:val="00771406"/>
    <w:rsid w:val="00775BB4"/>
    <w:rsid w:val="0078703F"/>
    <w:rsid w:val="00792F5A"/>
    <w:rsid w:val="00794474"/>
    <w:rsid w:val="00795C7E"/>
    <w:rsid w:val="00797899"/>
    <w:rsid w:val="007A1F9D"/>
    <w:rsid w:val="007A3280"/>
    <w:rsid w:val="007B347F"/>
    <w:rsid w:val="007B3D09"/>
    <w:rsid w:val="007B4DBE"/>
    <w:rsid w:val="007B510A"/>
    <w:rsid w:val="007B6451"/>
    <w:rsid w:val="007B6B28"/>
    <w:rsid w:val="007B78E0"/>
    <w:rsid w:val="007C407B"/>
    <w:rsid w:val="007C421C"/>
    <w:rsid w:val="007D3368"/>
    <w:rsid w:val="007E2277"/>
    <w:rsid w:val="007F3B65"/>
    <w:rsid w:val="0081378C"/>
    <w:rsid w:val="0082030C"/>
    <w:rsid w:val="008267DC"/>
    <w:rsid w:val="00847029"/>
    <w:rsid w:val="00850238"/>
    <w:rsid w:val="00850915"/>
    <w:rsid w:val="00850F36"/>
    <w:rsid w:val="008517AF"/>
    <w:rsid w:val="008600D5"/>
    <w:rsid w:val="008620CA"/>
    <w:rsid w:val="008758BD"/>
    <w:rsid w:val="00881FE7"/>
    <w:rsid w:val="00882C4C"/>
    <w:rsid w:val="00882F15"/>
    <w:rsid w:val="00887CD5"/>
    <w:rsid w:val="00896E4C"/>
    <w:rsid w:val="008B32A4"/>
    <w:rsid w:val="008B3DD9"/>
    <w:rsid w:val="008C0033"/>
    <w:rsid w:val="008C4624"/>
    <w:rsid w:val="008C73DE"/>
    <w:rsid w:val="008D1039"/>
    <w:rsid w:val="008E3F9A"/>
    <w:rsid w:val="008F2170"/>
    <w:rsid w:val="008F21FA"/>
    <w:rsid w:val="008F4514"/>
    <w:rsid w:val="009012E3"/>
    <w:rsid w:val="00907EAB"/>
    <w:rsid w:val="00912202"/>
    <w:rsid w:val="00915224"/>
    <w:rsid w:val="00924DE2"/>
    <w:rsid w:val="0092716F"/>
    <w:rsid w:val="00927704"/>
    <w:rsid w:val="00931177"/>
    <w:rsid w:val="00940E6A"/>
    <w:rsid w:val="00942258"/>
    <w:rsid w:val="00944623"/>
    <w:rsid w:val="009543BC"/>
    <w:rsid w:val="00957202"/>
    <w:rsid w:val="009576A6"/>
    <w:rsid w:val="0096042D"/>
    <w:rsid w:val="00965192"/>
    <w:rsid w:val="00970F4F"/>
    <w:rsid w:val="00972AA0"/>
    <w:rsid w:val="009740F1"/>
    <w:rsid w:val="00974E7F"/>
    <w:rsid w:val="00975237"/>
    <w:rsid w:val="0098141C"/>
    <w:rsid w:val="00992E2B"/>
    <w:rsid w:val="009A13D8"/>
    <w:rsid w:val="009A2E48"/>
    <w:rsid w:val="009A62E5"/>
    <w:rsid w:val="009B2D6E"/>
    <w:rsid w:val="009E1A00"/>
    <w:rsid w:val="009E43C8"/>
    <w:rsid w:val="009F3E4B"/>
    <w:rsid w:val="00A05FC0"/>
    <w:rsid w:val="00A060B9"/>
    <w:rsid w:val="00A0651D"/>
    <w:rsid w:val="00A0701A"/>
    <w:rsid w:val="00A07969"/>
    <w:rsid w:val="00A079C6"/>
    <w:rsid w:val="00A11B35"/>
    <w:rsid w:val="00A16653"/>
    <w:rsid w:val="00A20A72"/>
    <w:rsid w:val="00A20E73"/>
    <w:rsid w:val="00A2350B"/>
    <w:rsid w:val="00A2382D"/>
    <w:rsid w:val="00A27C8F"/>
    <w:rsid w:val="00A37903"/>
    <w:rsid w:val="00A379C1"/>
    <w:rsid w:val="00A46602"/>
    <w:rsid w:val="00A46C40"/>
    <w:rsid w:val="00A47B86"/>
    <w:rsid w:val="00A51D09"/>
    <w:rsid w:val="00A53213"/>
    <w:rsid w:val="00A56245"/>
    <w:rsid w:val="00A602AE"/>
    <w:rsid w:val="00A6413A"/>
    <w:rsid w:val="00A64F2F"/>
    <w:rsid w:val="00A66628"/>
    <w:rsid w:val="00A75E24"/>
    <w:rsid w:val="00A778D1"/>
    <w:rsid w:val="00A8084E"/>
    <w:rsid w:val="00A831B4"/>
    <w:rsid w:val="00A8508D"/>
    <w:rsid w:val="00A93DF5"/>
    <w:rsid w:val="00A965E8"/>
    <w:rsid w:val="00AA68AD"/>
    <w:rsid w:val="00AB285A"/>
    <w:rsid w:val="00AC033C"/>
    <w:rsid w:val="00AC0BA2"/>
    <w:rsid w:val="00AC1347"/>
    <w:rsid w:val="00AC1B53"/>
    <w:rsid w:val="00AC23C3"/>
    <w:rsid w:val="00AC6D35"/>
    <w:rsid w:val="00AD3DAE"/>
    <w:rsid w:val="00AD54D7"/>
    <w:rsid w:val="00AD58E8"/>
    <w:rsid w:val="00AE0A9F"/>
    <w:rsid w:val="00AE616C"/>
    <w:rsid w:val="00AE6A91"/>
    <w:rsid w:val="00AF11A0"/>
    <w:rsid w:val="00AF2354"/>
    <w:rsid w:val="00AF3658"/>
    <w:rsid w:val="00AF5265"/>
    <w:rsid w:val="00AF55D3"/>
    <w:rsid w:val="00B028FF"/>
    <w:rsid w:val="00B07084"/>
    <w:rsid w:val="00B0718F"/>
    <w:rsid w:val="00B154BB"/>
    <w:rsid w:val="00B30C54"/>
    <w:rsid w:val="00B319F1"/>
    <w:rsid w:val="00B36486"/>
    <w:rsid w:val="00B40073"/>
    <w:rsid w:val="00B41139"/>
    <w:rsid w:val="00B744B4"/>
    <w:rsid w:val="00B85850"/>
    <w:rsid w:val="00B86687"/>
    <w:rsid w:val="00B8723B"/>
    <w:rsid w:val="00B937CA"/>
    <w:rsid w:val="00B93D33"/>
    <w:rsid w:val="00B9651F"/>
    <w:rsid w:val="00BA07A8"/>
    <w:rsid w:val="00BA40B1"/>
    <w:rsid w:val="00BA4202"/>
    <w:rsid w:val="00BA5410"/>
    <w:rsid w:val="00BA77D3"/>
    <w:rsid w:val="00BD0988"/>
    <w:rsid w:val="00BD3212"/>
    <w:rsid w:val="00BD57CB"/>
    <w:rsid w:val="00BF1A81"/>
    <w:rsid w:val="00C05473"/>
    <w:rsid w:val="00C05D40"/>
    <w:rsid w:val="00C2559C"/>
    <w:rsid w:val="00C257FE"/>
    <w:rsid w:val="00C27101"/>
    <w:rsid w:val="00C448F8"/>
    <w:rsid w:val="00C47DC3"/>
    <w:rsid w:val="00C5016C"/>
    <w:rsid w:val="00C556FB"/>
    <w:rsid w:val="00C60219"/>
    <w:rsid w:val="00C621BA"/>
    <w:rsid w:val="00C67C74"/>
    <w:rsid w:val="00C709F5"/>
    <w:rsid w:val="00C730F1"/>
    <w:rsid w:val="00C87006"/>
    <w:rsid w:val="00C93FE0"/>
    <w:rsid w:val="00C945FC"/>
    <w:rsid w:val="00CA00DE"/>
    <w:rsid w:val="00CA26B3"/>
    <w:rsid w:val="00CA3992"/>
    <w:rsid w:val="00CB246F"/>
    <w:rsid w:val="00CC5730"/>
    <w:rsid w:val="00CD0F0D"/>
    <w:rsid w:val="00CD240E"/>
    <w:rsid w:val="00CE1DA2"/>
    <w:rsid w:val="00CE20DF"/>
    <w:rsid w:val="00CE7868"/>
    <w:rsid w:val="00CF4BD8"/>
    <w:rsid w:val="00CF6285"/>
    <w:rsid w:val="00D02E54"/>
    <w:rsid w:val="00D11D99"/>
    <w:rsid w:val="00D128C2"/>
    <w:rsid w:val="00D16A8B"/>
    <w:rsid w:val="00D30AB5"/>
    <w:rsid w:val="00D35CBF"/>
    <w:rsid w:val="00D41E3B"/>
    <w:rsid w:val="00D447AC"/>
    <w:rsid w:val="00D52940"/>
    <w:rsid w:val="00D579F5"/>
    <w:rsid w:val="00D605E8"/>
    <w:rsid w:val="00D64EDB"/>
    <w:rsid w:val="00D66846"/>
    <w:rsid w:val="00D76F60"/>
    <w:rsid w:val="00D83A8E"/>
    <w:rsid w:val="00D86467"/>
    <w:rsid w:val="00D87D5E"/>
    <w:rsid w:val="00D91B07"/>
    <w:rsid w:val="00D94AC5"/>
    <w:rsid w:val="00D95486"/>
    <w:rsid w:val="00D97A75"/>
    <w:rsid w:val="00D97EB4"/>
    <w:rsid w:val="00DA269C"/>
    <w:rsid w:val="00DA382F"/>
    <w:rsid w:val="00DA4295"/>
    <w:rsid w:val="00DC0562"/>
    <w:rsid w:val="00DD43BF"/>
    <w:rsid w:val="00DF1310"/>
    <w:rsid w:val="00DF13F5"/>
    <w:rsid w:val="00DF2556"/>
    <w:rsid w:val="00E03D1E"/>
    <w:rsid w:val="00E04232"/>
    <w:rsid w:val="00E131A5"/>
    <w:rsid w:val="00E14095"/>
    <w:rsid w:val="00E16D9F"/>
    <w:rsid w:val="00E17C42"/>
    <w:rsid w:val="00E21663"/>
    <w:rsid w:val="00E22622"/>
    <w:rsid w:val="00E324D9"/>
    <w:rsid w:val="00E41188"/>
    <w:rsid w:val="00E43FFB"/>
    <w:rsid w:val="00E5548B"/>
    <w:rsid w:val="00E61726"/>
    <w:rsid w:val="00E73E09"/>
    <w:rsid w:val="00E7665A"/>
    <w:rsid w:val="00E916D8"/>
    <w:rsid w:val="00EA00F6"/>
    <w:rsid w:val="00EA4531"/>
    <w:rsid w:val="00EB1C1F"/>
    <w:rsid w:val="00EB64C2"/>
    <w:rsid w:val="00EC0DF0"/>
    <w:rsid w:val="00ED0AB6"/>
    <w:rsid w:val="00ED7951"/>
    <w:rsid w:val="00EF18BE"/>
    <w:rsid w:val="00F03629"/>
    <w:rsid w:val="00F04852"/>
    <w:rsid w:val="00F125B4"/>
    <w:rsid w:val="00F128C1"/>
    <w:rsid w:val="00F2153C"/>
    <w:rsid w:val="00F4312E"/>
    <w:rsid w:val="00F47639"/>
    <w:rsid w:val="00F5056C"/>
    <w:rsid w:val="00F514F5"/>
    <w:rsid w:val="00F51FC3"/>
    <w:rsid w:val="00F547DF"/>
    <w:rsid w:val="00F71074"/>
    <w:rsid w:val="00F72CAB"/>
    <w:rsid w:val="00F92298"/>
    <w:rsid w:val="00F977A8"/>
    <w:rsid w:val="00FA204F"/>
    <w:rsid w:val="00FA261B"/>
    <w:rsid w:val="00FA6D76"/>
    <w:rsid w:val="00FB09EB"/>
    <w:rsid w:val="00FB5A00"/>
    <w:rsid w:val="00FB7B5C"/>
    <w:rsid w:val="00FB7FE9"/>
    <w:rsid w:val="00FC10EC"/>
    <w:rsid w:val="00FD0B3F"/>
    <w:rsid w:val="00FD3B47"/>
    <w:rsid w:val="00FD7360"/>
    <w:rsid w:val="00FD77C5"/>
    <w:rsid w:val="00FE79D4"/>
    <w:rsid w:val="00FF40F2"/>
    <w:rsid w:val="010E5A9E"/>
    <w:rsid w:val="01976ADF"/>
    <w:rsid w:val="02EF4600"/>
    <w:rsid w:val="030D2CEF"/>
    <w:rsid w:val="049B0244"/>
    <w:rsid w:val="04D72602"/>
    <w:rsid w:val="056E373F"/>
    <w:rsid w:val="05D2339D"/>
    <w:rsid w:val="05F4705E"/>
    <w:rsid w:val="060510FD"/>
    <w:rsid w:val="06445FF1"/>
    <w:rsid w:val="06B0514B"/>
    <w:rsid w:val="07A174CB"/>
    <w:rsid w:val="086C6A06"/>
    <w:rsid w:val="08F2444B"/>
    <w:rsid w:val="094746EB"/>
    <w:rsid w:val="09FC086D"/>
    <w:rsid w:val="0A177F77"/>
    <w:rsid w:val="0A4E52BB"/>
    <w:rsid w:val="0AC150A4"/>
    <w:rsid w:val="0B381131"/>
    <w:rsid w:val="0B6A5E12"/>
    <w:rsid w:val="0BA22FC1"/>
    <w:rsid w:val="0C7E6620"/>
    <w:rsid w:val="0C8278CB"/>
    <w:rsid w:val="0C9F3BC5"/>
    <w:rsid w:val="0F0350B7"/>
    <w:rsid w:val="0F0A29CC"/>
    <w:rsid w:val="0F7C1A88"/>
    <w:rsid w:val="108B4BC9"/>
    <w:rsid w:val="11522C5F"/>
    <w:rsid w:val="11BF02CE"/>
    <w:rsid w:val="12B21331"/>
    <w:rsid w:val="1347719F"/>
    <w:rsid w:val="136529DB"/>
    <w:rsid w:val="14145B21"/>
    <w:rsid w:val="143E4B76"/>
    <w:rsid w:val="15015F45"/>
    <w:rsid w:val="157A755A"/>
    <w:rsid w:val="15F86E59"/>
    <w:rsid w:val="166B389E"/>
    <w:rsid w:val="16B354CA"/>
    <w:rsid w:val="16DD3796"/>
    <w:rsid w:val="18027B12"/>
    <w:rsid w:val="180C0693"/>
    <w:rsid w:val="183C4431"/>
    <w:rsid w:val="18AD474D"/>
    <w:rsid w:val="1903089F"/>
    <w:rsid w:val="1A003641"/>
    <w:rsid w:val="1B2B5D83"/>
    <w:rsid w:val="1B4A1B6D"/>
    <w:rsid w:val="1B746E69"/>
    <w:rsid w:val="1C842406"/>
    <w:rsid w:val="1CE13358"/>
    <w:rsid w:val="1D3E7C5B"/>
    <w:rsid w:val="1DD621F5"/>
    <w:rsid w:val="1E6F2D82"/>
    <w:rsid w:val="1EDF653A"/>
    <w:rsid w:val="1FB54009"/>
    <w:rsid w:val="200E0820"/>
    <w:rsid w:val="204B4CC7"/>
    <w:rsid w:val="21405CF3"/>
    <w:rsid w:val="21582E98"/>
    <w:rsid w:val="216F5067"/>
    <w:rsid w:val="219D7758"/>
    <w:rsid w:val="220A1A75"/>
    <w:rsid w:val="225136E4"/>
    <w:rsid w:val="22FE5379"/>
    <w:rsid w:val="2316002A"/>
    <w:rsid w:val="232F3904"/>
    <w:rsid w:val="23372152"/>
    <w:rsid w:val="2487308B"/>
    <w:rsid w:val="2494152D"/>
    <w:rsid w:val="24AE55A7"/>
    <w:rsid w:val="24F056FA"/>
    <w:rsid w:val="251B1717"/>
    <w:rsid w:val="25E7746A"/>
    <w:rsid w:val="25F41BF9"/>
    <w:rsid w:val="271D0FC3"/>
    <w:rsid w:val="27C83CD8"/>
    <w:rsid w:val="284D6B87"/>
    <w:rsid w:val="285F68BA"/>
    <w:rsid w:val="2A110088"/>
    <w:rsid w:val="2A3E3F31"/>
    <w:rsid w:val="2AB635E6"/>
    <w:rsid w:val="2B1D26F4"/>
    <w:rsid w:val="2BF30D8D"/>
    <w:rsid w:val="2C5030EA"/>
    <w:rsid w:val="2CBD36CD"/>
    <w:rsid w:val="2D475B99"/>
    <w:rsid w:val="2E577810"/>
    <w:rsid w:val="2E5A1181"/>
    <w:rsid w:val="2E606B70"/>
    <w:rsid w:val="2E92314D"/>
    <w:rsid w:val="305D24C2"/>
    <w:rsid w:val="30625736"/>
    <w:rsid w:val="309C7ECB"/>
    <w:rsid w:val="30F16F5C"/>
    <w:rsid w:val="31036154"/>
    <w:rsid w:val="318129BF"/>
    <w:rsid w:val="32E63ABB"/>
    <w:rsid w:val="331572D8"/>
    <w:rsid w:val="33FB1B8D"/>
    <w:rsid w:val="342A2713"/>
    <w:rsid w:val="34971484"/>
    <w:rsid w:val="35903E93"/>
    <w:rsid w:val="35A53AFB"/>
    <w:rsid w:val="35D419DA"/>
    <w:rsid w:val="36170B8B"/>
    <w:rsid w:val="36CA16CA"/>
    <w:rsid w:val="37B2608D"/>
    <w:rsid w:val="38121C24"/>
    <w:rsid w:val="38370107"/>
    <w:rsid w:val="3A47491B"/>
    <w:rsid w:val="3AA20FB4"/>
    <w:rsid w:val="3AB111F7"/>
    <w:rsid w:val="3BF52B54"/>
    <w:rsid w:val="3C432323"/>
    <w:rsid w:val="3C647FCD"/>
    <w:rsid w:val="3C6D6727"/>
    <w:rsid w:val="3D5828CF"/>
    <w:rsid w:val="3D7F0A0C"/>
    <w:rsid w:val="3E4E0750"/>
    <w:rsid w:val="3EAA14B9"/>
    <w:rsid w:val="3F1B465A"/>
    <w:rsid w:val="3F651600"/>
    <w:rsid w:val="3F722541"/>
    <w:rsid w:val="3FF170CE"/>
    <w:rsid w:val="416E38C5"/>
    <w:rsid w:val="41EE107B"/>
    <w:rsid w:val="420107BA"/>
    <w:rsid w:val="429D3F58"/>
    <w:rsid w:val="42E303BC"/>
    <w:rsid w:val="43696A35"/>
    <w:rsid w:val="44804979"/>
    <w:rsid w:val="448A2D7A"/>
    <w:rsid w:val="45172E12"/>
    <w:rsid w:val="462F425D"/>
    <w:rsid w:val="46C87FF5"/>
    <w:rsid w:val="47925F0D"/>
    <w:rsid w:val="47B6024F"/>
    <w:rsid w:val="47DD491A"/>
    <w:rsid w:val="48953B65"/>
    <w:rsid w:val="49157731"/>
    <w:rsid w:val="4929291D"/>
    <w:rsid w:val="49AA2034"/>
    <w:rsid w:val="4A3640A9"/>
    <w:rsid w:val="4A544804"/>
    <w:rsid w:val="4AD927A4"/>
    <w:rsid w:val="4B1E237F"/>
    <w:rsid w:val="4BD85B72"/>
    <w:rsid w:val="4C2061DD"/>
    <w:rsid w:val="4C3F0F6E"/>
    <w:rsid w:val="4C9D5A7F"/>
    <w:rsid w:val="4D6B7721"/>
    <w:rsid w:val="4E0D2791"/>
    <w:rsid w:val="4F22406F"/>
    <w:rsid w:val="4FD73056"/>
    <w:rsid w:val="501C253F"/>
    <w:rsid w:val="504D1B56"/>
    <w:rsid w:val="50FA3CDA"/>
    <w:rsid w:val="515A2AC1"/>
    <w:rsid w:val="51DD5C92"/>
    <w:rsid w:val="52824F9B"/>
    <w:rsid w:val="528F1931"/>
    <w:rsid w:val="52BC28F0"/>
    <w:rsid w:val="52F870DB"/>
    <w:rsid w:val="53911526"/>
    <w:rsid w:val="53BC19B6"/>
    <w:rsid w:val="54654164"/>
    <w:rsid w:val="54B733AF"/>
    <w:rsid w:val="54CD5DA9"/>
    <w:rsid w:val="55EE7BBD"/>
    <w:rsid w:val="569C073E"/>
    <w:rsid w:val="569E472F"/>
    <w:rsid w:val="570E5FE4"/>
    <w:rsid w:val="57CF68B8"/>
    <w:rsid w:val="586631C9"/>
    <w:rsid w:val="59A603D0"/>
    <w:rsid w:val="59B711F5"/>
    <w:rsid w:val="59D93E6F"/>
    <w:rsid w:val="5A8E1D43"/>
    <w:rsid w:val="5AD7215D"/>
    <w:rsid w:val="5B157129"/>
    <w:rsid w:val="5B1E5EC0"/>
    <w:rsid w:val="5B9F2784"/>
    <w:rsid w:val="5D2C0E1C"/>
    <w:rsid w:val="5D9975C6"/>
    <w:rsid w:val="5DF23923"/>
    <w:rsid w:val="5DF94AE0"/>
    <w:rsid w:val="5E355124"/>
    <w:rsid w:val="5E6A2F74"/>
    <w:rsid w:val="5E9F5687"/>
    <w:rsid w:val="5EB37D61"/>
    <w:rsid w:val="5F6E0B88"/>
    <w:rsid w:val="606049A2"/>
    <w:rsid w:val="614D4F8B"/>
    <w:rsid w:val="62771362"/>
    <w:rsid w:val="63C60FC0"/>
    <w:rsid w:val="6446796D"/>
    <w:rsid w:val="64E444D2"/>
    <w:rsid w:val="64F07448"/>
    <w:rsid w:val="65164E25"/>
    <w:rsid w:val="65391282"/>
    <w:rsid w:val="65513F8E"/>
    <w:rsid w:val="65997219"/>
    <w:rsid w:val="65FE5047"/>
    <w:rsid w:val="66F12298"/>
    <w:rsid w:val="673D77EB"/>
    <w:rsid w:val="68BA60F0"/>
    <w:rsid w:val="68EF720B"/>
    <w:rsid w:val="691C4B46"/>
    <w:rsid w:val="6A3006BA"/>
    <w:rsid w:val="6A423C6B"/>
    <w:rsid w:val="6AB7503B"/>
    <w:rsid w:val="6B7244D0"/>
    <w:rsid w:val="6BB56D18"/>
    <w:rsid w:val="6BCC2217"/>
    <w:rsid w:val="6CB21DA5"/>
    <w:rsid w:val="6CED1DAB"/>
    <w:rsid w:val="6CF11BA3"/>
    <w:rsid w:val="6CFD5F76"/>
    <w:rsid w:val="6D090E45"/>
    <w:rsid w:val="6DEA17BA"/>
    <w:rsid w:val="6E492E8C"/>
    <w:rsid w:val="6E8B2661"/>
    <w:rsid w:val="6FE54EC4"/>
    <w:rsid w:val="705C33D8"/>
    <w:rsid w:val="708C533F"/>
    <w:rsid w:val="709D3BF6"/>
    <w:rsid w:val="71460F4D"/>
    <w:rsid w:val="71793EC4"/>
    <w:rsid w:val="72D93181"/>
    <w:rsid w:val="72EA735F"/>
    <w:rsid w:val="72ED3B84"/>
    <w:rsid w:val="738937D5"/>
    <w:rsid w:val="757D000C"/>
    <w:rsid w:val="760E3F3E"/>
    <w:rsid w:val="78290F13"/>
    <w:rsid w:val="787C544D"/>
    <w:rsid w:val="7880578A"/>
    <w:rsid w:val="78BB2C66"/>
    <w:rsid w:val="7A572EBC"/>
    <w:rsid w:val="7A895B75"/>
    <w:rsid w:val="7AF93ACA"/>
    <w:rsid w:val="7B073236"/>
    <w:rsid w:val="7C0E10E3"/>
    <w:rsid w:val="7C122B9D"/>
    <w:rsid w:val="7C422CAF"/>
    <w:rsid w:val="7C7C54F3"/>
    <w:rsid w:val="7D3B6927"/>
    <w:rsid w:val="7D4D05FC"/>
    <w:rsid w:val="7E4073F3"/>
    <w:rsid w:val="7E897845"/>
    <w:rsid w:val="7FD44F9B"/>
    <w:rsid w:val="7FDA394D"/>
    <w:rsid w:val="7FF35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35"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qFormat="1" w:unhideWhenUsed="0" w:uiPriority="99"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0"/>
    <w:qFormat/>
    <w:uiPriority w:val="0"/>
    <w:pPr>
      <w:keepNext/>
      <w:keepLines/>
      <w:jc w:val="center"/>
      <w:outlineLvl w:val="0"/>
    </w:pPr>
    <w:rPr>
      <w:b/>
      <w:bCs/>
      <w:kern w:val="44"/>
      <w:sz w:val="32"/>
      <w:szCs w:val="44"/>
    </w:rPr>
  </w:style>
  <w:style w:type="paragraph" w:styleId="4">
    <w:name w:val="heading 2"/>
    <w:basedOn w:val="1"/>
    <w:next w:val="1"/>
    <w:link w:val="111"/>
    <w:qFormat/>
    <w:uiPriority w:val="9"/>
    <w:pPr>
      <w:keepNext/>
      <w:keepLines/>
      <w:ind w:firstLine="200" w:firstLineChars="200"/>
      <w:jc w:val="left"/>
      <w:outlineLvl w:val="1"/>
    </w:pPr>
    <w:rPr>
      <w:rFonts w:ascii="宋体" w:hAnsi="宋体"/>
      <w:b/>
      <w:bCs/>
      <w:sz w:val="28"/>
      <w:szCs w:val="32"/>
    </w:rPr>
  </w:style>
  <w:style w:type="paragraph" w:styleId="5">
    <w:name w:val="heading 3"/>
    <w:basedOn w:val="1"/>
    <w:next w:val="1"/>
    <w:link w:val="112"/>
    <w:qFormat/>
    <w:uiPriority w:val="0"/>
    <w:pPr>
      <w:keepNext/>
      <w:keepLines/>
      <w:jc w:val="left"/>
      <w:outlineLvl w:val="2"/>
    </w:pPr>
    <w:rPr>
      <w:rFonts w:ascii="宋体" w:hAnsi="宋体"/>
      <w:b/>
      <w:bCs/>
      <w:sz w:val="24"/>
      <w:szCs w:val="32"/>
    </w:rPr>
  </w:style>
  <w:style w:type="paragraph" w:styleId="6">
    <w:name w:val="heading 4"/>
    <w:basedOn w:val="1"/>
    <w:next w:val="1"/>
    <w:link w:val="113"/>
    <w:qFormat/>
    <w:uiPriority w:val="0"/>
    <w:pPr>
      <w:keepNext/>
      <w:keepLines/>
      <w:jc w:val="left"/>
      <w:outlineLvl w:val="3"/>
    </w:pPr>
    <w:rPr>
      <w:rFonts w:ascii="Arial" w:hAnsi="Arial"/>
      <w:b/>
      <w:bCs/>
      <w:szCs w:val="28"/>
    </w:rPr>
  </w:style>
  <w:style w:type="paragraph" w:styleId="7">
    <w:name w:val="heading 5"/>
    <w:basedOn w:val="8"/>
    <w:next w:val="8"/>
    <w:link w:val="114"/>
    <w:qFormat/>
    <w:uiPriority w:val="0"/>
    <w:pPr>
      <w:keepNext/>
      <w:keepLines/>
      <w:spacing w:before="280" w:after="290" w:line="372" w:lineRule="auto"/>
      <w:outlineLvl w:val="4"/>
    </w:pPr>
    <w:rPr>
      <w:b/>
      <w:bCs/>
      <w:sz w:val="28"/>
      <w:szCs w:val="28"/>
    </w:rPr>
  </w:style>
  <w:style w:type="paragraph" w:styleId="9">
    <w:name w:val="heading 6"/>
    <w:basedOn w:val="1"/>
    <w:next w:val="1"/>
    <w:link w:val="115"/>
    <w:qFormat/>
    <w:uiPriority w:val="0"/>
    <w:pPr>
      <w:keepNext/>
      <w:keepLines/>
      <w:spacing w:before="240" w:after="64" w:line="317" w:lineRule="auto"/>
      <w:outlineLvl w:val="5"/>
    </w:pPr>
    <w:rPr>
      <w:rFonts w:ascii="Cambria" w:hAnsi="Cambria"/>
      <w:b/>
      <w:bCs/>
      <w:sz w:val="24"/>
    </w:rPr>
  </w:style>
  <w:style w:type="paragraph" w:styleId="10">
    <w:name w:val="heading 7"/>
    <w:basedOn w:val="1"/>
    <w:next w:val="1"/>
    <w:link w:val="116"/>
    <w:qFormat/>
    <w:uiPriority w:val="0"/>
    <w:pPr>
      <w:keepNext/>
      <w:keepLines/>
      <w:spacing w:before="240" w:after="64" w:line="317" w:lineRule="auto"/>
      <w:outlineLvl w:val="6"/>
    </w:pPr>
    <w:rPr>
      <w:b/>
      <w:bCs/>
      <w:sz w:val="24"/>
    </w:rPr>
  </w:style>
  <w:style w:type="paragraph" w:styleId="11">
    <w:name w:val="heading 8"/>
    <w:basedOn w:val="1"/>
    <w:next w:val="1"/>
    <w:link w:val="117"/>
    <w:qFormat/>
    <w:uiPriority w:val="0"/>
    <w:pPr>
      <w:keepNext/>
      <w:keepLines/>
      <w:spacing w:before="240" w:after="64" w:line="317" w:lineRule="auto"/>
      <w:outlineLvl w:val="7"/>
    </w:pPr>
    <w:rPr>
      <w:rFonts w:ascii="Cambria" w:hAnsi="Cambria"/>
      <w:sz w:val="24"/>
    </w:rPr>
  </w:style>
  <w:style w:type="paragraph" w:styleId="12">
    <w:name w:val="heading 9"/>
    <w:basedOn w:val="1"/>
    <w:next w:val="1"/>
    <w:link w:val="118"/>
    <w:qFormat/>
    <w:uiPriority w:val="0"/>
    <w:pPr>
      <w:keepNext/>
      <w:keepLines/>
      <w:spacing w:before="240" w:after="64" w:line="317" w:lineRule="auto"/>
      <w:outlineLvl w:val="8"/>
    </w:pPr>
    <w:rPr>
      <w:rFonts w:ascii="Cambria" w:hAnsi="Cambria"/>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09"/>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等线" w:cs="Times New Roman"/>
      <w:sz w:val="24"/>
      <w:szCs w:val="24"/>
      <w:lang w:val="en-US" w:eastAsia="zh-CN" w:bidi="ar-SA"/>
    </w:rPr>
  </w:style>
  <w:style w:type="paragraph" w:customStyle="1" w:styleId="8">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3">
    <w:name w:val="List 3"/>
    <w:basedOn w:val="1"/>
    <w:qFormat/>
    <w:uiPriority w:val="0"/>
    <w:pPr>
      <w:ind w:left="100" w:leftChars="400" w:hanging="200" w:hangingChars="200"/>
    </w:pPr>
    <w:rPr>
      <w:rFonts w:ascii="Calibri" w:hAnsi="Calibri" w:eastAsia="等线"/>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List Number 2"/>
    <w:basedOn w:val="1"/>
    <w:qFormat/>
    <w:uiPriority w:val="0"/>
    <w:pPr>
      <w:tabs>
        <w:tab w:val="left" w:pos="780"/>
      </w:tabs>
      <w:spacing w:line="360" w:lineRule="auto"/>
      <w:ind w:left="780" w:leftChars="200" w:hanging="360" w:hangingChars="200"/>
    </w:pPr>
    <w:rPr>
      <w:rFonts w:ascii="Calibri" w:hAnsi="Calibri" w:eastAsia="等线"/>
      <w:sz w:val="24"/>
    </w:rPr>
  </w:style>
  <w:style w:type="paragraph" w:styleId="16">
    <w:name w:val="table of authorities"/>
    <w:basedOn w:val="1"/>
    <w:next w:val="1"/>
    <w:qFormat/>
    <w:uiPriority w:val="0"/>
    <w:pPr>
      <w:ind w:left="420" w:leftChars="200"/>
    </w:pPr>
    <w:rPr>
      <w:rFonts w:ascii="Calibri" w:hAnsi="Calibri" w:eastAsia="等线"/>
    </w:rPr>
  </w:style>
  <w:style w:type="paragraph" w:styleId="17">
    <w:name w:val="Note Heading"/>
    <w:basedOn w:val="1"/>
    <w:next w:val="1"/>
    <w:link w:val="119"/>
    <w:qFormat/>
    <w:uiPriority w:val="0"/>
    <w:pPr>
      <w:spacing w:before="120" w:after="120"/>
    </w:pPr>
    <w:rPr>
      <w:rFonts w:ascii="Calibri" w:hAnsi="Calibri" w:eastAsia="黑体"/>
      <w:sz w:val="28"/>
      <w:szCs w:val="20"/>
    </w:rPr>
  </w:style>
  <w:style w:type="paragraph" w:styleId="18">
    <w:name w:val="List Bullet 4"/>
    <w:basedOn w:val="1"/>
    <w:qFormat/>
    <w:uiPriority w:val="0"/>
    <w:pPr>
      <w:tabs>
        <w:tab w:val="left" w:pos="1620"/>
      </w:tabs>
      <w:spacing w:line="360" w:lineRule="auto"/>
      <w:ind w:left="1620" w:leftChars="600" w:hanging="360" w:hangingChars="200"/>
    </w:pPr>
    <w:rPr>
      <w:rFonts w:ascii="Calibri" w:hAnsi="Calibri" w:eastAsia="等线"/>
      <w:sz w:val="24"/>
    </w:rPr>
  </w:style>
  <w:style w:type="paragraph" w:styleId="19">
    <w:name w:val="index 8"/>
    <w:basedOn w:val="1"/>
    <w:next w:val="1"/>
    <w:qFormat/>
    <w:uiPriority w:val="0"/>
    <w:pPr>
      <w:tabs>
        <w:tab w:val="left" w:pos="7168"/>
      </w:tabs>
      <w:spacing w:line="180" w:lineRule="auto"/>
      <w:ind w:left="1400" w:leftChars="1400" w:firstLine="480" w:firstLineChars="200"/>
      <w:jc w:val="left"/>
    </w:pPr>
    <w:rPr>
      <w:rFonts w:ascii="Calibri" w:hAnsi="Calibri" w:eastAsia="等线" w:cs="宋体"/>
      <w:spacing w:val="8"/>
      <w:sz w:val="24"/>
    </w:rPr>
  </w:style>
  <w:style w:type="paragraph" w:styleId="20">
    <w:name w:val="E-mail Signature"/>
    <w:basedOn w:val="1"/>
    <w:link w:val="120"/>
    <w:qFormat/>
    <w:uiPriority w:val="0"/>
    <w:rPr>
      <w:rFonts w:ascii="Calibri" w:hAnsi="Calibri" w:eastAsia="等线"/>
      <w:kern w:val="0"/>
      <w:sz w:val="20"/>
    </w:rPr>
  </w:style>
  <w:style w:type="paragraph" w:styleId="21">
    <w:name w:val="List Number"/>
    <w:basedOn w:val="1"/>
    <w:qFormat/>
    <w:uiPriority w:val="0"/>
    <w:pPr>
      <w:tabs>
        <w:tab w:val="left" w:pos="360"/>
      </w:tabs>
      <w:autoSpaceDE w:val="0"/>
      <w:autoSpaceDN w:val="0"/>
      <w:adjustRightInd w:val="0"/>
      <w:snapToGrid w:val="0"/>
      <w:spacing w:line="460" w:lineRule="atLeast"/>
      <w:ind w:left="360" w:hanging="360" w:firstLineChars="200"/>
      <w:textAlignment w:val="baseline"/>
    </w:pPr>
    <w:rPr>
      <w:rFonts w:ascii="仿宋_GB2312" w:hAnsi="Calibri" w:eastAsia="仿宋_GB2312"/>
      <w:kern w:val="0"/>
      <w:sz w:val="28"/>
      <w:szCs w:val="20"/>
    </w:rPr>
  </w:style>
  <w:style w:type="paragraph" w:styleId="22">
    <w:name w:val="Normal Indent"/>
    <w:basedOn w:val="1"/>
    <w:next w:val="1"/>
    <w:link w:val="108"/>
    <w:qFormat/>
    <w:uiPriority w:val="0"/>
    <w:pPr>
      <w:snapToGrid w:val="0"/>
      <w:spacing w:line="440" w:lineRule="exact"/>
      <w:ind w:left="-21"/>
    </w:pPr>
    <w:rPr>
      <w:rFonts w:ascii="Arial"/>
      <w:color w:val="000000"/>
      <w:sz w:val="28"/>
      <w:szCs w:val="28"/>
    </w:rPr>
  </w:style>
  <w:style w:type="paragraph" w:styleId="23">
    <w:name w:val="caption"/>
    <w:basedOn w:val="1"/>
    <w:next w:val="1"/>
    <w:link w:val="121"/>
    <w:qFormat/>
    <w:uiPriority w:val="35"/>
    <w:rPr>
      <w:rFonts w:ascii="Cambria" w:hAnsi="Cambria" w:eastAsia="黑体"/>
      <w:sz w:val="20"/>
      <w:szCs w:val="20"/>
    </w:rPr>
  </w:style>
  <w:style w:type="paragraph" w:styleId="24">
    <w:name w:val="index 5"/>
    <w:basedOn w:val="1"/>
    <w:next w:val="1"/>
    <w:qFormat/>
    <w:uiPriority w:val="0"/>
    <w:pPr>
      <w:tabs>
        <w:tab w:val="left" w:pos="7168"/>
      </w:tabs>
      <w:spacing w:line="180" w:lineRule="auto"/>
      <w:ind w:left="800" w:leftChars="800" w:firstLine="480" w:firstLineChars="200"/>
      <w:jc w:val="left"/>
    </w:pPr>
    <w:rPr>
      <w:rFonts w:ascii="Calibri" w:hAnsi="Calibri" w:eastAsia="等线" w:cs="宋体"/>
      <w:spacing w:val="8"/>
      <w:sz w:val="24"/>
    </w:rPr>
  </w:style>
  <w:style w:type="paragraph" w:styleId="25">
    <w:name w:val="List Bullet"/>
    <w:basedOn w:val="1"/>
    <w:link w:val="122"/>
    <w:qFormat/>
    <w:uiPriority w:val="0"/>
    <w:pPr>
      <w:tabs>
        <w:tab w:val="left" w:pos="360"/>
      </w:tabs>
      <w:spacing w:line="600" w:lineRule="exact"/>
      <w:ind w:left="360" w:hanging="360" w:hangingChars="200"/>
    </w:pPr>
    <w:rPr>
      <w:rFonts w:ascii="Calibri" w:hAnsi="Calibri" w:eastAsia="等线"/>
      <w:sz w:val="24"/>
    </w:rPr>
  </w:style>
  <w:style w:type="paragraph" w:styleId="26">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eastAsia="等线" w:cs="Arial"/>
      <w:sz w:val="24"/>
    </w:rPr>
  </w:style>
  <w:style w:type="paragraph" w:styleId="27">
    <w:name w:val="Document Map"/>
    <w:basedOn w:val="1"/>
    <w:link w:val="123"/>
    <w:qFormat/>
    <w:uiPriority w:val="0"/>
    <w:pPr>
      <w:shd w:val="clear" w:color="auto" w:fill="000080"/>
    </w:pPr>
    <w:rPr>
      <w:kern w:val="0"/>
      <w:sz w:val="20"/>
      <w:shd w:val="clear" w:color="auto" w:fill="000080"/>
    </w:rPr>
  </w:style>
  <w:style w:type="paragraph" w:styleId="28">
    <w:name w:val="toa heading"/>
    <w:basedOn w:val="1"/>
    <w:next w:val="1"/>
    <w:qFormat/>
    <w:uiPriority w:val="0"/>
    <w:pPr>
      <w:spacing w:before="120"/>
    </w:pPr>
    <w:rPr>
      <w:rFonts w:ascii="Cambria" w:hAnsi="Cambria" w:eastAsia="等线"/>
      <w:sz w:val="24"/>
    </w:rPr>
  </w:style>
  <w:style w:type="paragraph" w:styleId="29">
    <w:name w:val="annotation text"/>
    <w:basedOn w:val="1"/>
    <w:link w:val="124"/>
    <w:qFormat/>
    <w:uiPriority w:val="99"/>
    <w:pPr>
      <w:jc w:val="left"/>
    </w:pPr>
    <w:rPr>
      <w:szCs w:val="20"/>
    </w:rPr>
  </w:style>
  <w:style w:type="paragraph" w:styleId="30">
    <w:name w:val="index 6"/>
    <w:basedOn w:val="1"/>
    <w:next w:val="1"/>
    <w:qFormat/>
    <w:uiPriority w:val="0"/>
    <w:pPr>
      <w:tabs>
        <w:tab w:val="left" w:pos="7168"/>
      </w:tabs>
      <w:spacing w:line="180" w:lineRule="auto"/>
      <w:ind w:left="1000" w:leftChars="1000" w:firstLine="480" w:firstLineChars="200"/>
      <w:jc w:val="left"/>
    </w:pPr>
    <w:rPr>
      <w:rFonts w:ascii="Calibri" w:hAnsi="Calibri" w:eastAsia="等线" w:cs="宋体"/>
      <w:spacing w:val="8"/>
      <w:sz w:val="24"/>
    </w:rPr>
  </w:style>
  <w:style w:type="paragraph" w:styleId="31">
    <w:name w:val="Salutation"/>
    <w:basedOn w:val="1"/>
    <w:next w:val="1"/>
    <w:link w:val="125"/>
    <w:qFormat/>
    <w:uiPriority w:val="0"/>
    <w:rPr>
      <w:rFonts w:ascii="Calibri" w:hAnsi="Calibri" w:eastAsia="等线"/>
    </w:rPr>
  </w:style>
  <w:style w:type="paragraph" w:styleId="32">
    <w:name w:val="Body Text 3"/>
    <w:basedOn w:val="1"/>
    <w:link w:val="126"/>
    <w:qFormat/>
    <w:uiPriority w:val="0"/>
    <w:rPr>
      <w:rFonts w:ascii="Arial"/>
      <w:sz w:val="24"/>
      <w:szCs w:val="20"/>
    </w:rPr>
  </w:style>
  <w:style w:type="paragraph" w:styleId="33">
    <w:name w:val="Closing"/>
    <w:basedOn w:val="1"/>
    <w:link w:val="127"/>
    <w:qFormat/>
    <w:uiPriority w:val="0"/>
    <w:pPr>
      <w:spacing w:line="360" w:lineRule="auto"/>
      <w:ind w:left="100" w:leftChars="2100"/>
    </w:pPr>
    <w:rPr>
      <w:rFonts w:ascii="Calibri" w:hAnsi="Calibri" w:eastAsia="等线"/>
      <w:sz w:val="24"/>
    </w:rPr>
  </w:style>
  <w:style w:type="paragraph" w:styleId="34">
    <w:name w:val="List Bullet 3"/>
    <w:basedOn w:val="1"/>
    <w:qFormat/>
    <w:uiPriority w:val="0"/>
    <w:pPr>
      <w:tabs>
        <w:tab w:val="left" w:pos="1200"/>
      </w:tabs>
      <w:spacing w:line="360" w:lineRule="auto"/>
      <w:ind w:left="1200" w:leftChars="400" w:hanging="360" w:hangingChars="200"/>
    </w:pPr>
    <w:rPr>
      <w:rFonts w:ascii="Calibri" w:hAnsi="Calibri" w:eastAsia="等线"/>
      <w:sz w:val="24"/>
    </w:rPr>
  </w:style>
  <w:style w:type="paragraph" w:styleId="35">
    <w:name w:val="Body Text"/>
    <w:basedOn w:val="1"/>
    <w:link w:val="128"/>
    <w:qFormat/>
    <w:uiPriority w:val="0"/>
    <w:rPr>
      <w:rFonts w:ascii="宋体" w:hAnsi="Arial"/>
      <w:sz w:val="28"/>
      <w:szCs w:val="20"/>
    </w:rPr>
  </w:style>
  <w:style w:type="paragraph" w:styleId="36">
    <w:name w:val="Body Text Indent"/>
    <w:basedOn w:val="1"/>
    <w:next w:val="37"/>
    <w:link w:val="129"/>
    <w:qFormat/>
    <w:uiPriority w:val="0"/>
    <w:pPr>
      <w:ind w:firstLine="645"/>
    </w:pPr>
    <w:rPr>
      <w:rFonts w:ascii="楷体_GB2312" w:eastAsia="楷体_GB2312"/>
      <w:sz w:val="32"/>
      <w:szCs w:val="20"/>
    </w:rPr>
  </w:style>
  <w:style w:type="paragraph" w:styleId="37">
    <w:name w:val="envelope return"/>
    <w:basedOn w:val="1"/>
    <w:qFormat/>
    <w:uiPriority w:val="0"/>
    <w:pPr>
      <w:snapToGrid w:val="0"/>
      <w:spacing w:line="360" w:lineRule="auto"/>
    </w:pPr>
    <w:rPr>
      <w:rFonts w:ascii="Arial" w:hAnsi="Arial" w:eastAsia="等线" w:cs="Arial"/>
      <w:sz w:val="24"/>
    </w:rPr>
  </w:style>
  <w:style w:type="paragraph" w:styleId="38">
    <w:name w:val="List Number 3"/>
    <w:basedOn w:val="1"/>
    <w:qFormat/>
    <w:uiPriority w:val="0"/>
    <w:pPr>
      <w:tabs>
        <w:tab w:val="left" w:pos="1200"/>
      </w:tabs>
      <w:spacing w:line="360" w:lineRule="auto"/>
      <w:ind w:left="1200" w:leftChars="400" w:hanging="360" w:hangingChars="200"/>
    </w:pPr>
    <w:rPr>
      <w:rFonts w:ascii="Calibri" w:hAnsi="Calibri" w:eastAsia="等线"/>
      <w:sz w:val="24"/>
    </w:rPr>
  </w:style>
  <w:style w:type="paragraph" w:styleId="39">
    <w:name w:val="List 2"/>
    <w:basedOn w:val="1"/>
    <w:qFormat/>
    <w:uiPriority w:val="0"/>
    <w:pPr>
      <w:ind w:left="100" w:leftChars="200" w:hanging="200" w:hangingChars="200"/>
    </w:pPr>
    <w:rPr>
      <w:rFonts w:ascii="Calibri" w:hAnsi="Calibri" w:eastAsia="等线"/>
    </w:rPr>
  </w:style>
  <w:style w:type="paragraph" w:styleId="40">
    <w:name w:val="List Continue"/>
    <w:basedOn w:val="1"/>
    <w:qFormat/>
    <w:uiPriority w:val="0"/>
    <w:pPr>
      <w:spacing w:after="120"/>
      <w:ind w:left="420"/>
    </w:pPr>
    <w:rPr>
      <w:rFonts w:ascii="Calibri" w:hAnsi="Calibri" w:eastAsia="等线"/>
      <w:szCs w:val="20"/>
    </w:rPr>
  </w:style>
  <w:style w:type="paragraph" w:styleId="41">
    <w:name w:val="Block Text"/>
    <w:basedOn w:val="1"/>
    <w:qFormat/>
    <w:uiPriority w:val="0"/>
    <w:pPr>
      <w:spacing w:after="120"/>
      <w:ind w:left="1440" w:leftChars="700" w:right="1440" w:rightChars="700"/>
      <w:jc w:val="left"/>
    </w:pPr>
    <w:rPr>
      <w:rFonts w:ascii="Calibri" w:hAnsi="Calibri" w:eastAsia="等线" w:cs="宋体"/>
      <w:sz w:val="24"/>
    </w:rPr>
  </w:style>
  <w:style w:type="paragraph" w:styleId="42">
    <w:name w:val="List Bullet 2"/>
    <w:basedOn w:val="1"/>
    <w:qFormat/>
    <w:uiPriority w:val="0"/>
    <w:pPr>
      <w:tabs>
        <w:tab w:val="left" w:pos="780"/>
      </w:tabs>
      <w:spacing w:line="360" w:lineRule="auto"/>
      <w:ind w:left="780" w:leftChars="200" w:hanging="360" w:hangingChars="200"/>
    </w:pPr>
    <w:rPr>
      <w:rFonts w:ascii="Calibri" w:hAnsi="Calibri" w:eastAsia="等线"/>
      <w:sz w:val="24"/>
    </w:rPr>
  </w:style>
  <w:style w:type="paragraph" w:styleId="43">
    <w:name w:val="HTML Address"/>
    <w:basedOn w:val="1"/>
    <w:link w:val="130"/>
    <w:qFormat/>
    <w:uiPriority w:val="0"/>
    <w:pPr>
      <w:ind w:left="480"/>
      <w:jc w:val="left"/>
    </w:pPr>
    <w:rPr>
      <w:rFonts w:ascii="Calibri" w:hAnsi="Calibri" w:eastAsia="等线"/>
      <w:i/>
      <w:iCs/>
      <w:sz w:val="24"/>
    </w:rPr>
  </w:style>
  <w:style w:type="paragraph" w:styleId="44">
    <w:name w:val="index 4"/>
    <w:basedOn w:val="1"/>
    <w:next w:val="1"/>
    <w:qFormat/>
    <w:uiPriority w:val="0"/>
    <w:pPr>
      <w:ind w:left="600" w:leftChars="600"/>
    </w:pPr>
  </w:style>
  <w:style w:type="paragraph" w:styleId="45">
    <w:name w:val="toc 5"/>
    <w:basedOn w:val="1"/>
    <w:next w:val="1"/>
    <w:link w:val="131"/>
    <w:unhideWhenUsed/>
    <w:qFormat/>
    <w:uiPriority w:val="39"/>
    <w:pPr>
      <w:ind w:left="1680" w:leftChars="800"/>
    </w:pPr>
    <w:rPr>
      <w:rFonts w:ascii="Calibri" w:hAnsi="Calibri"/>
      <w:szCs w:val="22"/>
    </w:rPr>
  </w:style>
  <w:style w:type="paragraph" w:styleId="46">
    <w:name w:val="toc 3"/>
    <w:basedOn w:val="1"/>
    <w:next w:val="1"/>
    <w:qFormat/>
    <w:uiPriority w:val="39"/>
    <w:pPr>
      <w:ind w:left="840" w:leftChars="400"/>
    </w:pPr>
  </w:style>
  <w:style w:type="paragraph" w:styleId="47">
    <w:name w:val="Plain Text"/>
    <w:basedOn w:val="1"/>
    <w:link w:val="132"/>
    <w:qFormat/>
    <w:uiPriority w:val="0"/>
    <w:rPr>
      <w:rFonts w:ascii="宋体" w:hAnsi="Courier New"/>
      <w:szCs w:val="21"/>
    </w:rPr>
  </w:style>
  <w:style w:type="paragraph" w:styleId="48">
    <w:name w:val="List Bullet 5"/>
    <w:basedOn w:val="1"/>
    <w:qFormat/>
    <w:uiPriority w:val="0"/>
    <w:pPr>
      <w:tabs>
        <w:tab w:val="left" w:pos="2040"/>
      </w:tabs>
      <w:spacing w:line="360" w:lineRule="auto"/>
      <w:ind w:left="2040" w:leftChars="800" w:hanging="360" w:hangingChars="200"/>
    </w:pPr>
    <w:rPr>
      <w:rFonts w:ascii="Calibri" w:hAnsi="Calibri" w:eastAsia="等线"/>
      <w:sz w:val="24"/>
    </w:rPr>
  </w:style>
  <w:style w:type="paragraph" w:styleId="49">
    <w:name w:val="List Number 4"/>
    <w:basedOn w:val="1"/>
    <w:qFormat/>
    <w:uiPriority w:val="0"/>
    <w:pPr>
      <w:tabs>
        <w:tab w:val="left" w:pos="1620"/>
      </w:tabs>
      <w:spacing w:line="360" w:lineRule="auto"/>
      <w:ind w:left="1620" w:leftChars="600" w:hanging="360" w:hangingChars="200"/>
    </w:pPr>
    <w:rPr>
      <w:rFonts w:ascii="Calibri" w:hAnsi="Calibri" w:eastAsia="等线"/>
      <w:sz w:val="24"/>
    </w:rPr>
  </w:style>
  <w:style w:type="paragraph" w:styleId="50">
    <w:name w:val="toc 8"/>
    <w:basedOn w:val="1"/>
    <w:next w:val="1"/>
    <w:unhideWhenUsed/>
    <w:qFormat/>
    <w:uiPriority w:val="39"/>
    <w:pPr>
      <w:ind w:left="2940" w:leftChars="1400"/>
    </w:pPr>
    <w:rPr>
      <w:rFonts w:ascii="Calibri" w:hAnsi="Calibri"/>
      <w:szCs w:val="22"/>
    </w:rPr>
  </w:style>
  <w:style w:type="paragraph" w:styleId="51">
    <w:name w:val="index 3"/>
    <w:basedOn w:val="1"/>
    <w:next w:val="1"/>
    <w:qFormat/>
    <w:uiPriority w:val="0"/>
    <w:pPr>
      <w:tabs>
        <w:tab w:val="left" w:pos="7168"/>
      </w:tabs>
      <w:spacing w:line="180" w:lineRule="auto"/>
      <w:ind w:left="400" w:leftChars="400" w:firstLine="480" w:firstLineChars="200"/>
      <w:jc w:val="left"/>
    </w:pPr>
    <w:rPr>
      <w:rFonts w:ascii="Calibri" w:hAnsi="Calibri" w:eastAsia="等线" w:cs="宋体"/>
      <w:spacing w:val="8"/>
      <w:sz w:val="24"/>
    </w:rPr>
  </w:style>
  <w:style w:type="paragraph" w:styleId="52">
    <w:name w:val="Date"/>
    <w:basedOn w:val="1"/>
    <w:next w:val="1"/>
    <w:link w:val="133"/>
    <w:qFormat/>
    <w:uiPriority w:val="0"/>
    <w:pPr>
      <w:ind w:left="100" w:leftChars="2500"/>
    </w:pPr>
  </w:style>
  <w:style w:type="paragraph" w:styleId="53">
    <w:name w:val="Body Text Indent 2"/>
    <w:basedOn w:val="1"/>
    <w:link w:val="134"/>
    <w:qFormat/>
    <w:uiPriority w:val="0"/>
    <w:pPr>
      <w:spacing w:after="120" w:line="480" w:lineRule="auto"/>
      <w:ind w:left="420" w:leftChars="200"/>
    </w:pPr>
  </w:style>
  <w:style w:type="paragraph" w:styleId="54">
    <w:name w:val="List Continue 5"/>
    <w:basedOn w:val="1"/>
    <w:qFormat/>
    <w:uiPriority w:val="0"/>
    <w:pPr>
      <w:spacing w:after="120"/>
      <w:ind w:left="2100"/>
    </w:pPr>
    <w:rPr>
      <w:rFonts w:ascii="Calibri" w:hAnsi="Calibri" w:eastAsia="等线"/>
      <w:szCs w:val="20"/>
    </w:rPr>
  </w:style>
  <w:style w:type="paragraph" w:styleId="55">
    <w:name w:val="Balloon Text"/>
    <w:basedOn w:val="1"/>
    <w:link w:val="135"/>
    <w:qFormat/>
    <w:uiPriority w:val="0"/>
    <w:rPr>
      <w:sz w:val="18"/>
      <w:szCs w:val="18"/>
    </w:rPr>
  </w:style>
  <w:style w:type="paragraph" w:styleId="56">
    <w:name w:val="footer"/>
    <w:basedOn w:val="1"/>
    <w:link w:val="136"/>
    <w:qFormat/>
    <w:uiPriority w:val="0"/>
    <w:pPr>
      <w:tabs>
        <w:tab w:val="center" w:pos="4153"/>
        <w:tab w:val="right" w:pos="8306"/>
      </w:tabs>
      <w:snapToGrid w:val="0"/>
      <w:jc w:val="left"/>
    </w:pPr>
    <w:rPr>
      <w:sz w:val="18"/>
      <w:szCs w:val="18"/>
    </w:rPr>
  </w:style>
  <w:style w:type="paragraph" w:styleId="57">
    <w:name w:val="header"/>
    <w:basedOn w:val="1"/>
    <w:link w:val="137"/>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38"/>
    <w:qFormat/>
    <w:uiPriority w:val="0"/>
    <w:pPr>
      <w:adjustRightInd w:val="0"/>
      <w:snapToGrid w:val="0"/>
      <w:spacing w:line="560" w:lineRule="exact"/>
      <w:ind w:firstLine="200" w:firstLineChars="200"/>
    </w:pPr>
    <w:rPr>
      <w:rFonts w:ascii="仿宋_GB2312" w:hAnsi="Calibri" w:eastAsia="仿宋_GB2312"/>
      <w:sz w:val="28"/>
      <w:szCs w:val="28"/>
    </w:rPr>
  </w:style>
  <w:style w:type="paragraph" w:styleId="59">
    <w:name w:val="toc 1"/>
    <w:basedOn w:val="1"/>
    <w:next w:val="1"/>
    <w:qFormat/>
    <w:uiPriority w:val="39"/>
  </w:style>
  <w:style w:type="paragraph" w:styleId="60">
    <w:name w:val="List Continue 4"/>
    <w:basedOn w:val="1"/>
    <w:qFormat/>
    <w:uiPriority w:val="0"/>
    <w:pPr>
      <w:spacing w:after="120"/>
      <w:ind w:left="1680"/>
    </w:pPr>
    <w:rPr>
      <w:rFonts w:ascii="Calibri" w:hAnsi="Calibri" w:eastAsia="等线"/>
      <w:szCs w:val="20"/>
    </w:rPr>
  </w:style>
  <w:style w:type="paragraph" w:styleId="61">
    <w:name w:val="toc 4"/>
    <w:basedOn w:val="1"/>
    <w:next w:val="1"/>
    <w:unhideWhenUsed/>
    <w:qFormat/>
    <w:uiPriority w:val="39"/>
    <w:pPr>
      <w:ind w:left="1260" w:leftChars="600"/>
    </w:pPr>
    <w:rPr>
      <w:rFonts w:ascii="Calibri" w:hAnsi="Calibri"/>
      <w:szCs w:val="22"/>
    </w:rPr>
  </w:style>
  <w:style w:type="paragraph" w:styleId="62">
    <w:name w:val="index heading"/>
    <w:basedOn w:val="1"/>
    <w:next w:val="63"/>
    <w:qFormat/>
    <w:uiPriority w:val="0"/>
    <w:pPr>
      <w:tabs>
        <w:tab w:val="left" w:pos="7168"/>
      </w:tabs>
      <w:spacing w:line="180" w:lineRule="auto"/>
      <w:ind w:firstLine="512" w:firstLineChars="200"/>
      <w:jc w:val="left"/>
    </w:pPr>
    <w:rPr>
      <w:rFonts w:ascii="Calibri" w:hAnsi="Calibri" w:eastAsia="等线" w:cs="宋体"/>
      <w:spacing w:val="8"/>
      <w:sz w:val="24"/>
    </w:rPr>
  </w:style>
  <w:style w:type="paragraph" w:styleId="63">
    <w:name w:val="index 1"/>
    <w:basedOn w:val="1"/>
    <w:next w:val="1"/>
    <w:unhideWhenUsed/>
    <w:qFormat/>
    <w:uiPriority w:val="0"/>
    <w:rPr>
      <w:rFonts w:ascii="Calibri" w:hAnsi="Calibri" w:eastAsia="等线"/>
      <w:szCs w:val="22"/>
    </w:rPr>
  </w:style>
  <w:style w:type="paragraph" w:styleId="64">
    <w:name w:val="Subtitle"/>
    <w:basedOn w:val="1"/>
    <w:next w:val="1"/>
    <w:link w:val="139"/>
    <w:qFormat/>
    <w:uiPriority w:val="11"/>
    <w:pPr>
      <w:spacing w:before="240" w:after="60" w:line="312" w:lineRule="auto"/>
      <w:jc w:val="center"/>
      <w:outlineLvl w:val="1"/>
    </w:pPr>
    <w:rPr>
      <w:rFonts w:ascii="Cambria" w:hAnsi="Cambria"/>
      <w:b/>
      <w:bCs/>
      <w:kern w:val="28"/>
      <w:sz w:val="32"/>
      <w:szCs w:val="32"/>
    </w:rPr>
  </w:style>
  <w:style w:type="paragraph" w:styleId="65">
    <w:name w:val="List Number 5"/>
    <w:basedOn w:val="1"/>
    <w:qFormat/>
    <w:uiPriority w:val="0"/>
    <w:pPr>
      <w:spacing w:line="180" w:lineRule="auto"/>
      <w:ind w:firstLine="200" w:firstLineChars="200"/>
    </w:pPr>
    <w:rPr>
      <w:rFonts w:ascii="Calibri" w:hAnsi="Calibri" w:eastAsia="等线"/>
      <w:spacing w:val="8"/>
      <w:sz w:val="28"/>
    </w:rPr>
  </w:style>
  <w:style w:type="paragraph" w:styleId="66">
    <w:name w:val="List"/>
    <w:basedOn w:val="1"/>
    <w:qFormat/>
    <w:uiPriority w:val="0"/>
    <w:pPr>
      <w:ind w:left="200" w:hanging="200" w:hangingChars="200"/>
    </w:pPr>
    <w:rPr>
      <w:rFonts w:ascii="Calibri" w:hAnsi="Calibri" w:eastAsia="等线"/>
    </w:rPr>
  </w:style>
  <w:style w:type="paragraph" w:styleId="67">
    <w:name w:val="footnote text"/>
    <w:basedOn w:val="1"/>
    <w:link w:val="140"/>
    <w:qFormat/>
    <w:uiPriority w:val="0"/>
    <w:pPr>
      <w:snapToGrid w:val="0"/>
      <w:spacing w:line="180" w:lineRule="auto"/>
      <w:ind w:firstLine="567"/>
      <w:jc w:val="left"/>
    </w:pPr>
    <w:rPr>
      <w:rFonts w:ascii="Calibri" w:hAnsi="Calibri" w:eastAsia="等线"/>
      <w:spacing w:val="8"/>
      <w:sz w:val="18"/>
      <w:szCs w:val="20"/>
    </w:rPr>
  </w:style>
  <w:style w:type="paragraph" w:styleId="68">
    <w:name w:val="toc 6"/>
    <w:basedOn w:val="1"/>
    <w:next w:val="1"/>
    <w:unhideWhenUsed/>
    <w:qFormat/>
    <w:uiPriority w:val="39"/>
    <w:pPr>
      <w:ind w:left="2100" w:leftChars="1000"/>
    </w:pPr>
    <w:rPr>
      <w:rFonts w:ascii="Calibri" w:hAnsi="Calibri"/>
      <w:szCs w:val="22"/>
    </w:rPr>
  </w:style>
  <w:style w:type="paragraph" w:styleId="69">
    <w:name w:val="List 5"/>
    <w:basedOn w:val="1"/>
    <w:qFormat/>
    <w:uiPriority w:val="0"/>
    <w:pPr>
      <w:ind w:left="100" w:leftChars="800" w:hanging="200" w:hangingChars="200"/>
    </w:pPr>
    <w:rPr>
      <w:rFonts w:ascii="Calibri" w:hAnsi="Calibri" w:eastAsia="等线"/>
    </w:rPr>
  </w:style>
  <w:style w:type="paragraph" w:styleId="70">
    <w:name w:val="Body Text Indent 3"/>
    <w:basedOn w:val="1"/>
    <w:link w:val="141"/>
    <w:qFormat/>
    <w:uiPriority w:val="0"/>
    <w:pPr>
      <w:spacing w:after="120"/>
      <w:ind w:left="420" w:leftChars="200"/>
    </w:pPr>
    <w:rPr>
      <w:sz w:val="16"/>
      <w:szCs w:val="16"/>
    </w:rPr>
  </w:style>
  <w:style w:type="paragraph" w:styleId="71">
    <w:name w:val="index 7"/>
    <w:basedOn w:val="1"/>
    <w:next w:val="1"/>
    <w:qFormat/>
    <w:uiPriority w:val="0"/>
    <w:pPr>
      <w:widowControl/>
      <w:ind w:left="1200" w:leftChars="1200" w:firstLine="480" w:firstLineChars="200"/>
      <w:jc w:val="left"/>
    </w:pPr>
    <w:rPr>
      <w:rFonts w:ascii="Calibri" w:hAnsi="Calibri" w:eastAsia="等线" w:cs="宋体"/>
      <w:sz w:val="24"/>
    </w:rPr>
  </w:style>
  <w:style w:type="paragraph" w:styleId="72">
    <w:name w:val="index 9"/>
    <w:basedOn w:val="1"/>
    <w:next w:val="1"/>
    <w:qFormat/>
    <w:uiPriority w:val="0"/>
    <w:pPr>
      <w:widowControl/>
      <w:tabs>
        <w:tab w:val="left" w:pos="7168"/>
      </w:tabs>
      <w:spacing w:line="180" w:lineRule="auto"/>
      <w:ind w:left="1600" w:leftChars="1600" w:firstLine="480" w:firstLineChars="200"/>
      <w:jc w:val="left"/>
    </w:pPr>
    <w:rPr>
      <w:rFonts w:ascii="Calibri" w:hAnsi="Calibri" w:eastAsia="等线" w:cs="宋体"/>
      <w:spacing w:val="8"/>
      <w:sz w:val="24"/>
    </w:rPr>
  </w:style>
  <w:style w:type="paragraph" w:styleId="73">
    <w:name w:val="table of figures"/>
    <w:basedOn w:val="1"/>
    <w:next w:val="1"/>
    <w:qFormat/>
    <w:uiPriority w:val="0"/>
    <w:pPr>
      <w:spacing w:before="120"/>
      <w:ind w:left="840" w:hanging="420"/>
      <w:jc w:val="center"/>
    </w:pPr>
    <w:rPr>
      <w:rFonts w:ascii="Calibri" w:hAnsi="Calibri" w:eastAsia="黑体"/>
      <w:sz w:val="24"/>
      <w:szCs w:val="20"/>
    </w:rPr>
  </w:style>
  <w:style w:type="paragraph" w:styleId="74">
    <w:name w:val="toc 2"/>
    <w:basedOn w:val="1"/>
    <w:next w:val="1"/>
    <w:qFormat/>
    <w:uiPriority w:val="39"/>
    <w:pPr>
      <w:ind w:left="420" w:leftChars="200"/>
    </w:pPr>
  </w:style>
  <w:style w:type="paragraph" w:styleId="75">
    <w:name w:val="toc 9"/>
    <w:basedOn w:val="1"/>
    <w:next w:val="1"/>
    <w:unhideWhenUsed/>
    <w:qFormat/>
    <w:uiPriority w:val="39"/>
    <w:pPr>
      <w:ind w:left="3360" w:leftChars="1600"/>
    </w:pPr>
    <w:rPr>
      <w:rFonts w:ascii="Calibri" w:hAnsi="Calibri"/>
      <w:szCs w:val="22"/>
    </w:rPr>
  </w:style>
  <w:style w:type="paragraph" w:styleId="76">
    <w:name w:val="Body Text 2"/>
    <w:basedOn w:val="1"/>
    <w:link w:val="142"/>
    <w:qFormat/>
    <w:uiPriority w:val="0"/>
    <w:pPr>
      <w:spacing w:after="120" w:line="480" w:lineRule="auto"/>
    </w:pPr>
    <w:rPr>
      <w:rFonts w:eastAsia="Arial"/>
    </w:rPr>
  </w:style>
  <w:style w:type="paragraph" w:styleId="77">
    <w:name w:val="List 4"/>
    <w:basedOn w:val="1"/>
    <w:qFormat/>
    <w:uiPriority w:val="0"/>
    <w:pPr>
      <w:ind w:left="100" w:leftChars="600" w:hanging="200" w:hangingChars="200"/>
    </w:pPr>
    <w:rPr>
      <w:rFonts w:ascii="Calibri" w:hAnsi="Calibri" w:eastAsia="等线"/>
    </w:rPr>
  </w:style>
  <w:style w:type="paragraph" w:styleId="78">
    <w:name w:val="List Continue 2"/>
    <w:basedOn w:val="1"/>
    <w:qFormat/>
    <w:uiPriority w:val="0"/>
    <w:pPr>
      <w:spacing w:after="120"/>
      <w:ind w:left="840" w:leftChars="400"/>
    </w:pPr>
    <w:rPr>
      <w:rFonts w:ascii="Calibri" w:hAnsi="Calibri" w:eastAsia="等线"/>
    </w:rPr>
  </w:style>
  <w:style w:type="paragraph" w:styleId="79">
    <w:name w:val="Message Header"/>
    <w:basedOn w:val="1"/>
    <w:link w:val="14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等线"/>
      <w:sz w:val="24"/>
    </w:rPr>
  </w:style>
  <w:style w:type="paragraph" w:styleId="80">
    <w:name w:val="HTML Preformatted"/>
    <w:basedOn w:val="1"/>
    <w:link w:val="144"/>
    <w:qFormat/>
    <w:uiPriority w:val="0"/>
    <w:pPr>
      <w:spacing w:line="500" w:lineRule="exact"/>
      <w:ind w:firstLine="200" w:firstLineChars="200"/>
    </w:pPr>
    <w:rPr>
      <w:rFonts w:ascii="Courier New" w:hAnsi="Courier New" w:eastAsia="等线"/>
      <w:sz w:val="20"/>
      <w:szCs w:val="20"/>
    </w:rPr>
  </w:style>
  <w:style w:type="paragraph" w:styleId="81">
    <w:name w:val="Normal (Web)"/>
    <w:basedOn w:val="1"/>
    <w:link w:val="145"/>
    <w:qFormat/>
    <w:uiPriority w:val="0"/>
    <w:pPr>
      <w:widowControl/>
      <w:spacing w:before="100" w:beforeAutospacing="1" w:after="100" w:afterAutospacing="1"/>
      <w:jc w:val="left"/>
    </w:pPr>
    <w:rPr>
      <w:rFonts w:hint="eastAsia" w:ascii="宋体" w:hAnsi="宋体"/>
      <w:kern w:val="0"/>
      <w:sz w:val="24"/>
      <w:szCs w:val="22"/>
    </w:rPr>
  </w:style>
  <w:style w:type="paragraph" w:styleId="82">
    <w:name w:val="List Continue 3"/>
    <w:basedOn w:val="1"/>
    <w:qFormat/>
    <w:uiPriority w:val="0"/>
    <w:pPr>
      <w:spacing w:after="120"/>
      <w:ind w:left="1260" w:leftChars="600"/>
    </w:pPr>
    <w:rPr>
      <w:rFonts w:ascii="Calibri" w:hAnsi="Calibri" w:eastAsia="等线"/>
    </w:rPr>
  </w:style>
  <w:style w:type="paragraph" w:styleId="83">
    <w:name w:val="index 2"/>
    <w:basedOn w:val="1"/>
    <w:next w:val="1"/>
    <w:qFormat/>
    <w:uiPriority w:val="0"/>
    <w:pPr>
      <w:widowControl/>
      <w:tabs>
        <w:tab w:val="left" w:pos="7168"/>
      </w:tabs>
      <w:spacing w:line="180" w:lineRule="auto"/>
      <w:ind w:left="200" w:leftChars="200" w:firstLine="480" w:firstLineChars="200"/>
      <w:jc w:val="left"/>
    </w:pPr>
    <w:rPr>
      <w:rFonts w:ascii="Calibri" w:hAnsi="Calibri" w:eastAsia="等线" w:cs="宋体"/>
      <w:spacing w:val="8"/>
      <w:sz w:val="24"/>
    </w:rPr>
  </w:style>
  <w:style w:type="paragraph" w:styleId="84">
    <w:name w:val="Title"/>
    <w:basedOn w:val="1"/>
    <w:next w:val="1"/>
    <w:link w:val="146"/>
    <w:qFormat/>
    <w:uiPriority w:val="0"/>
    <w:pPr>
      <w:spacing w:before="240" w:after="60"/>
      <w:jc w:val="center"/>
      <w:outlineLvl w:val="0"/>
    </w:pPr>
    <w:rPr>
      <w:rFonts w:ascii="Cambria" w:hAnsi="Cambria"/>
      <w:b/>
      <w:bCs/>
      <w:sz w:val="32"/>
      <w:szCs w:val="32"/>
    </w:rPr>
  </w:style>
  <w:style w:type="paragraph" w:styleId="85">
    <w:name w:val="annotation subject"/>
    <w:basedOn w:val="29"/>
    <w:next w:val="29"/>
    <w:link w:val="147"/>
    <w:qFormat/>
    <w:uiPriority w:val="0"/>
    <w:rPr>
      <w:rFonts w:ascii="Calibri" w:hAnsi="Calibri"/>
      <w:b/>
      <w:bCs/>
      <w:szCs w:val="24"/>
    </w:rPr>
  </w:style>
  <w:style w:type="paragraph" w:styleId="86">
    <w:name w:val="Body Text First Indent"/>
    <w:basedOn w:val="35"/>
    <w:link w:val="148"/>
    <w:qFormat/>
    <w:uiPriority w:val="0"/>
    <w:pPr>
      <w:autoSpaceDE w:val="0"/>
      <w:autoSpaceDN w:val="0"/>
      <w:adjustRightInd w:val="0"/>
      <w:spacing w:line="360" w:lineRule="auto"/>
      <w:ind w:right="-24" w:rightChars="-10" w:firstLine="425" w:firstLineChars="225"/>
    </w:pPr>
    <w:rPr>
      <w:rFonts w:ascii="Arial" w:eastAsia="仿宋_GB2312"/>
      <w:kern w:val="0"/>
      <w:sz w:val="24"/>
      <w:szCs w:val="32"/>
    </w:rPr>
  </w:style>
  <w:style w:type="paragraph" w:styleId="87">
    <w:name w:val="Body Text First Indent 2"/>
    <w:basedOn w:val="36"/>
    <w:qFormat/>
    <w:uiPriority w:val="99"/>
    <w:pPr>
      <w:tabs>
        <w:tab w:val="left" w:pos="0"/>
        <w:tab w:val="left" w:pos="993"/>
        <w:tab w:val="left" w:pos="1134"/>
      </w:tabs>
      <w:ind w:firstLine="420" w:firstLineChars="200"/>
    </w:pPr>
  </w:style>
  <w:style w:type="table" w:styleId="89">
    <w:name w:val="Table Grid"/>
    <w:basedOn w:val="88"/>
    <w:qFormat/>
    <w:uiPriority w:val="0"/>
    <w:pPr>
      <w:widowControl w:val="0"/>
      <w:jc w:val="both"/>
    </w:p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style>
  <w:style w:type="character" w:styleId="91">
    <w:name w:val="Strong"/>
    <w:qFormat/>
    <w:uiPriority w:val="0"/>
    <w:rPr>
      <w:b/>
    </w:rPr>
  </w:style>
  <w:style w:type="character" w:styleId="92">
    <w:name w:val="page number"/>
    <w:qFormat/>
    <w:uiPriority w:val="0"/>
  </w:style>
  <w:style w:type="character" w:styleId="93">
    <w:name w:val="FollowedHyperlink"/>
    <w:qFormat/>
    <w:uiPriority w:val="99"/>
    <w:rPr>
      <w:color w:val="800080"/>
      <w:u w:val="single"/>
    </w:rPr>
  </w:style>
  <w:style w:type="character" w:styleId="94">
    <w:name w:val="Emphasis"/>
    <w:qFormat/>
    <w:uiPriority w:val="20"/>
    <w:rPr>
      <w:i/>
      <w:iCs/>
    </w:rPr>
  </w:style>
  <w:style w:type="character" w:styleId="95">
    <w:name w:val="line number"/>
    <w:qFormat/>
    <w:uiPriority w:val="0"/>
  </w:style>
  <w:style w:type="character" w:styleId="96">
    <w:name w:val="HTML Definition"/>
    <w:qFormat/>
    <w:uiPriority w:val="0"/>
    <w:rPr>
      <w:rFonts w:eastAsia="仿宋_GB2312"/>
      <w:b/>
      <w:bCs/>
      <w:i/>
      <w:iCs/>
      <w:spacing w:val="10"/>
      <w:kern w:val="44"/>
      <w:sz w:val="24"/>
      <w:szCs w:val="44"/>
      <w:lang w:val="en-US" w:eastAsia="zh-CN" w:bidi="ar-SA"/>
    </w:rPr>
  </w:style>
  <w:style w:type="character" w:styleId="97">
    <w:name w:val="HTML Typewriter"/>
    <w:qFormat/>
    <w:uiPriority w:val="0"/>
    <w:rPr>
      <w:rFonts w:ascii="Courier New" w:hAnsi="Courier New" w:eastAsia="仿宋_GB2312" w:cs="Courier New"/>
      <w:b/>
      <w:bCs/>
      <w:spacing w:val="10"/>
      <w:kern w:val="44"/>
      <w:sz w:val="20"/>
      <w:szCs w:val="20"/>
      <w:lang w:val="en-US" w:eastAsia="zh-CN" w:bidi="ar-SA"/>
    </w:rPr>
  </w:style>
  <w:style w:type="character" w:styleId="98">
    <w:name w:val="HTML Acronym"/>
    <w:qFormat/>
    <w:uiPriority w:val="0"/>
    <w:rPr>
      <w:rFonts w:eastAsia="仿宋_GB2312"/>
      <w:b/>
      <w:bCs/>
      <w:spacing w:val="10"/>
      <w:kern w:val="44"/>
      <w:sz w:val="24"/>
      <w:szCs w:val="44"/>
      <w:lang w:val="en-US" w:eastAsia="zh-CN" w:bidi="ar-SA"/>
    </w:rPr>
  </w:style>
  <w:style w:type="character" w:styleId="99">
    <w:name w:val="HTML Variable"/>
    <w:qFormat/>
    <w:uiPriority w:val="0"/>
    <w:rPr>
      <w:rFonts w:eastAsia="仿宋_GB2312"/>
      <w:b/>
      <w:bCs/>
      <w:i/>
      <w:iCs/>
      <w:spacing w:val="10"/>
      <w:kern w:val="44"/>
      <w:sz w:val="24"/>
      <w:szCs w:val="44"/>
      <w:lang w:val="en-US" w:eastAsia="zh-CN" w:bidi="ar-SA"/>
    </w:rPr>
  </w:style>
  <w:style w:type="character" w:styleId="100">
    <w:name w:val="Hyperlink"/>
    <w:basedOn w:val="90"/>
    <w:unhideWhenUsed/>
    <w:qFormat/>
    <w:uiPriority w:val="99"/>
    <w:rPr>
      <w:color w:val="0563C1"/>
      <w:u w:val="single"/>
    </w:rPr>
  </w:style>
  <w:style w:type="character" w:styleId="101">
    <w:name w:val="HTML Code"/>
    <w:qFormat/>
    <w:uiPriority w:val="0"/>
    <w:rPr>
      <w:rFonts w:ascii="Courier New" w:hAnsi="Courier New" w:cs="Courier New"/>
      <w:sz w:val="20"/>
      <w:szCs w:val="20"/>
    </w:rPr>
  </w:style>
  <w:style w:type="character" w:styleId="102">
    <w:name w:val="annotation reference"/>
    <w:qFormat/>
    <w:uiPriority w:val="99"/>
    <w:rPr>
      <w:sz w:val="21"/>
      <w:szCs w:val="21"/>
    </w:rPr>
  </w:style>
  <w:style w:type="character" w:styleId="103">
    <w:name w:val="HTML Cite"/>
    <w:qFormat/>
    <w:uiPriority w:val="0"/>
    <w:rPr>
      <w:rFonts w:eastAsia="仿宋_GB2312"/>
      <w:b/>
      <w:bCs/>
      <w:i/>
      <w:iCs/>
      <w:spacing w:val="10"/>
      <w:kern w:val="44"/>
      <w:sz w:val="24"/>
      <w:szCs w:val="44"/>
      <w:lang w:val="en-US" w:eastAsia="zh-CN" w:bidi="ar-SA"/>
    </w:rPr>
  </w:style>
  <w:style w:type="character" w:styleId="104">
    <w:name w:val="footnote reference"/>
    <w:qFormat/>
    <w:uiPriority w:val="0"/>
    <w:rPr>
      <w:rFonts w:cs="Times New Roman"/>
      <w:vertAlign w:val="superscript"/>
    </w:rPr>
  </w:style>
  <w:style w:type="character" w:styleId="105">
    <w:name w:val="HTML Keyboard"/>
    <w:qFormat/>
    <w:uiPriority w:val="0"/>
    <w:rPr>
      <w:rFonts w:ascii="Courier New" w:hAnsi="Courier New" w:eastAsia="仿宋_GB2312" w:cs="Courier New"/>
      <w:b/>
      <w:bCs/>
      <w:spacing w:val="10"/>
      <w:kern w:val="44"/>
      <w:sz w:val="20"/>
      <w:szCs w:val="20"/>
      <w:lang w:val="en-US" w:eastAsia="zh-CN" w:bidi="ar-SA"/>
    </w:rPr>
  </w:style>
  <w:style w:type="character" w:styleId="106">
    <w:name w:val="HTML Sample"/>
    <w:qFormat/>
    <w:uiPriority w:val="0"/>
    <w:rPr>
      <w:rFonts w:ascii="Courier New" w:hAnsi="Courier New" w:eastAsia="仿宋_GB2312" w:cs="Courier New"/>
      <w:b/>
      <w:bCs/>
      <w:spacing w:val="10"/>
      <w:kern w:val="44"/>
      <w:sz w:val="24"/>
      <w:szCs w:val="44"/>
      <w:lang w:val="en-US" w:eastAsia="zh-CN" w:bidi="ar-SA"/>
    </w:rPr>
  </w:style>
  <w:style w:type="paragraph" w:customStyle="1" w:styleId="107">
    <w:name w:val="首行缩进"/>
    <w:qFormat/>
    <w:uiPriority w:val="0"/>
    <w:pPr>
      <w:widowControl w:val="0"/>
      <w:ind w:firstLine="480" w:firstLineChars="200"/>
      <w:jc w:val="both"/>
    </w:pPr>
    <w:rPr>
      <w:rFonts w:ascii="Times New Roman" w:hAnsi="Times New Roman" w:eastAsia="宋体" w:cs="Times New Roman"/>
      <w:kern w:val="2"/>
      <w:sz w:val="21"/>
      <w:szCs w:val="24"/>
      <w:lang w:val="en-US" w:eastAsia="zh-CN" w:bidi="ar-SA"/>
    </w:rPr>
  </w:style>
  <w:style w:type="character" w:customStyle="1" w:styleId="108">
    <w:name w:val="正文缩进 字符1"/>
    <w:link w:val="22"/>
    <w:qFormat/>
    <w:uiPriority w:val="0"/>
    <w:rPr>
      <w:rFonts w:ascii="Arial" w:hAnsi="Times New Roman"/>
      <w:color w:val="000000"/>
      <w:kern w:val="2"/>
      <w:sz w:val="28"/>
      <w:szCs w:val="28"/>
    </w:rPr>
  </w:style>
  <w:style w:type="character" w:customStyle="1" w:styleId="109">
    <w:name w:val="宏文本 字符"/>
    <w:link w:val="2"/>
    <w:qFormat/>
    <w:uiPriority w:val="99"/>
    <w:rPr>
      <w:rFonts w:ascii="Courier New" w:hAnsi="Courier New" w:eastAsia="等线"/>
      <w:sz w:val="24"/>
      <w:szCs w:val="24"/>
    </w:rPr>
  </w:style>
  <w:style w:type="character" w:customStyle="1" w:styleId="110">
    <w:name w:val="标题 1 字符1"/>
    <w:link w:val="3"/>
    <w:qFormat/>
    <w:uiPriority w:val="0"/>
    <w:rPr>
      <w:b/>
      <w:bCs/>
      <w:kern w:val="44"/>
      <w:sz w:val="32"/>
      <w:szCs w:val="44"/>
    </w:rPr>
  </w:style>
  <w:style w:type="character" w:customStyle="1" w:styleId="111">
    <w:name w:val="标题 2 字符"/>
    <w:link w:val="4"/>
    <w:qFormat/>
    <w:uiPriority w:val="9"/>
    <w:rPr>
      <w:rFonts w:ascii="宋体" w:hAnsi="宋体"/>
      <w:b/>
      <w:bCs/>
      <w:kern w:val="2"/>
      <w:sz w:val="28"/>
      <w:szCs w:val="32"/>
    </w:rPr>
  </w:style>
  <w:style w:type="character" w:customStyle="1" w:styleId="112">
    <w:name w:val="标题 3 字符1"/>
    <w:link w:val="5"/>
    <w:qFormat/>
    <w:uiPriority w:val="0"/>
    <w:rPr>
      <w:rFonts w:ascii="宋体" w:hAnsi="宋体"/>
      <w:b/>
      <w:bCs/>
      <w:kern w:val="2"/>
      <w:sz w:val="24"/>
      <w:szCs w:val="32"/>
    </w:rPr>
  </w:style>
  <w:style w:type="character" w:customStyle="1" w:styleId="113">
    <w:name w:val="标题 4 字符1"/>
    <w:link w:val="6"/>
    <w:qFormat/>
    <w:uiPriority w:val="0"/>
    <w:rPr>
      <w:rFonts w:ascii="Arial" w:hAnsi="Arial"/>
      <w:b/>
      <w:bCs/>
      <w:kern w:val="2"/>
      <w:sz w:val="21"/>
      <w:szCs w:val="28"/>
    </w:rPr>
  </w:style>
  <w:style w:type="character" w:customStyle="1" w:styleId="114">
    <w:name w:val="标题 5 字符1"/>
    <w:link w:val="7"/>
    <w:qFormat/>
    <w:uiPriority w:val="0"/>
    <w:rPr>
      <w:b/>
      <w:bCs/>
      <w:kern w:val="2"/>
      <w:sz w:val="28"/>
      <w:szCs w:val="28"/>
    </w:rPr>
  </w:style>
  <w:style w:type="character" w:customStyle="1" w:styleId="115">
    <w:name w:val="标题 6 字符"/>
    <w:link w:val="9"/>
    <w:qFormat/>
    <w:uiPriority w:val="0"/>
    <w:rPr>
      <w:rFonts w:ascii="Cambria" w:hAnsi="Cambria"/>
      <w:b/>
      <w:bCs/>
      <w:kern w:val="2"/>
      <w:sz w:val="24"/>
      <w:szCs w:val="24"/>
    </w:rPr>
  </w:style>
  <w:style w:type="character" w:customStyle="1" w:styleId="116">
    <w:name w:val="标题 7 字符"/>
    <w:link w:val="10"/>
    <w:qFormat/>
    <w:uiPriority w:val="0"/>
    <w:rPr>
      <w:b/>
      <w:bCs/>
      <w:kern w:val="2"/>
      <w:sz w:val="24"/>
      <w:szCs w:val="24"/>
    </w:rPr>
  </w:style>
  <w:style w:type="character" w:customStyle="1" w:styleId="117">
    <w:name w:val="标题 8 字符"/>
    <w:link w:val="11"/>
    <w:qFormat/>
    <w:uiPriority w:val="0"/>
    <w:rPr>
      <w:rFonts w:ascii="Cambria" w:hAnsi="Cambria"/>
      <w:kern w:val="2"/>
      <w:sz w:val="24"/>
      <w:szCs w:val="24"/>
    </w:rPr>
  </w:style>
  <w:style w:type="character" w:customStyle="1" w:styleId="118">
    <w:name w:val="标题 9 字符"/>
    <w:link w:val="12"/>
    <w:qFormat/>
    <w:uiPriority w:val="0"/>
    <w:rPr>
      <w:rFonts w:ascii="Cambria" w:hAnsi="Cambria"/>
      <w:kern w:val="2"/>
      <w:sz w:val="21"/>
      <w:szCs w:val="21"/>
    </w:rPr>
  </w:style>
  <w:style w:type="character" w:customStyle="1" w:styleId="119">
    <w:name w:val="注释标题 字符"/>
    <w:link w:val="17"/>
    <w:qFormat/>
    <w:uiPriority w:val="0"/>
    <w:rPr>
      <w:rFonts w:ascii="Calibri" w:hAnsi="Calibri" w:eastAsia="黑体"/>
      <w:kern w:val="2"/>
      <w:sz w:val="28"/>
    </w:rPr>
  </w:style>
  <w:style w:type="character" w:customStyle="1" w:styleId="120">
    <w:name w:val="电子邮件签名 字符"/>
    <w:link w:val="20"/>
    <w:qFormat/>
    <w:uiPriority w:val="0"/>
    <w:rPr>
      <w:rFonts w:ascii="Calibri" w:hAnsi="Calibri" w:eastAsia="等线"/>
      <w:szCs w:val="24"/>
    </w:rPr>
  </w:style>
  <w:style w:type="character" w:customStyle="1" w:styleId="121">
    <w:name w:val="题注 字符"/>
    <w:link w:val="23"/>
    <w:qFormat/>
    <w:uiPriority w:val="35"/>
    <w:rPr>
      <w:rFonts w:ascii="Cambria" w:hAnsi="Cambria" w:eastAsia="黑体"/>
      <w:kern w:val="2"/>
    </w:rPr>
  </w:style>
  <w:style w:type="character" w:customStyle="1" w:styleId="122">
    <w:name w:val="列表项目符号 字符"/>
    <w:link w:val="25"/>
    <w:qFormat/>
    <w:uiPriority w:val="0"/>
    <w:rPr>
      <w:rFonts w:ascii="Calibri" w:hAnsi="Calibri" w:eastAsia="等线"/>
      <w:kern w:val="2"/>
      <w:sz w:val="24"/>
      <w:szCs w:val="24"/>
    </w:rPr>
  </w:style>
  <w:style w:type="character" w:customStyle="1" w:styleId="123">
    <w:name w:val="文档结构图 字符"/>
    <w:link w:val="27"/>
    <w:qFormat/>
    <w:uiPriority w:val="0"/>
    <w:rPr>
      <w:szCs w:val="24"/>
      <w:shd w:val="clear" w:color="auto" w:fill="000080"/>
    </w:rPr>
  </w:style>
  <w:style w:type="character" w:customStyle="1" w:styleId="124">
    <w:name w:val="批注文字 字符1"/>
    <w:link w:val="29"/>
    <w:qFormat/>
    <w:uiPriority w:val="99"/>
    <w:rPr>
      <w:rFonts w:ascii="Times New Roman" w:hAnsi="Times New Roman"/>
      <w:kern w:val="2"/>
      <w:sz w:val="21"/>
    </w:rPr>
  </w:style>
  <w:style w:type="character" w:customStyle="1" w:styleId="125">
    <w:name w:val="称呼 字符"/>
    <w:link w:val="31"/>
    <w:qFormat/>
    <w:uiPriority w:val="0"/>
    <w:rPr>
      <w:rFonts w:ascii="Calibri" w:hAnsi="Calibri" w:eastAsia="等线"/>
      <w:kern w:val="2"/>
      <w:sz w:val="21"/>
      <w:szCs w:val="24"/>
    </w:rPr>
  </w:style>
  <w:style w:type="character" w:customStyle="1" w:styleId="126">
    <w:name w:val="正文文本 3 字符1"/>
    <w:link w:val="32"/>
    <w:qFormat/>
    <w:uiPriority w:val="0"/>
    <w:rPr>
      <w:rFonts w:ascii="Arial"/>
      <w:kern w:val="2"/>
      <w:sz w:val="24"/>
    </w:rPr>
  </w:style>
  <w:style w:type="character" w:customStyle="1" w:styleId="127">
    <w:name w:val="结束语 字符"/>
    <w:link w:val="33"/>
    <w:qFormat/>
    <w:uiPriority w:val="0"/>
    <w:rPr>
      <w:rFonts w:ascii="Calibri" w:hAnsi="Calibri" w:eastAsia="等线"/>
      <w:kern w:val="2"/>
      <w:sz w:val="24"/>
      <w:szCs w:val="24"/>
    </w:rPr>
  </w:style>
  <w:style w:type="character" w:customStyle="1" w:styleId="128">
    <w:name w:val="正文文本 字符"/>
    <w:link w:val="35"/>
    <w:qFormat/>
    <w:uiPriority w:val="0"/>
    <w:rPr>
      <w:rFonts w:ascii="宋体" w:hAnsi="Arial"/>
      <w:kern w:val="2"/>
      <w:sz w:val="28"/>
    </w:rPr>
  </w:style>
  <w:style w:type="character" w:customStyle="1" w:styleId="129">
    <w:name w:val="正文文本缩进 字符1"/>
    <w:link w:val="36"/>
    <w:qFormat/>
    <w:uiPriority w:val="0"/>
    <w:rPr>
      <w:rFonts w:ascii="楷体_GB2312" w:hAnsi="Times New Roman" w:eastAsia="楷体_GB2312"/>
      <w:kern w:val="2"/>
      <w:sz w:val="32"/>
    </w:rPr>
  </w:style>
  <w:style w:type="character" w:customStyle="1" w:styleId="130">
    <w:name w:val="HTML 地址 字符"/>
    <w:link w:val="43"/>
    <w:qFormat/>
    <w:uiPriority w:val="0"/>
    <w:rPr>
      <w:rFonts w:ascii="Calibri" w:hAnsi="Calibri" w:eastAsia="等线"/>
      <w:i/>
      <w:iCs/>
      <w:kern w:val="2"/>
      <w:sz w:val="24"/>
      <w:szCs w:val="24"/>
    </w:rPr>
  </w:style>
  <w:style w:type="character" w:customStyle="1" w:styleId="131">
    <w:name w:val="TOC 5 字符"/>
    <w:link w:val="45"/>
    <w:qFormat/>
    <w:uiPriority w:val="0"/>
    <w:rPr>
      <w:kern w:val="2"/>
      <w:sz w:val="21"/>
      <w:szCs w:val="22"/>
    </w:rPr>
  </w:style>
  <w:style w:type="character" w:customStyle="1" w:styleId="132">
    <w:name w:val="纯文本 字符2"/>
    <w:link w:val="47"/>
    <w:qFormat/>
    <w:uiPriority w:val="0"/>
    <w:rPr>
      <w:rFonts w:ascii="宋体" w:hAnsi="Courier New"/>
      <w:kern w:val="2"/>
      <w:sz w:val="21"/>
      <w:szCs w:val="21"/>
    </w:rPr>
  </w:style>
  <w:style w:type="character" w:customStyle="1" w:styleId="133">
    <w:name w:val="日期 字符"/>
    <w:link w:val="52"/>
    <w:qFormat/>
    <w:uiPriority w:val="0"/>
    <w:rPr>
      <w:kern w:val="2"/>
      <w:sz w:val="21"/>
      <w:szCs w:val="24"/>
    </w:rPr>
  </w:style>
  <w:style w:type="character" w:customStyle="1" w:styleId="134">
    <w:name w:val="正文文本缩进 2 字符"/>
    <w:link w:val="53"/>
    <w:qFormat/>
    <w:uiPriority w:val="0"/>
    <w:rPr>
      <w:kern w:val="2"/>
      <w:sz w:val="21"/>
      <w:szCs w:val="24"/>
    </w:rPr>
  </w:style>
  <w:style w:type="character" w:customStyle="1" w:styleId="135">
    <w:name w:val="批注框文本 字符1"/>
    <w:link w:val="55"/>
    <w:qFormat/>
    <w:uiPriority w:val="0"/>
    <w:rPr>
      <w:kern w:val="2"/>
      <w:sz w:val="18"/>
      <w:szCs w:val="18"/>
    </w:rPr>
  </w:style>
  <w:style w:type="character" w:customStyle="1" w:styleId="136">
    <w:name w:val="页脚 字符1"/>
    <w:link w:val="56"/>
    <w:qFormat/>
    <w:uiPriority w:val="0"/>
    <w:rPr>
      <w:kern w:val="2"/>
      <w:sz w:val="18"/>
      <w:szCs w:val="18"/>
    </w:rPr>
  </w:style>
  <w:style w:type="character" w:customStyle="1" w:styleId="137">
    <w:name w:val="页眉 字符1"/>
    <w:link w:val="57"/>
    <w:qFormat/>
    <w:uiPriority w:val="99"/>
    <w:rPr>
      <w:kern w:val="2"/>
      <w:sz w:val="18"/>
      <w:szCs w:val="18"/>
    </w:rPr>
  </w:style>
  <w:style w:type="character" w:customStyle="1" w:styleId="138">
    <w:name w:val="签名 字符"/>
    <w:link w:val="58"/>
    <w:qFormat/>
    <w:uiPriority w:val="0"/>
    <w:rPr>
      <w:rFonts w:ascii="仿宋_GB2312" w:hAnsi="Calibri" w:eastAsia="仿宋_GB2312"/>
      <w:kern w:val="2"/>
      <w:sz w:val="28"/>
      <w:szCs w:val="28"/>
    </w:rPr>
  </w:style>
  <w:style w:type="character" w:customStyle="1" w:styleId="139">
    <w:name w:val="副标题 字符"/>
    <w:link w:val="64"/>
    <w:qFormat/>
    <w:uiPriority w:val="11"/>
    <w:rPr>
      <w:rFonts w:ascii="Cambria" w:hAnsi="Cambria" w:cs="Times New Roman"/>
      <w:b/>
      <w:bCs/>
      <w:kern w:val="28"/>
      <w:sz w:val="32"/>
      <w:szCs w:val="32"/>
    </w:rPr>
  </w:style>
  <w:style w:type="character" w:customStyle="1" w:styleId="140">
    <w:name w:val="脚注文本 字符"/>
    <w:link w:val="67"/>
    <w:qFormat/>
    <w:uiPriority w:val="0"/>
    <w:rPr>
      <w:rFonts w:ascii="Calibri" w:hAnsi="Calibri" w:eastAsia="等线"/>
      <w:spacing w:val="8"/>
      <w:kern w:val="2"/>
      <w:sz w:val="18"/>
    </w:rPr>
  </w:style>
  <w:style w:type="character" w:customStyle="1" w:styleId="141">
    <w:name w:val="正文文本缩进 3 字符"/>
    <w:link w:val="70"/>
    <w:qFormat/>
    <w:uiPriority w:val="0"/>
    <w:rPr>
      <w:kern w:val="2"/>
      <w:sz w:val="16"/>
      <w:szCs w:val="16"/>
    </w:rPr>
  </w:style>
  <w:style w:type="character" w:customStyle="1" w:styleId="142">
    <w:name w:val="正文文本 2 字符"/>
    <w:link w:val="76"/>
    <w:qFormat/>
    <w:uiPriority w:val="0"/>
    <w:rPr>
      <w:rFonts w:eastAsia="Arial"/>
      <w:kern w:val="2"/>
      <w:sz w:val="21"/>
      <w:szCs w:val="24"/>
    </w:rPr>
  </w:style>
  <w:style w:type="character" w:customStyle="1" w:styleId="143">
    <w:name w:val="信息标题 字符1"/>
    <w:link w:val="79"/>
    <w:qFormat/>
    <w:uiPriority w:val="0"/>
    <w:rPr>
      <w:rFonts w:ascii="Cambria" w:hAnsi="Cambria" w:eastAsia="等线"/>
      <w:kern w:val="2"/>
      <w:sz w:val="24"/>
      <w:szCs w:val="24"/>
      <w:shd w:val="pct20" w:color="auto" w:fill="auto"/>
    </w:rPr>
  </w:style>
  <w:style w:type="character" w:customStyle="1" w:styleId="144">
    <w:name w:val="HTML 预设格式 字符1"/>
    <w:link w:val="80"/>
    <w:qFormat/>
    <w:uiPriority w:val="0"/>
    <w:rPr>
      <w:rFonts w:ascii="Courier New" w:hAnsi="Courier New" w:eastAsia="等线"/>
      <w:kern w:val="2"/>
    </w:rPr>
  </w:style>
  <w:style w:type="character" w:customStyle="1" w:styleId="145">
    <w:name w:val="普通(网站) 字符"/>
    <w:link w:val="81"/>
    <w:qFormat/>
    <w:uiPriority w:val="0"/>
    <w:rPr>
      <w:rFonts w:ascii="宋体" w:hAnsi="宋体"/>
      <w:sz w:val="24"/>
      <w:szCs w:val="22"/>
    </w:rPr>
  </w:style>
  <w:style w:type="character" w:customStyle="1" w:styleId="146">
    <w:name w:val="标题 字符"/>
    <w:link w:val="84"/>
    <w:qFormat/>
    <w:uiPriority w:val="0"/>
    <w:rPr>
      <w:rFonts w:ascii="Cambria" w:hAnsi="Cambria" w:cs="Times New Roman"/>
      <w:b/>
      <w:bCs/>
      <w:kern w:val="2"/>
      <w:sz w:val="32"/>
      <w:szCs w:val="32"/>
    </w:rPr>
  </w:style>
  <w:style w:type="character" w:customStyle="1" w:styleId="147">
    <w:name w:val="批注主题 字符1"/>
    <w:link w:val="85"/>
    <w:qFormat/>
    <w:uiPriority w:val="0"/>
    <w:rPr>
      <w:b/>
      <w:bCs/>
      <w:kern w:val="2"/>
      <w:sz w:val="21"/>
      <w:szCs w:val="24"/>
    </w:rPr>
  </w:style>
  <w:style w:type="character" w:customStyle="1" w:styleId="148">
    <w:name w:val="正文文本首行缩进 字符1"/>
    <w:link w:val="86"/>
    <w:qFormat/>
    <w:uiPriority w:val="0"/>
    <w:rPr>
      <w:rFonts w:ascii="Arial" w:hAnsi="Arial" w:eastAsia="仿宋_GB2312"/>
      <w:sz w:val="24"/>
      <w:szCs w:val="32"/>
    </w:rPr>
  </w:style>
  <w:style w:type="character" w:customStyle="1" w:styleId="149">
    <w:name w:val="标题 Char2"/>
    <w:qFormat/>
    <w:uiPriority w:val="0"/>
    <w:rPr>
      <w:rFonts w:ascii="Cambria" w:hAnsi="Cambria" w:cs="Times New Roman"/>
      <w:b/>
      <w:bCs/>
      <w:kern w:val="2"/>
      <w:sz w:val="32"/>
      <w:szCs w:val="32"/>
    </w:rPr>
  </w:style>
  <w:style w:type="character" w:customStyle="1" w:styleId="150">
    <w:name w:val="标题 1 Char1"/>
    <w:qFormat/>
    <w:uiPriority w:val="0"/>
    <w:rPr>
      <w:rFonts w:ascii="Arial" w:eastAsia="Arial"/>
      <w:b/>
      <w:bCs/>
      <w:kern w:val="44"/>
      <w:sz w:val="32"/>
      <w:szCs w:val="32"/>
      <w:lang w:val="en-US" w:eastAsia="zh-CN" w:bidi="ar-SA"/>
    </w:rPr>
  </w:style>
  <w:style w:type="character" w:customStyle="1" w:styleId="151">
    <w:name w:val="引用 字符"/>
    <w:link w:val="152"/>
    <w:qFormat/>
    <w:uiPriority w:val="29"/>
    <w:rPr>
      <w:i/>
      <w:iCs/>
      <w:color w:val="000000"/>
      <w:kern w:val="2"/>
      <w:sz w:val="21"/>
      <w:szCs w:val="22"/>
    </w:rPr>
  </w:style>
  <w:style w:type="paragraph" w:styleId="152">
    <w:name w:val="Quote"/>
    <w:basedOn w:val="1"/>
    <w:next w:val="1"/>
    <w:link w:val="151"/>
    <w:qFormat/>
    <w:uiPriority w:val="29"/>
    <w:rPr>
      <w:i/>
      <w:iCs/>
      <w:color w:val="000000"/>
      <w:szCs w:val="22"/>
    </w:rPr>
  </w:style>
  <w:style w:type="character" w:customStyle="1" w:styleId="153">
    <w:name w:val="标题5 Char Char"/>
    <w:link w:val="154"/>
    <w:qFormat/>
    <w:uiPriority w:val="0"/>
    <w:rPr>
      <w:rFonts w:ascii="Arial" w:hAnsi="Arial"/>
      <w:b/>
      <w:bCs/>
      <w:sz w:val="24"/>
      <w:szCs w:val="32"/>
    </w:rPr>
  </w:style>
  <w:style w:type="paragraph" w:customStyle="1" w:styleId="154">
    <w:name w:val="标题5"/>
    <w:basedOn w:val="5"/>
    <w:link w:val="153"/>
    <w:qFormat/>
    <w:uiPriority w:val="0"/>
    <w:pPr>
      <w:spacing w:before="260" w:after="260" w:line="413" w:lineRule="auto"/>
      <w:jc w:val="both"/>
    </w:pPr>
    <w:rPr>
      <w:rFonts w:ascii="Arial" w:hAnsi="Arial"/>
      <w:kern w:val="0"/>
    </w:rPr>
  </w:style>
  <w:style w:type="character" w:customStyle="1" w:styleId="155">
    <w:name w:val="纯文本 Char1"/>
    <w:qFormat/>
    <w:uiPriority w:val="0"/>
    <w:rPr>
      <w:rFonts w:ascii="宋体" w:hAnsi="Courier New" w:cs="Courier New"/>
      <w:kern w:val="2"/>
      <w:sz w:val="21"/>
      <w:szCs w:val="21"/>
    </w:rPr>
  </w:style>
  <w:style w:type="character" w:customStyle="1" w:styleId="156">
    <w:name w:val="apple-converted-space"/>
    <w:qFormat/>
    <w:uiPriority w:val="0"/>
  </w:style>
  <w:style w:type="character" w:customStyle="1" w:styleId="157">
    <w:name w:val="Char Char1"/>
    <w:link w:val="158"/>
    <w:qFormat/>
    <w:uiPriority w:val="99"/>
    <w:rPr>
      <w:kern w:val="2"/>
      <w:sz w:val="21"/>
      <w:szCs w:val="24"/>
    </w:rPr>
  </w:style>
  <w:style w:type="paragraph" w:customStyle="1" w:styleId="158">
    <w:name w:val="日期_0"/>
    <w:basedOn w:val="159"/>
    <w:next w:val="159"/>
    <w:link w:val="157"/>
    <w:qFormat/>
    <w:uiPriority w:val="99"/>
    <w:pPr>
      <w:ind w:left="100" w:leftChars="2500"/>
    </w:pPr>
    <w:rPr>
      <w:rFonts w:ascii="Calibri" w:hAnsi="Calibri"/>
      <w:szCs w:val="24"/>
    </w:rPr>
  </w:style>
  <w:style w:type="paragraph" w:customStyle="1" w:styleId="15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60">
    <w:name w:val="文档结构图 Char3"/>
    <w:qFormat/>
    <w:uiPriority w:val="0"/>
    <w:rPr>
      <w:rFonts w:ascii="宋体"/>
      <w:kern w:val="2"/>
      <w:sz w:val="18"/>
      <w:szCs w:val="18"/>
    </w:rPr>
  </w:style>
  <w:style w:type="character" w:customStyle="1" w:styleId="161">
    <w:name w:val="批注文字 Char Char"/>
    <w:qFormat/>
    <w:uiPriority w:val="0"/>
    <w:rPr>
      <w:rFonts w:ascii="宋体" w:hAnsi="Times New Roman" w:eastAsia="宋体" w:cs="Times New Roman"/>
      <w:sz w:val="28"/>
      <w:szCs w:val="20"/>
    </w:rPr>
  </w:style>
  <w:style w:type="character" w:customStyle="1" w:styleId="162">
    <w:name w:val="font161"/>
    <w:qFormat/>
    <w:uiPriority w:val="0"/>
    <w:rPr>
      <w:rFonts w:ascii="Arial" w:hAnsi="Arial" w:eastAsia="黑体"/>
      <w:b/>
      <w:bCs/>
      <w:kern w:val="2"/>
      <w:sz w:val="32"/>
      <w:szCs w:val="32"/>
      <w:lang w:val="en-US" w:eastAsia="zh-CN" w:bidi="ar-SA"/>
    </w:rPr>
  </w:style>
  <w:style w:type="character" w:customStyle="1" w:styleId="163">
    <w:name w:val="_Style 161"/>
    <w:qFormat/>
    <w:uiPriority w:val="0"/>
    <w:rPr>
      <w:b/>
      <w:bCs/>
      <w:smallCaps/>
      <w:spacing w:val="5"/>
    </w:rPr>
  </w:style>
  <w:style w:type="character" w:customStyle="1" w:styleId="164">
    <w:name w:val="批注主题 Char2"/>
    <w:qFormat/>
    <w:uiPriority w:val="0"/>
    <w:rPr>
      <w:rFonts w:ascii="Times New Roman" w:hAnsi="Times New Roman"/>
      <w:b/>
      <w:bCs/>
      <w:kern w:val="2"/>
      <w:sz w:val="21"/>
      <w:szCs w:val="24"/>
    </w:rPr>
  </w:style>
  <w:style w:type="character" w:customStyle="1" w:styleId="165">
    <w:name w:val="正文文本 Char1"/>
    <w:qFormat/>
    <w:uiPriority w:val="0"/>
    <w:rPr>
      <w:kern w:val="2"/>
      <w:sz w:val="21"/>
      <w:szCs w:val="22"/>
    </w:rPr>
  </w:style>
  <w:style w:type="character" w:customStyle="1" w:styleId="166">
    <w:name w:val="正文文本 2 Char2"/>
    <w:qFormat/>
    <w:uiPriority w:val="0"/>
    <w:rPr>
      <w:kern w:val="2"/>
      <w:sz w:val="21"/>
      <w:szCs w:val="24"/>
    </w:rPr>
  </w:style>
  <w:style w:type="character" w:customStyle="1" w:styleId="167">
    <w:name w:val="标题 1 Char_2"/>
    <w:link w:val="168"/>
    <w:qFormat/>
    <w:uiPriority w:val="0"/>
    <w:rPr>
      <w:b/>
      <w:kern w:val="44"/>
      <w:sz w:val="44"/>
    </w:rPr>
  </w:style>
  <w:style w:type="paragraph" w:customStyle="1" w:styleId="168">
    <w:name w:val="标题 1_3"/>
    <w:basedOn w:val="169"/>
    <w:next w:val="169"/>
    <w:link w:val="167"/>
    <w:qFormat/>
    <w:uiPriority w:val="0"/>
    <w:pPr>
      <w:keepNext/>
      <w:keepLines/>
      <w:spacing w:before="340" w:after="330" w:line="576" w:lineRule="auto"/>
      <w:outlineLvl w:val="0"/>
    </w:pPr>
    <w:rPr>
      <w:rFonts w:ascii="Calibri" w:hAnsi="Calibri"/>
      <w:b/>
      <w:kern w:val="44"/>
      <w:sz w:val="44"/>
    </w:rPr>
  </w:style>
  <w:style w:type="paragraph" w:customStyle="1" w:styleId="169">
    <w:name w:val="正文_5"/>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0">
    <w:name w:val="引用 Char2"/>
    <w:qFormat/>
    <w:uiPriority w:val="99"/>
    <w:rPr>
      <w:i/>
      <w:iCs/>
      <w:color w:val="000000"/>
      <w:kern w:val="2"/>
      <w:sz w:val="21"/>
      <w:szCs w:val="24"/>
    </w:rPr>
  </w:style>
  <w:style w:type="character" w:customStyle="1" w:styleId="171">
    <w:name w:val="正文文本 3 Char1"/>
    <w:qFormat/>
    <w:uiPriority w:val="0"/>
    <w:rPr>
      <w:rFonts w:ascii="Calibri" w:hAnsi="Calibri" w:eastAsia="宋体" w:cs="Calibri"/>
      <w:sz w:val="16"/>
      <w:szCs w:val="16"/>
    </w:rPr>
  </w:style>
  <w:style w:type="character" w:customStyle="1" w:styleId="172">
    <w:name w:val="正文文本缩进 3 Char1"/>
    <w:qFormat/>
    <w:uiPriority w:val="99"/>
    <w:rPr>
      <w:kern w:val="2"/>
      <w:sz w:val="16"/>
      <w:szCs w:val="16"/>
    </w:rPr>
  </w:style>
  <w:style w:type="character" w:customStyle="1" w:styleId="17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74">
    <w:name w:val="标题 3（cht） Char"/>
    <w:qFormat/>
    <w:uiPriority w:val="0"/>
    <w:rPr>
      <w:rFonts w:ascii="Calibri" w:hAnsi="Calibri" w:eastAsia="宋体" w:cs="Calibri"/>
      <w:b/>
      <w:bCs/>
      <w:kern w:val="2"/>
      <w:sz w:val="32"/>
      <w:szCs w:val="32"/>
      <w:lang w:val="en-US" w:eastAsia="zh-CN" w:bidi="ar-SA"/>
    </w:rPr>
  </w:style>
  <w:style w:type="character" w:customStyle="1" w:styleId="175">
    <w:name w:val="正文文本 Char2"/>
    <w:semiHidden/>
    <w:qFormat/>
    <w:uiPriority w:val="99"/>
    <w:rPr>
      <w:rFonts w:ascii="Calibri" w:hAnsi="Calibri"/>
      <w:kern w:val="2"/>
      <w:sz w:val="21"/>
      <w:szCs w:val="22"/>
    </w:rPr>
  </w:style>
  <w:style w:type="character" w:customStyle="1" w:styleId="176">
    <w:name w:val="批注主题 Char1"/>
    <w:qFormat/>
    <w:uiPriority w:val="0"/>
    <w:rPr>
      <w:b/>
      <w:bCs/>
      <w:kern w:val="2"/>
      <w:sz w:val="21"/>
      <w:szCs w:val="22"/>
    </w:rPr>
  </w:style>
  <w:style w:type="character" w:customStyle="1" w:styleId="177">
    <w:name w:val="明显引用 Char1"/>
    <w:qFormat/>
    <w:uiPriority w:val="30"/>
    <w:rPr>
      <w:rFonts w:ascii="Calibri" w:hAnsi="Calibri"/>
      <w:b/>
      <w:bCs/>
      <w:i/>
      <w:iCs/>
      <w:color w:val="4F81BD"/>
      <w:kern w:val="2"/>
      <w:sz w:val="21"/>
      <w:szCs w:val="22"/>
    </w:rPr>
  </w:style>
  <w:style w:type="character" w:customStyle="1" w:styleId="178">
    <w:name w:val="_Style 176"/>
    <w:qFormat/>
    <w:uiPriority w:val="0"/>
    <w:rPr>
      <w:b/>
      <w:bCs/>
      <w:i/>
      <w:iCs/>
      <w:color w:val="4F81BD"/>
    </w:rPr>
  </w:style>
  <w:style w:type="character" w:customStyle="1" w:styleId="179">
    <w:name w:val="_Style 177"/>
    <w:qFormat/>
    <w:uiPriority w:val="0"/>
    <w:rPr>
      <w:i/>
      <w:iCs/>
      <w:color w:val="808080"/>
    </w:rPr>
  </w:style>
  <w:style w:type="character" w:customStyle="1" w:styleId="180">
    <w:name w:val="批注文字 Char1"/>
    <w:qFormat/>
    <w:uiPriority w:val="0"/>
    <w:rPr>
      <w:rFonts w:ascii="Calibri" w:hAnsi="Calibri"/>
      <w:kern w:val="2"/>
      <w:sz w:val="21"/>
      <w:szCs w:val="22"/>
    </w:rPr>
  </w:style>
  <w:style w:type="character" w:customStyle="1" w:styleId="181">
    <w:name w:val="标题 Char1"/>
    <w:qFormat/>
    <w:uiPriority w:val="0"/>
    <w:rPr>
      <w:rFonts w:ascii="Cambria" w:hAnsi="Cambria" w:cs="Times New Roman"/>
      <w:b/>
      <w:bCs/>
      <w:kern w:val="2"/>
      <w:sz w:val="32"/>
      <w:szCs w:val="32"/>
    </w:rPr>
  </w:style>
  <w:style w:type="character" w:customStyle="1" w:styleId="182">
    <w:name w:val="_Style 180"/>
    <w:qFormat/>
    <w:uiPriority w:val="0"/>
    <w:rPr>
      <w:smallCaps/>
      <w:color w:val="C0504D"/>
      <w:u w:val="single"/>
    </w:rPr>
  </w:style>
  <w:style w:type="character" w:customStyle="1" w:styleId="183">
    <w:name w:val="页眉 Char1"/>
    <w:qFormat/>
    <w:uiPriority w:val="99"/>
    <w:rPr>
      <w:rFonts w:ascii="Calibri" w:hAnsi="Calibri"/>
      <w:kern w:val="2"/>
      <w:sz w:val="18"/>
      <w:szCs w:val="18"/>
    </w:rPr>
  </w:style>
  <w:style w:type="character" w:customStyle="1" w:styleId="184">
    <w:name w:val="p12"/>
    <w:qFormat/>
    <w:uiPriority w:val="0"/>
  </w:style>
  <w:style w:type="character" w:customStyle="1" w:styleId="185">
    <w:name w:val="_Style 183"/>
    <w:qFormat/>
    <w:uiPriority w:val="0"/>
    <w:rPr>
      <w:b/>
      <w:bCs/>
      <w:smallCaps/>
      <w:color w:val="C0504D"/>
      <w:spacing w:val="5"/>
      <w:u w:val="single"/>
    </w:rPr>
  </w:style>
  <w:style w:type="character" w:customStyle="1" w:styleId="186">
    <w:name w:val="副标题 Char1"/>
    <w:qFormat/>
    <w:uiPriority w:val="0"/>
    <w:rPr>
      <w:rFonts w:ascii="Cambria" w:hAnsi="Cambria" w:cs="Times New Roman"/>
      <w:b/>
      <w:bCs/>
      <w:kern w:val="28"/>
      <w:sz w:val="32"/>
      <w:szCs w:val="32"/>
    </w:rPr>
  </w:style>
  <w:style w:type="character" w:customStyle="1" w:styleId="187">
    <w:name w:val="正文文本缩进 2 Char1"/>
    <w:qFormat/>
    <w:uiPriority w:val="0"/>
    <w:rPr>
      <w:kern w:val="2"/>
      <w:sz w:val="21"/>
      <w:szCs w:val="24"/>
    </w:rPr>
  </w:style>
  <w:style w:type="character" w:customStyle="1" w:styleId="188">
    <w:name w:val="Char Char"/>
    <w:link w:val="189"/>
    <w:qFormat/>
    <w:uiPriority w:val="99"/>
    <w:rPr>
      <w:b/>
      <w:kern w:val="2"/>
      <w:sz w:val="21"/>
      <w:szCs w:val="24"/>
    </w:rPr>
  </w:style>
  <w:style w:type="paragraph" w:customStyle="1" w:styleId="189">
    <w:name w:val="正文文本缩进_0"/>
    <w:basedOn w:val="159"/>
    <w:link w:val="188"/>
    <w:qFormat/>
    <w:uiPriority w:val="99"/>
    <w:pPr>
      <w:ind w:firstLine="210"/>
    </w:pPr>
    <w:rPr>
      <w:rFonts w:ascii="Calibri" w:hAnsi="Calibri"/>
      <w:b/>
      <w:szCs w:val="24"/>
    </w:rPr>
  </w:style>
  <w:style w:type="character" w:customStyle="1" w:styleId="190">
    <w:name w:val="明显引用 Char2"/>
    <w:qFormat/>
    <w:uiPriority w:val="99"/>
    <w:rPr>
      <w:b/>
      <w:bCs/>
      <w:i/>
      <w:iCs/>
      <w:color w:val="4F81BD"/>
      <w:kern w:val="2"/>
      <w:sz w:val="21"/>
      <w:szCs w:val="24"/>
    </w:rPr>
  </w:style>
  <w:style w:type="character" w:customStyle="1" w:styleId="191">
    <w:name w:val="日期 Char1"/>
    <w:qFormat/>
    <w:uiPriority w:val="0"/>
    <w:rPr>
      <w:kern w:val="2"/>
      <w:sz w:val="21"/>
      <w:szCs w:val="22"/>
    </w:rPr>
  </w:style>
  <w:style w:type="character" w:customStyle="1" w:styleId="192">
    <w:name w:val="正文文本缩进 Char1"/>
    <w:qFormat/>
    <w:uiPriority w:val="0"/>
    <w:rPr>
      <w:rFonts w:ascii="Calibri" w:hAnsi="Calibri"/>
      <w:kern w:val="2"/>
      <w:sz w:val="21"/>
      <w:szCs w:val="22"/>
    </w:rPr>
  </w:style>
  <w:style w:type="character" w:customStyle="1" w:styleId="193">
    <w:name w:val="p121"/>
    <w:qFormat/>
    <w:uiPriority w:val="0"/>
    <w:rPr>
      <w:rFonts w:hint="default" w:ascii="Wingdings" w:hAnsi="Wingdings"/>
      <w:sz w:val="24"/>
      <w:szCs w:val="24"/>
    </w:rPr>
  </w:style>
  <w:style w:type="character" w:customStyle="1" w:styleId="194">
    <w:name w:val="标题 3 Char_0"/>
    <w:link w:val="195"/>
    <w:qFormat/>
    <w:uiPriority w:val="0"/>
    <w:rPr>
      <w:rFonts w:eastAsia="仿宋"/>
      <w:kern w:val="2"/>
      <w:sz w:val="21"/>
    </w:rPr>
  </w:style>
  <w:style w:type="paragraph" w:customStyle="1" w:styleId="195">
    <w:name w:val="标题 3_1"/>
    <w:basedOn w:val="8"/>
    <w:next w:val="8"/>
    <w:link w:val="194"/>
    <w:qFormat/>
    <w:uiPriority w:val="0"/>
    <w:pPr>
      <w:keepNext/>
      <w:keepLines/>
      <w:spacing w:before="260" w:after="260" w:line="413" w:lineRule="auto"/>
      <w:outlineLvl w:val="2"/>
    </w:pPr>
    <w:rPr>
      <w:rFonts w:eastAsia="仿宋"/>
      <w:szCs w:val="20"/>
    </w:rPr>
  </w:style>
  <w:style w:type="character" w:customStyle="1" w:styleId="196">
    <w:name w:val="正文文本 3 Char2"/>
    <w:qFormat/>
    <w:uiPriority w:val="0"/>
    <w:rPr>
      <w:kern w:val="2"/>
      <w:sz w:val="16"/>
      <w:szCs w:val="16"/>
    </w:rPr>
  </w:style>
  <w:style w:type="character" w:customStyle="1" w:styleId="197">
    <w:name w:val="超链接_0"/>
    <w:qFormat/>
    <w:uiPriority w:val="0"/>
    <w:rPr>
      <w:color w:val="0000FF"/>
      <w:u w:val="single"/>
    </w:rPr>
  </w:style>
  <w:style w:type="character" w:customStyle="1" w:styleId="198">
    <w:name w:val="正文文本 2 Char1"/>
    <w:qFormat/>
    <w:uiPriority w:val="0"/>
    <w:rPr>
      <w:rFonts w:ascii="Calibri" w:hAnsi="Calibri" w:eastAsia="宋体" w:cs="Calibri"/>
      <w:szCs w:val="24"/>
    </w:rPr>
  </w:style>
  <w:style w:type="character" w:customStyle="1" w:styleId="199">
    <w:name w:val="明显引用 字符"/>
    <w:link w:val="200"/>
    <w:qFormat/>
    <w:uiPriority w:val="30"/>
    <w:rPr>
      <w:b/>
      <w:bCs/>
      <w:i/>
      <w:iCs/>
      <w:color w:val="4F81BD"/>
      <w:kern w:val="2"/>
      <w:sz w:val="21"/>
      <w:szCs w:val="22"/>
    </w:rPr>
  </w:style>
  <w:style w:type="paragraph" w:styleId="200">
    <w:name w:val="Intense Quote"/>
    <w:basedOn w:val="1"/>
    <w:next w:val="1"/>
    <w:link w:val="199"/>
    <w:qFormat/>
    <w:uiPriority w:val="30"/>
    <w:pPr>
      <w:pBdr>
        <w:bottom w:val="single" w:color="4F81BD" w:sz="4" w:space="4"/>
      </w:pBdr>
      <w:spacing w:before="200" w:after="280"/>
      <w:ind w:left="936" w:right="936"/>
    </w:pPr>
    <w:rPr>
      <w:b/>
      <w:bCs/>
      <w:i/>
      <w:iCs/>
      <w:color w:val="4F81BD"/>
      <w:szCs w:val="22"/>
    </w:rPr>
  </w:style>
  <w:style w:type="character" w:customStyle="1" w:styleId="201">
    <w:name w:val="页脚 Char1"/>
    <w:qFormat/>
    <w:uiPriority w:val="0"/>
    <w:rPr>
      <w:rFonts w:ascii="Calibri" w:hAnsi="Calibri"/>
      <w:kern w:val="2"/>
      <w:sz w:val="18"/>
      <w:szCs w:val="18"/>
    </w:rPr>
  </w:style>
  <w:style w:type="character" w:customStyle="1" w:styleId="202">
    <w:name w:val="无间隔 字符1"/>
    <w:link w:val="203"/>
    <w:qFormat/>
    <w:uiPriority w:val="1"/>
    <w:rPr>
      <w:kern w:val="2"/>
      <w:sz w:val="22"/>
    </w:rPr>
  </w:style>
  <w:style w:type="paragraph" w:styleId="203">
    <w:name w:val="No Spacing"/>
    <w:link w:val="202"/>
    <w:qFormat/>
    <w:uiPriority w:val="1"/>
    <w:rPr>
      <w:rFonts w:ascii="Times New Roman" w:hAnsi="Times New Roman" w:eastAsia="宋体" w:cs="Times New Roman"/>
      <w:kern w:val="2"/>
      <w:sz w:val="22"/>
      <w:lang w:val="en-US" w:eastAsia="zh-CN" w:bidi="ar-SA"/>
    </w:rPr>
  </w:style>
  <w:style w:type="character" w:customStyle="1" w:styleId="204">
    <w:name w:val="标题 1 Char_0"/>
    <w:link w:val="205"/>
    <w:qFormat/>
    <w:uiPriority w:val="0"/>
    <w:rPr>
      <w:b/>
      <w:kern w:val="44"/>
      <w:sz w:val="44"/>
    </w:rPr>
  </w:style>
  <w:style w:type="paragraph" w:customStyle="1" w:styleId="205">
    <w:name w:val="标题 1_1"/>
    <w:basedOn w:val="206"/>
    <w:next w:val="206"/>
    <w:link w:val="204"/>
    <w:qFormat/>
    <w:uiPriority w:val="0"/>
    <w:pPr>
      <w:keepNext/>
      <w:keepLines/>
      <w:spacing w:before="340" w:after="330" w:line="576" w:lineRule="auto"/>
      <w:outlineLvl w:val="0"/>
    </w:pPr>
    <w:rPr>
      <w:rFonts w:ascii="Calibri" w:hAnsi="Calibri"/>
      <w:b/>
      <w:kern w:val="44"/>
      <w:sz w:val="44"/>
    </w:rPr>
  </w:style>
  <w:style w:type="paragraph" w:customStyle="1" w:styleId="206">
    <w:name w:val="正文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07">
    <w:name w:val="font5 Char"/>
    <w:link w:val="208"/>
    <w:qFormat/>
    <w:uiPriority w:val="0"/>
    <w:rPr>
      <w:rFonts w:ascii="宋体" w:hAnsi="宋体"/>
      <w:sz w:val="24"/>
      <w:szCs w:val="24"/>
    </w:rPr>
  </w:style>
  <w:style w:type="paragraph" w:customStyle="1" w:styleId="208">
    <w:name w:val="font5"/>
    <w:basedOn w:val="1"/>
    <w:link w:val="207"/>
    <w:qFormat/>
    <w:uiPriority w:val="0"/>
    <w:pPr>
      <w:widowControl/>
      <w:spacing w:before="100" w:beforeAutospacing="1" w:after="100" w:afterAutospacing="1"/>
      <w:jc w:val="left"/>
    </w:pPr>
    <w:rPr>
      <w:rFonts w:ascii="宋体" w:hAnsi="宋体"/>
      <w:kern w:val="0"/>
      <w:sz w:val="24"/>
    </w:rPr>
  </w:style>
  <w:style w:type="character" w:customStyle="1" w:styleId="209">
    <w:name w:val="日期 Char2"/>
    <w:qFormat/>
    <w:uiPriority w:val="0"/>
    <w:rPr>
      <w:kern w:val="2"/>
      <w:sz w:val="21"/>
      <w:szCs w:val="24"/>
    </w:rPr>
  </w:style>
  <w:style w:type="character" w:customStyle="1" w:styleId="210">
    <w:name w:val="表格 Char"/>
    <w:link w:val="211"/>
    <w:qFormat/>
    <w:uiPriority w:val="0"/>
    <w:rPr>
      <w:rFonts w:ascii="Times New Roman" w:hAnsi="Times New Roman"/>
      <w:sz w:val="21"/>
    </w:rPr>
  </w:style>
  <w:style w:type="paragraph" w:customStyle="1" w:styleId="211">
    <w:name w:val="表格"/>
    <w:basedOn w:val="1"/>
    <w:link w:val="210"/>
    <w:qFormat/>
    <w:uiPriority w:val="0"/>
    <w:pPr>
      <w:jc w:val="center"/>
      <w:textAlignment w:val="center"/>
    </w:pPr>
    <w:rPr>
      <w:kern w:val="0"/>
      <w:szCs w:val="20"/>
    </w:rPr>
  </w:style>
  <w:style w:type="character" w:customStyle="1" w:styleId="212">
    <w:name w:val="文档结构图 Char1"/>
    <w:qFormat/>
    <w:uiPriority w:val="0"/>
    <w:rPr>
      <w:rFonts w:ascii="宋体"/>
      <w:kern w:val="2"/>
      <w:sz w:val="18"/>
      <w:szCs w:val="18"/>
    </w:rPr>
  </w:style>
  <w:style w:type="character" w:customStyle="1" w:styleId="213">
    <w:name w:val="标题4 Char Char"/>
    <w:link w:val="214"/>
    <w:qFormat/>
    <w:uiPriority w:val="0"/>
    <w:rPr>
      <w:rFonts w:ascii="Arial" w:hAnsi="Arial"/>
      <w:b/>
      <w:bCs/>
      <w:sz w:val="24"/>
      <w:szCs w:val="32"/>
    </w:rPr>
  </w:style>
  <w:style w:type="paragraph" w:customStyle="1" w:styleId="214">
    <w:name w:val="标题4"/>
    <w:basedOn w:val="4"/>
    <w:next w:val="44"/>
    <w:link w:val="213"/>
    <w:qFormat/>
    <w:uiPriority w:val="0"/>
    <w:pPr>
      <w:spacing w:before="260" w:after="260" w:line="413" w:lineRule="auto"/>
      <w:ind w:firstLine="0" w:firstLineChars="0"/>
      <w:jc w:val="both"/>
    </w:pPr>
    <w:rPr>
      <w:rFonts w:ascii="Arial" w:hAnsi="Arial"/>
      <w:kern w:val="0"/>
      <w:sz w:val="24"/>
    </w:rPr>
  </w:style>
  <w:style w:type="character" w:customStyle="1" w:styleId="215">
    <w:name w:val="正文文字 2 Char Char"/>
    <w:qFormat/>
    <w:uiPriority w:val="0"/>
    <w:rPr>
      <w:rFonts w:eastAsia="宋体"/>
      <w:kern w:val="2"/>
      <w:sz w:val="21"/>
      <w:szCs w:val="24"/>
      <w:lang w:val="en-US" w:eastAsia="zh-CN" w:bidi="ar-SA"/>
    </w:rPr>
  </w:style>
  <w:style w:type="character" w:customStyle="1" w:styleId="216">
    <w:name w:val="引用 Char1"/>
    <w:qFormat/>
    <w:uiPriority w:val="29"/>
    <w:rPr>
      <w:rFonts w:ascii="Calibri" w:hAnsi="Calibri"/>
      <w:i/>
      <w:iCs/>
      <w:color w:val="000000"/>
      <w:kern w:val="2"/>
      <w:sz w:val="21"/>
      <w:szCs w:val="22"/>
    </w:rPr>
  </w:style>
  <w:style w:type="character" w:customStyle="1" w:styleId="217">
    <w:name w:val="标题 3 字符"/>
    <w:link w:val="218"/>
    <w:qFormat/>
    <w:uiPriority w:val="9"/>
    <w:rPr>
      <w:rFonts w:ascii="Times New Roman" w:hAnsi="Times New Roman"/>
      <w:b/>
      <w:bCs/>
      <w:kern w:val="2"/>
      <w:sz w:val="32"/>
      <w:szCs w:val="32"/>
    </w:rPr>
  </w:style>
  <w:style w:type="paragraph" w:customStyle="1" w:styleId="218">
    <w:name w:val="标题 3_0"/>
    <w:basedOn w:val="159"/>
    <w:next w:val="159"/>
    <w:link w:val="217"/>
    <w:qFormat/>
    <w:uiPriority w:val="9"/>
    <w:pPr>
      <w:keepNext/>
      <w:keepLines/>
      <w:spacing w:before="260" w:after="260" w:line="416" w:lineRule="auto"/>
      <w:outlineLvl w:val="2"/>
    </w:pPr>
    <w:rPr>
      <w:b/>
      <w:bCs/>
      <w:sz w:val="32"/>
      <w:szCs w:val="32"/>
    </w:rPr>
  </w:style>
  <w:style w:type="character" w:customStyle="1" w:styleId="219">
    <w:name w:val="批注框文本 Char2"/>
    <w:qFormat/>
    <w:uiPriority w:val="0"/>
    <w:rPr>
      <w:rFonts w:ascii="Calibri" w:hAnsi="Calibri"/>
      <w:kern w:val="2"/>
      <w:sz w:val="18"/>
      <w:szCs w:val="18"/>
    </w:rPr>
  </w:style>
  <w:style w:type="character" w:customStyle="1" w:styleId="220">
    <w:name w:val="Char Char4"/>
    <w:link w:val="221"/>
    <w:qFormat/>
    <w:uiPriority w:val="0"/>
    <w:rPr>
      <w:b/>
      <w:kern w:val="44"/>
      <w:sz w:val="44"/>
    </w:rPr>
  </w:style>
  <w:style w:type="paragraph" w:customStyle="1" w:styleId="221">
    <w:name w:val="标题 1_0"/>
    <w:basedOn w:val="159"/>
    <w:next w:val="159"/>
    <w:link w:val="220"/>
    <w:qFormat/>
    <w:uiPriority w:val="0"/>
    <w:pPr>
      <w:keepNext/>
      <w:keepLines/>
      <w:spacing w:before="340" w:after="330" w:line="576" w:lineRule="auto"/>
      <w:outlineLvl w:val="0"/>
    </w:pPr>
    <w:rPr>
      <w:rFonts w:ascii="Calibri" w:hAnsi="Calibri"/>
      <w:b/>
      <w:kern w:val="44"/>
      <w:sz w:val="44"/>
      <w:szCs w:val="20"/>
    </w:rPr>
  </w:style>
  <w:style w:type="character" w:customStyle="1" w:styleId="222">
    <w:name w:val="textcontents"/>
    <w:qFormat/>
    <w:uiPriority w:val="0"/>
    <w:rPr>
      <w:rFonts w:cs="Times New Roman"/>
    </w:rPr>
  </w:style>
  <w:style w:type="character" w:customStyle="1" w:styleId="223">
    <w:name w:val="正文1"/>
    <w:qFormat/>
    <w:uiPriority w:val="0"/>
    <w:rPr>
      <w:rFonts w:ascii="宋体" w:hAnsi="宋体"/>
      <w:color w:val="000000"/>
    </w:rPr>
  </w:style>
  <w:style w:type="character" w:customStyle="1" w:styleId="224">
    <w:name w:val="批注框文本 Char1"/>
    <w:qFormat/>
    <w:uiPriority w:val="99"/>
    <w:rPr>
      <w:kern w:val="2"/>
      <w:sz w:val="18"/>
      <w:szCs w:val="18"/>
    </w:rPr>
  </w:style>
  <w:style w:type="character" w:customStyle="1" w:styleId="225">
    <w:name w:val="标题 1 Char_1"/>
    <w:link w:val="226"/>
    <w:qFormat/>
    <w:uiPriority w:val="0"/>
    <w:rPr>
      <w:b/>
      <w:kern w:val="44"/>
      <w:sz w:val="44"/>
    </w:rPr>
  </w:style>
  <w:style w:type="paragraph" w:customStyle="1" w:styleId="226">
    <w:name w:val="标题 1_2"/>
    <w:basedOn w:val="8"/>
    <w:next w:val="8"/>
    <w:link w:val="225"/>
    <w:qFormat/>
    <w:uiPriority w:val="0"/>
    <w:pPr>
      <w:keepNext/>
      <w:keepLines/>
      <w:spacing w:before="340" w:after="330" w:line="576" w:lineRule="auto"/>
      <w:outlineLvl w:val="0"/>
    </w:pPr>
    <w:rPr>
      <w:b/>
      <w:kern w:val="44"/>
      <w:sz w:val="44"/>
      <w:szCs w:val="20"/>
    </w:rPr>
  </w:style>
  <w:style w:type="character" w:customStyle="1" w:styleId="227">
    <w:name w:val="文档结构图 Char2"/>
    <w:qFormat/>
    <w:uiPriority w:val="0"/>
    <w:rPr>
      <w:rFonts w:ascii="宋体" w:hAnsi="Calibri"/>
      <w:kern w:val="2"/>
      <w:sz w:val="18"/>
      <w:szCs w:val="18"/>
    </w:rPr>
  </w:style>
  <w:style w:type="paragraph" w:customStyle="1" w:styleId="228">
    <w:name w:val="Char4"/>
    <w:basedOn w:val="1"/>
    <w:qFormat/>
    <w:uiPriority w:val="0"/>
    <w:pPr>
      <w:spacing w:line="360" w:lineRule="auto"/>
      <w:ind w:firstLine="200" w:firstLineChars="200"/>
    </w:pPr>
    <w:rPr>
      <w:rFonts w:ascii="Arial" w:hAnsi="Arial" w:cs="Arial"/>
      <w:sz w:val="24"/>
    </w:rPr>
  </w:style>
  <w:style w:type="paragraph" w:customStyle="1" w:styleId="229">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230">
    <w:name w:val="1"/>
    <w:basedOn w:val="1"/>
    <w:next w:val="1"/>
    <w:qFormat/>
    <w:uiPriority w:val="0"/>
  </w:style>
  <w:style w:type="paragraph" w:customStyle="1" w:styleId="231">
    <w:name w:val="D&amp;L"/>
    <w:basedOn w:val="57"/>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32">
    <w:name w:val="p0"/>
    <w:basedOn w:val="1"/>
    <w:qFormat/>
    <w:uiPriority w:val="0"/>
    <w:pPr>
      <w:widowControl/>
      <w:jc w:val="left"/>
    </w:pPr>
    <w:rPr>
      <w:rFonts w:cs="宋体"/>
      <w:kern w:val="0"/>
      <w:szCs w:val="21"/>
    </w:rPr>
  </w:style>
  <w:style w:type="paragraph" w:customStyle="1" w:styleId="233">
    <w:name w:val="正文2"/>
    <w:qFormat/>
    <w:uiPriority w:val="0"/>
    <w:rPr>
      <w:rFonts w:ascii="Times New Roman" w:hAnsi="Times New Roman" w:eastAsia="Times New Roman" w:cs="Times New Roman"/>
      <w:sz w:val="24"/>
      <w:szCs w:val="24"/>
      <w:lang w:val="en-US" w:eastAsia="zh-CN" w:bidi="ar-SA"/>
    </w:rPr>
  </w:style>
  <w:style w:type="paragraph" w:customStyle="1" w:styleId="23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3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37">
    <w:name w:val="正文_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8">
    <w:name w:val="_Style 236"/>
    <w:basedOn w:val="3"/>
    <w:next w:val="1"/>
    <w:qFormat/>
    <w:uiPriority w:val="0"/>
    <w:pPr>
      <w:widowControl/>
      <w:spacing w:before="240" w:line="259" w:lineRule="auto"/>
      <w:jc w:val="left"/>
      <w:outlineLvl w:val="9"/>
    </w:pPr>
    <w:rPr>
      <w:rFonts w:ascii="Calibri Light" w:hAnsi="Calibri Light"/>
      <w:b w:val="0"/>
      <w:bCs w:val="0"/>
      <w:color w:val="2E74B5"/>
      <w:kern w:val="0"/>
      <w:szCs w:val="32"/>
    </w:rPr>
  </w:style>
  <w:style w:type="paragraph" w:customStyle="1" w:styleId="239">
    <w:name w:val="正文_4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0">
    <w:name w:val="Char41"/>
    <w:basedOn w:val="1"/>
    <w:qFormat/>
    <w:uiPriority w:val="0"/>
    <w:pPr>
      <w:spacing w:line="360" w:lineRule="auto"/>
      <w:ind w:firstLine="200" w:firstLineChars="200"/>
    </w:pPr>
    <w:rPr>
      <w:rFonts w:ascii="Arial" w:hAnsi="Arial" w:cs="Arial"/>
      <w:sz w:val="24"/>
    </w:rPr>
  </w:style>
  <w:style w:type="paragraph" w:customStyle="1" w:styleId="24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
    <w:name w:val="Char"/>
    <w:basedOn w:val="1"/>
    <w:qFormat/>
    <w:uiPriority w:val="0"/>
    <w:rPr>
      <w:szCs w:val="22"/>
    </w:rPr>
  </w:style>
  <w:style w:type="paragraph" w:customStyle="1" w:styleId="243">
    <w:name w:val="纯文本_0"/>
    <w:basedOn w:val="159"/>
    <w:qFormat/>
    <w:uiPriority w:val="0"/>
    <w:rPr>
      <w:rFonts w:ascii="宋体" w:hAnsi="Courier New"/>
      <w:szCs w:val="21"/>
    </w:rPr>
  </w:style>
  <w:style w:type="paragraph" w:customStyle="1" w:styleId="244">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45">
    <w:name w:val="List Paragraph"/>
    <w:basedOn w:val="1"/>
    <w:qFormat/>
    <w:uiPriority w:val="34"/>
    <w:pPr>
      <w:ind w:firstLine="420" w:firstLineChars="200"/>
    </w:pPr>
    <w:rPr>
      <w:szCs w:val="22"/>
    </w:rPr>
  </w:style>
  <w:style w:type="paragraph" w:customStyle="1" w:styleId="246">
    <w:name w:val="表格2"/>
    <w:basedOn w:val="1"/>
    <w:qFormat/>
    <w:uiPriority w:val="0"/>
    <w:pPr>
      <w:adjustRightInd w:val="0"/>
      <w:spacing w:before="60" w:after="60"/>
      <w:jc w:val="center"/>
    </w:pPr>
    <w:rPr>
      <w:rFonts w:ascii="宋体"/>
      <w:color w:val="000000"/>
      <w:kern w:val="0"/>
      <w:sz w:val="24"/>
      <w:szCs w:val="20"/>
    </w:rPr>
  </w:style>
  <w:style w:type="paragraph" w:customStyle="1" w:styleId="247">
    <w:name w:val="Normal_0"/>
    <w:qFormat/>
    <w:uiPriority w:val="0"/>
    <w:rPr>
      <w:rFonts w:ascii="Times New Roman" w:hAnsi="Times New Roman" w:eastAsia="Times New Roman" w:cs="Times New Roman"/>
      <w:sz w:val="24"/>
      <w:szCs w:val="24"/>
      <w:lang w:val="en-US" w:eastAsia="zh-CN" w:bidi="ar-SA"/>
    </w:rPr>
  </w:style>
  <w:style w:type="paragraph" w:customStyle="1" w:styleId="248">
    <w:name w:val="Char Char Char Char Char Char Char1 Char"/>
    <w:basedOn w:val="1"/>
    <w:qFormat/>
    <w:uiPriority w:val="0"/>
    <w:rPr>
      <w:rFonts w:ascii="Tahoma" w:hAnsi="Tahoma"/>
      <w:sz w:val="24"/>
      <w:szCs w:val="20"/>
    </w:rPr>
  </w:style>
  <w:style w:type="paragraph" w:customStyle="1" w:styleId="249">
    <w:name w:val="表格文字"/>
    <w:basedOn w:val="1"/>
    <w:link w:val="250"/>
    <w:qFormat/>
    <w:uiPriority w:val="0"/>
    <w:pPr>
      <w:snapToGrid w:val="0"/>
      <w:spacing w:beforeLines="20" w:afterLines="20"/>
      <w:jc w:val="center"/>
    </w:pPr>
  </w:style>
  <w:style w:type="character" w:customStyle="1" w:styleId="250">
    <w:name w:val="表格文字 Char"/>
    <w:link w:val="249"/>
    <w:qFormat/>
    <w:uiPriority w:val="0"/>
    <w:rPr>
      <w:kern w:val="2"/>
      <w:sz w:val="21"/>
      <w:szCs w:val="24"/>
    </w:rPr>
  </w:style>
  <w:style w:type="paragraph" w:customStyle="1" w:styleId="251">
    <w:name w:val="TOC 标题_0"/>
    <w:basedOn w:val="226"/>
    <w:next w:val="8"/>
    <w:qFormat/>
    <w:uiPriority w:val="0"/>
    <w:pPr>
      <w:widowControl/>
      <w:spacing w:before="480" w:after="0" w:line="276" w:lineRule="auto"/>
      <w:outlineLvl w:val="9"/>
    </w:pPr>
    <w:rPr>
      <w:rFonts w:ascii="Cambria" w:hAnsi="Cambria"/>
      <w:color w:val="365F91"/>
      <w:kern w:val="0"/>
      <w:sz w:val="28"/>
    </w:rPr>
  </w:style>
  <w:style w:type="paragraph" w:customStyle="1" w:styleId="252">
    <w:name w:val="标题 1-1"/>
    <w:basedOn w:val="3"/>
    <w:qFormat/>
    <w:uiPriority w:val="0"/>
    <w:rPr>
      <w:rFonts w:ascii="宋体" w:hAnsi="宋体" w:cs="宋体"/>
      <w:b w:val="0"/>
      <w:bCs w:val="0"/>
      <w:sz w:val="24"/>
      <w:szCs w:val="40"/>
    </w:rPr>
  </w:style>
  <w:style w:type="paragraph" w:customStyle="1" w:styleId="253">
    <w:name w:val="样式 标题 3 + (中文) 黑体 小四 非加粗 段前: 7.8 磅 段后: 0 磅 行距: 固定值 20 磅"/>
    <w:basedOn w:val="5"/>
    <w:qFormat/>
    <w:uiPriority w:val="0"/>
    <w:pPr>
      <w:spacing w:line="400" w:lineRule="exact"/>
      <w:jc w:val="both"/>
    </w:pPr>
    <w:rPr>
      <w:rFonts w:ascii="Times New Roman" w:hAnsi="Times New Roman" w:eastAsia="黑体" w:cs="宋体"/>
      <w:b w:val="0"/>
      <w:bCs w:val="0"/>
      <w:szCs w:val="20"/>
    </w:rPr>
  </w:style>
  <w:style w:type="paragraph" w:customStyle="1" w:styleId="254">
    <w:name w:val="样式 标题 1 + 黑体 三号 非加粗 居中 段前: 6 磅 段后: 6 磅 行距: 固定值 20 磅"/>
    <w:basedOn w:val="3"/>
    <w:qFormat/>
    <w:uiPriority w:val="0"/>
    <w:pPr>
      <w:spacing w:before="120" w:after="120" w:line="400" w:lineRule="exact"/>
    </w:pPr>
    <w:rPr>
      <w:rFonts w:ascii="黑体" w:hAnsi="黑体" w:eastAsia="黑体" w:cs="宋体"/>
      <w:b w:val="0"/>
      <w:bCs w:val="0"/>
      <w:szCs w:val="20"/>
    </w:rPr>
  </w:style>
  <w:style w:type="paragraph" w:customStyle="1" w:styleId="255">
    <w:name w:val="标题2"/>
    <w:basedOn w:val="4"/>
    <w:next w:val="1"/>
    <w:qFormat/>
    <w:uiPriority w:val="0"/>
    <w:pPr>
      <w:snapToGrid w:val="0"/>
      <w:ind w:firstLine="0" w:firstLineChars="0"/>
    </w:pPr>
    <w:rPr>
      <w:rFonts w:ascii="Arial" w:hAnsi="Arial" w:eastAsia="黑体"/>
      <w:b w:val="0"/>
      <w:bCs w:val="0"/>
      <w:sz w:val="21"/>
      <w:szCs w:val="21"/>
    </w:rPr>
  </w:style>
  <w:style w:type="paragraph" w:customStyle="1" w:styleId="256">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_Style 42"/>
    <w:qFormat/>
    <w:uiPriority w:val="1"/>
    <w:rPr>
      <w:rFonts w:ascii="楷体_GB2312" w:hAnsi="楷体_GB2312" w:eastAsia="宋体" w:cs="Times New Roman"/>
      <w:sz w:val="22"/>
      <w:szCs w:val="22"/>
      <w:lang w:val="en-US" w:eastAsia="zh-CN" w:bidi="ar-SA"/>
    </w:rPr>
  </w:style>
  <w:style w:type="paragraph" w:customStyle="1" w:styleId="258">
    <w:name w:val="_Style 67"/>
    <w:unhideWhenUsed/>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59">
    <w:name w:val="_Style 257"/>
    <w:qFormat/>
    <w:uiPriority w:val="99"/>
    <w:rPr>
      <w:rFonts w:ascii="Times New Roman" w:hAnsi="Times New Roman" w:eastAsia="宋体" w:cs="Times New Roman"/>
      <w:kern w:val="2"/>
      <w:sz w:val="21"/>
      <w:szCs w:val="24"/>
      <w:lang w:val="en-US" w:eastAsia="zh-CN" w:bidi="ar-SA"/>
    </w:rPr>
  </w:style>
  <w:style w:type="paragraph" w:customStyle="1" w:styleId="260">
    <w:name w:val="样式 标题 2 + Times New Roman 四号 非加粗 段前: 5 磅 段后: 0 磅 行距: 固定值 20..."/>
    <w:basedOn w:val="4"/>
    <w:qFormat/>
    <w:uiPriority w:val="0"/>
    <w:pPr>
      <w:spacing w:before="100" w:line="400" w:lineRule="exact"/>
      <w:ind w:firstLine="0" w:firstLineChars="0"/>
      <w:jc w:val="both"/>
    </w:pPr>
    <w:rPr>
      <w:rFonts w:ascii="Times New Roman" w:hAnsi="Times New Roman" w:eastAsia="黑体" w:cs="宋体"/>
      <w:b w:val="0"/>
      <w:bCs w:val="0"/>
      <w:kern w:val="0"/>
      <w:szCs w:val="20"/>
    </w:rPr>
  </w:style>
  <w:style w:type="paragraph" w:customStyle="1" w:styleId="2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62">
    <w:name w:val="Char1131"/>
    <w:basedOn w:val="1"/>
    <w:qFormat/>
    <w:uiPriority w:val="0"/>
    <w:rPr>
      <w:rFonts w:ascii="Tahoma" w:hAnsi="Tahoma"/>
      <w:sz w:val="24"/>
      <w:szCs w:val="20"/>
    </w:rPr>
  </w:style>
  <w:style w:type="paragraph" w:customStyle="1" w:styleId="263">
    <w:name w:val="样式1"/>
    <w:basedOn w:val="5"/>
    <w:link w:val="264"/>
    <w:qFormat/>
    <w:uiPriority w:val="0"/>
    <w:pPr>
      <w:spacing w:before="260" w:after="260" w:line="416" w:lineRule="auto"/>
      <w:jc w:val="both"/>
    </w:pPr>
    <w:rPr>
      <w:rFonts w:ascii="Times New Roman" w:hAnsi="Times New Roman"/>
      <w:sz w:val="32"/>
    </w:rPr>
  </w:style>
  <w:style w:type="character" w:customStyle="1" w:styleId="264">
    <w:name w:val="样式1 Char"/>
    <w:link w:val="263"/>
    <w:qFormat/>
    <w:uiPriority w:val="0"/>
    <w:rPr>
      <w:b/>
      <w:bCs/>
      <w:kern w:val="2"/>
      <w:sz w:val="32"/>
      <w:szCs w:val="32"/>
    </w:rPr>
  </w:style>
  <w:style w:type="paragraph" w:customStyle="1" w:styleId="265">
    <w:name w:val="_Style 63"/>
    <w:basedOn w:val="3"/>
    <w:next w:val="1"/>
    <w:qFormat/>
    <w:uiPriority w:val="39"/>
    <w:pPr>
      <w:widowControl/>
      <w:spacing w:before="480" w:line="276" w:lineRule="auto"/>
      <w:jc w:val="left"/>
      <w:outlineLvl w:val="9"/>
    </w:pPr>
    <w:rPr>
      <w:rFonts w:ascii="Courier New" w:hAnsi="Courier New" w:eastAsia="Arial"/>
      <w:color w:val="365F91"/>
      <w:kern w:val="0"/>
      <w:sz w:val="28"/>
      <w:szCs w:val="28"/>
    </w:rPr>
  </w:style>
  <w:style w:type="paragraph" w:customStyle="1" w:styleId="266">
    <w:name w:val="正文_1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7">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26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69">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szCs w:val="22"/>
    </w:rPr>
  </w:style>
  <w:style w:type="paragraph" w:customStyle="1" w:styleId="270">
    <w:name w:val="样式 居中 行距: 固定值 22 磅3"/>
    <w:basedOn w:val="1"/>
    <w:qFormat/>
    <w:uiPriority w:val="0"/>
    <w:pPr>
      <w:spacing w:line="440" w:lineRule="exact"/>
      <w:jc w:val="center"/>
    </w:pPr>
    <w:rPr>
      <w:rFonts w:cs="宋体"/>
      <w:szCs w:val="20"/>
    </w:rPr>
  </w:style>
  <w:style w:type="paragraph" w:customStyle="1" w:styleId="27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标题 4_0"/>
    <w:basedOn w:val="8"/>
    <w:next w:val="8"/>
    <w:qFormat/>
    <w:uiPriority w:val="0"/>
    <w:pPr>
      <w:keepNext/>
      <w:keepLines/>
      <w:spacing w:before="280" w:after="290" w:line="376" w:lineRule="auto"/>
      <w:outlineLvl w:val="3"/>
    </w:pPr>
    <w:rPr>
      <w:rFonts w:ascii="Arial" w:hAnsi="Arial" w:eastAsia="黑体"/>
      <w:b/>
      <w:bCs/>
      <w:sz w:val="28"/>
      <w:szCs w:val="28"/>
    </w:rPr>
  </w:style>
  <w:style w:type="paragraph" w:customStyle="1" w:styleId="273">
    <w:name w:val="Char Char Char Char Char Char Char"/>
    <w:basedOn w:val="27"/>
    <w:qFormat/>
    <w:uiPriority w:val="0"/>
    <w:pPr>
      <w:adjustRightInd w:val="0"/>
      <w:spacing w:line="436" w:lineRule="exact"/>
      <w:ind w:left="357"/>
      <w:jc w:val="left"/>
      <w:outlineLvl w:val="3"/>
    </w:pPr>
    <w:rPr>
      <w:kern w:val="2"/>
      <w:sz w:val="21"/>
      <w:shd w:val="clear" w:color="auto" w:fill="auto"/>
    </w:rPr>
  </w:style>
  <w:style w:type="paragraph" w:customStyle="1" w:styleId="27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75">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6">
    <w:name w:val="正文 + 宋体"/>
    <w:basedOn w:val="1"/>
    <w:qFormat/>
    <w:uiPriority w:val="0"/>
    <w:pPr>
      <w:adjustRightInd w:val="0"/>
      <w:spacing w:line="520" w:lineRule="exact"/>
      <w:ind w:firstLine="599" w:firstLineChars="214"/>
      <w:textAlignment w:val="baseline"/>
    </w:pPr>
    <w:rPr>
      <w:rFonts w:ascii="Arial" w:hAnsi="Arial"/>
      <w:kern w:val="0"/>
      <w:sz w:val="28"/>
      <w:szCs w:val="28"/>
    </w:rPr>
  </w:style>
  <w:style w:type="paragraph" w:customStyle="1" w:styleId="277">
    <w:name w:val="宋小4"/>
    <w:basedOn w:val="1"/>
    <w:qFormat/>
    <w:uiPriority w:val="0"/>
    <w:pPr>
      <w:snapToGrid w:val="0"/>
    </w:pPr>
    <w:rPr>
      <w:rFonts w:ascii="Arial"/>
      <w:b/>
      <w:bCs/>
      <w:sz w:val="24"/>
    </w:rPr>
  </w:style>
  <w:style w:type="paragraph" w:customStyle="1" w:styleId="278">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279">
    <w:name w:val="Table Paragraph"/>
    <w:basedOn w:val="1"/>
    <w:qFormat/>
    <w:uiPriority w:val="1"/>
    <w:rPr>
      <w:rFonts w:ascii="宋体" w:hAnsi="宋体" w:cs="宋体"/>
      <w:kern w:val="0"/>
      <w:szCs w:val="20"/>
    </w:rPr>
  </w:style>
  <w:style w:type="table" w:customStyle="1" w:styleId="280">
    <w:name w:val="网格型1"/>
    <w:basedOn w:val="8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1">
    <w:name w:val="注释标题 Char"/>
    <w:qFormat/>
    <w:uiPriority w:val="0"/>
    <w:rPr>
      <w:kern w:val="2"/>
      <w:sz w:val="21"/>
      <w:szCs w:val="24"/>
    </w:rPr>
  </w:style>
  <w:style w:type="character" w:customStyle="1" w:styleId="282">
    <w:name w:val="电子邮件签名 Char"/>
    <w:qFormat/>
    <w:uiPriority w:val="0"/>
    <w:rPr>
      <w:kern w:val="2"/>
      <w:sz w:val="21"/>
      <w:szCs w:val="24"/>
    </w:rPr>
  </w:style>
  <w:style w:type="character" w:customStyle="1" w:styleId="283">
    <w:name w:val="称呼 Char"/>
    <w:qFormat/>
    <w:uiPriority w:val="0"/>
    <w:rPr>
      <w:kern w:val="2"/>
      <w:sz w:val="21"/>
      <w:szCs w:val="24"/>
    </w:rPr>
  </w:style>
  <w:style w:type="character" w:customStyle="1" w:styleId="284">
    <w:name w:val="结束语 Char"/>
    <w:qFormat/>
    <w:uiPriority w:val="0"/>
    <w:rPr>
      <w:kern w:val="2"/>
      <w:sz w:val="21"/>
      <w:szCs w:val="24"/>
    </w:rPr>
  </w:style>
  <w:style w:type="character" w:customStyle="1" w:styleId="285">
    <w:name w:val="HTML 地址 Char"/>
    <w:qFormat/>
    <w:uiPriority w:val="0"/>
    <w:rPr>
      <w:i/>
      <w:iCs/>
      <w:kern w:val="2"/>
      <w:sz w:val="21"/>
      <w:szCs w:val="24"/>
    </w:rPr>
  </w:style>
  <w:style w:type="character" w:customStyle="1" w:styleId="286">
    <w:name w:val="正文文本缩进 2 Char3"/>
    <w:qFormat/>
    <w:uiPriority w:val="0"/>
    <w:rPr>
      <w:rFonts w:ascii="楷体_GB2312" w:hAnsi="Calibri" w:eastAsia="等线" w:cs="Times New Roman"/>
      <w:bCs/>
      <w:color w:val="000000"/>
      <w:kern w:val="0"/>
      <w:sz w:val="24"/>
      <w:szCs w:val="24"/>
    </w:rPr>
  </w:style>
  <w:style w:type="character" w:customStyle="1" w:styleId="287">
    <w:name w:val="签名 Char"/>
    <w:qFormat/>
    <w:uiPriority w:val="0"/>
    <w:rPr>
      <w:kern w:val="2"/>
      <w:sz w:val="21"/>
      <w:szCs w:val="24"/>
    </w:rPr>
  </w:style>
  <w:style w:type="character" w:customStyle="1" w:styleId="288">
    <w:name w:val="脚注文本 Char"/>
    <w:qFormat/>
    <w:uiPriority w:val="0"/>
    <w:rPr>
      <w:kern w:val="2"/>
      <w:sz w:val="18"/>
      <w:szCs w:val="18"/>
    </w:rPr>
  </w:style>
  <w:style w:type="character" w:customStyle="1" w:styleId="289">
    <w:name w:val="正文文本 2 Char3"/>
    <w:qFormat/>
    <w:uiPriority w:val="0"/>
    <w:rPr>
      <w:rFonts w:ascii="Calibri" w:hAnsi="Calibri" w:eastAsia="等线" w:cs="Times New Roman"/>
      <w:szCs w:val="24"/>
    </w:rPr>
  </w:style>
  <w:style w:type="character" w:customStyle="1" w:styleId="290">
    <w:name w:val="访问过的超链接1"/>
    <w:qFormat/>
    <w:locked/>
    <w:uiPriority w:val="99"/>
    <w:rPr>
      <w:color w:val="800080"/>
      <w:u w:val="single"/>
    </w:rPr>
  </w:style>
  <w:style w:type="character" w:customStyle="1" w:styleId="291">
    <w:name w:val="Char Char291"/>
    <w:qFormat/>
    <w:uiPriority w:val="0"/>
    <w:rPr>
      <w:rFonts w:eastAsia="宋体"/>
      <w:kern w:val="2"/>
      <w:sz w:val="18"/>
      <w:szCs w:val="18"/>
      <w:lang w:val="en-US" w:eastAsia="zh-CN" w:bidi="ar-SA"/>
    </w:rPr>
  </w:style>
  <w:style w:type="character" w:customStyle="1" w:styleId="292">
    <w:name w:val="标题 31"/>
    <w:qFormat/>
    <w:uiPriority w:val="0"/>
    <w:rPr>
      <w:rFonts w:eastAsia="宋体"/>
      <w:b/>
      <w:kern w:val="2"/>
      <w:sz w:val="30"/>
      <w:szCs w:val="30"/>
      <w:lang w:val="en-US" w:eastAsia="zh-CN" w:bidi="ar-SA"/>
    </w:rPr>
  </w:style>
  <w:style w:type="character" w:customStyle="1" w:styleId="293">
    <w:name w:val="样式 样式 样式 (中文) 黑体 四号 段前: 6 磅 行距: 多倍行距 1.25 字行 + 首行缩进:  1 字符 + 首行缩... Char"/>
    <w:link w:val="294"/>
    <w:qFormat/>
    <w:uiPriority w:val="0"/>
    <w:rPr>
      <w:rFonts w:eastAsia="Times New Roman"/>
      <w:b/>
      <w:bCs/>
      <w:sz w:val="24"/>
    </w:rPr>
  </w:style>
  <w:style w:type="paragraph" w:customStyle="1" w:styleId="294">
    <w:name w:val="样式 样式 样式 (中文) 黑体 四号 段前: 6 磅 行距: 多倍行距 1.25 字行 + 首行缩进:  1 字符 + 首行缩..."/>
    <w:basedOn w:val="295"/>
    <w:link w:val="293"/>
    <w:qFormat/>
    <w:uiPriority w:val="0"/>
    <w:rPr>
      <w:rFonts w:ascii="Times New Roman" w:hAnsi="Times New Roman" w:eastAsia="Times New Roman"/>
    </w:rPr>
  </w:style>
  <w:style w:type="paragraph" w:customStyle="1" w:styleId="295">
    <w:name w:val="样式 样式 (中文) 黑体 四号 段前: 6 磅 行距: 多倍行距 1.25 字行 + 首行缩进:  1 字符"/>
    <w:basedOn w:val="1"/>
    <w:link w:val="296"/>
    <w:qFormat/>
    <w:uiPriority w:val="0"/>
    <w:pPr>
      <w:adjustRightInd w:val="0"/>
      <w:snapToGrid w:val="0"/>
      <w:spacing w:before="60" w:after="60"/>
      <w:ind w:firstLine="100" w:firstLineChars="100"/>
      <w:jc w:val="left"/>
    </w:pPr>
    <w:rPr>
      <w:rFonts w:ascii="Calibri" w:hAnsi="Calibri" w:eastAsia="等线"/>
      <w:b/>
      <w:bCs/>
      <w:kern w:val="0"/>
      <w:sz w:val="24"/>
      <w:szCs w:val="20"/>
    </w:rPr>
  </w:style>
  <w:style w:type="character" w:customStyle="1" w:styleId="296">
    <w:name w:val="样式 样式 (中文) 黑体 四号 段前: 6 磅 行距: 多倍行距 1.25 字行 + 首行缩进:  1 字符 Char"/>
    <w:link w:val="295"/>
    <w:qFormat/>
    <w:uiPriority w:val="0"/>
    <w:rPr>
      <w:rFonts w:ascii="Calibri" w:hAnsi="Calibri" w:eastAsia="等线"/>
      <w:b/>
      <w:bCs/>
      <w:sz w:val="24"/>
    </w:rPr>
  </w:style>
  <w:style w:type="character" w:customStyle="1" w:styleId="297">
    <w:name w:val="样式 标题 3Alt+3标题 3!标题 3_alt3Char标题 3 Char1.1.1小标题l3CTl3+t... Char"/>
    <w:link w:val="298"/>
    <w:qFormat/>
    <w:uiPriority w:val="0"/>
    <w:rPr>
      <w:rFonts w:eastAsia="黑体"/>
      <w:b/>
      <w:sz w:val="30"/>
    </w:rPr>
  </w:style>
  <w:style w:type="paragraph" w:customStyle="1" w:styleId="298">
    <w:name w:val="样式 标题 3Alt+3标题 3!标题 3_alt3Char标题 3 Char1.1.1小标题l3CTl3+t..."/>
    <w:basedOn w:val="5"/>
    <w:link w:val="297"/>
    <w:qFormat/>
    <w:uiPriority w:val="0"/>
    <w:pPr>
      <w:tabs>
        <w:tab w:val="left" w:pos="1155"/>
        <w:tab w:val="left" w:pos="1680"/>
        <w:tab w:val="left" w:pos="1722"/>
      </w:tabs>
      <w:spacing w:before="120" w:after="120"/>
      <w:ind w:left="578" w:leftChars="275" w:firstLine="17" w:firstLineChars="17"/>
    </w:pPr>
    <w:rPr>
      <w:rFonts w:ascii="Times New Roman" w:hAnsi="Times New Roman" w:eastAsia="黑体"/>
      <w:bCs w:val="0"/>
      <w:kern w:val="0"/>
      <w:sz w:val="30"/>
      <w:szCs w:val="20"/>
    </w:rPr>
  </w:style>
  <w:style w:type="character" w:customStyle="1" w:styleId="299">
    <w:name w:val="正文文字 3 Char Char1"/>
    <w:qFormat/>
    <w:uiPriority w:val="0"/>
    <w:rPr>
      <w:rFonts w:ascii="宋体" w:hAnsi="宋体"/>
      <w:b/>
      <w:bCs/>
      <w:spacing w:val="20"/>
      <w:kern w:val="2"/>
      <w:sz w:val="24"/>
      <w:szCs w:val="24"/>
    </w:rPr>
  </w:style>
  <w:style w:type="character" w:customStyle="1" w:styleId="300">
    <w:name w:val="（A） Char1"/>
    <w:qFormat/>
    <w:uiPriority w:val="0"/>
    <w:rPr>
      <w:rFonts w:ascii="Arial" w:hAnsi="Arial" w:eastAsia="黑体"/>
      <w:kern w:val="2"/>
      <w:sz w:val="24"/>
      <w:lang w:val="en-US" w:eastAsia="zh-CN" w:bidi="ar-SA"/>
    </w:rPr>
  </w:style>
  <w:style w:type="character" w:customStyle="1" w:styleId="301">
    <w:name w:val="yy正文 Char Char Char Char Char Char Char Char"/>
    <w:qFormat/>
    <w:uiPriority w:val="0"/>
    <w:rPr>
      <w:rFonts w:eastAsia="宋体" w:cs="宋体"/>
      <w:kern w:val="2"/>
      <w:sz w:val="24"/>
      <w:szCs w:val="24"/>
      <w:lang w:val="en-US" w:eastAsia="zh-CN" w:bidi="ar-SA"/>
    </w:rPr>
  </w:style>
  <w:style w:type="character" w:customStyle="1" w:styleId="302">
    <w:name w:val="巻内1号标题 Char Char"/>
    <w:qFormat/>
    <w:uiPriority w:val="0"/>
    <w:rPr>
      <w:rFonts w:ascii="黑体" w:eastAsia="黑体"/>
      <w:color w:val="FF0000"/>
      <w:sz w:val="36"/>
      <w:szCs w:val="36"/>
      <w:lang w:val="en-US" w:eastAsia="zh-CN" w:bidi="ar-SA"/>
    </w:rPr>
  </w:style>
  <w:style w:type="character" w:customStyle="1" w:styleId="303">
    <w:name w:val="表内字 Char Char Char Char"/>
    <w:link w:val="304"/>
    <w:qFormat/>
    <w:uiPriority w:val="0"/>
    <w:rPr>
      <w:rFonts w:eastAsia="仿宋_GB2312"/>
      <w:szCs w:val="21"/>
    </w:rPr>
  </w:style>
  <w:style w:type="paragraph" w:customStyle="1" w:styleId="304">
    <w:name w:val="表内字 Char Char Char"/>
    <w:basedOn w:val="1"/>
    <w:link w:val="303"/>
    <w:qFormat/>
    <w:uiPriority w:val="0"/>
    <w:pPr>
      <w:spacing w:line="360" w:lineRule="exact"/>
    </w:pPr>
    <w:rPr>
      <w:rFonts w:eastAsia="仿宋_GB2312"/>
      <w:kern w:val="0"/>
      <w:sz w:val="20"/>
      <w:szCs w:val="21"/>
    </w:rPr>
  </w:style>
  <w:style w:type="character" w:customStyle="1" w:styleId="305">
    <w:name w:val="正文文本缩进 2 Char2"/>
    <w:qFormat/>
    <w:uiPriority w:val="0"/>
    <w:rPr>
      <w:rFonts w:cs="宋体"/>
      <w:kern w:val="2"/>
      <w:sz w:val="28"/>
      <w:szCs w:val="24"/>
    </w:rPr>
  </w:style>
  <w:style w:type="character" w:customStyle="1" w:styleId="306">
    <w:name w:val="Char Char103"/>
    <w:qFormat/>
    <w:uiPriority w:val="0"/>
    <w:rPr>
      <w:rFonts w:eastAsia="宋体"/>
      <w:kern w:val="2"/>
      <w:sz w:val="18"/>
      <w:szCs w:val="18"/>
      <w:lang w:val="en-US" w:eastAsia="zh-CN" w:bidi="ar-SA"/>
    </w:rPr>
  </w:style>
  <w:style w:type="character" w:customStyle="1" w:styleId="307">
    <w:name w:val="正文内容 Char"/>
    <w:link w:val="308"/>
    <w:qFormat/>
    <w:uiPriority w:val="0"/>
    <w:rPr>
      <w:rFonts w:eastAsia="仿宋_GB2312"/>
      <w:sz w:val="28"/>
      <w:szCs w:val="28"/>
    </w:rPr>
  </w:style>
  <w:style w:type="paragraph" w:customStyle="1" w:styleId="308">
    <w:name w:val="正文内容"/>
    <w:basedOn w:val="1"/>
    <w:link w:val="307"/>
    <w:qFormat/>
    <w:uiPriority w:val="0"/>
    <w:pPr>
      <w:spacing w:line="500" w:lineRule="exact"/>
      <w:ind w:firstLine="560" w:firstLineChars="200"/>
    </w:pPr>
    <w:rPr>
      <w:rFonts w:eastAsia="仿宋_GB2312"/>
      <w:kern w:val="0"/>
      <w:sz w:val="28"/>
      <w:szCs w:val="28"/>
    </w:rPr>
  </w:style>
  <w:style w:type="character" w:customStyle="1" w:styleId="309">
    <w:name w:val="表格字体 五号 Char Char"/>
    <w:link w:val="310"/>
    <w:qFormat/>
    <w:uiPriority w:val="0"/>
    <w:rPr>
      <w:szCs w:val="24"/>
    </w:rPr>
  </w:style>
  <w:style w:type="paragraph" w:customStyle="1" w:styleId="310">
    <w:name w:val="表格字体 五号 Char"/>
    <w:basedOn w:val="1"/>
    <w:link w:val="309"/>
    <w:qFormat/>
    <w:uiPriority w:val="0"/>
    <w:pPr>
      <w:wordWrap w:val="0"/>
      <w:adjustRightInd w:val="0"/>
      <w:snapToGrid w:val="0"/>
      <w:ind w:left="480"/>
      <w:jc w:val="left"/>
    </w:pPr>
    <w:rPr>
      <w:kern w:val="0"/>
      <w:sz w:val="20"/>
    </w:rPr>
  </w:style>
  <w:style w:type="character" w:customStyle="1" w:styleId="311">
    <w:name w:val="脚注文本 Char2"/>
    <w:qFormat/>
    <w:uiPriority w:val="0"/>
    <w:rPr>
      <w:kern w:val="2"/>
      <w:sz w:val="18"/>
      <w:szCs w:val="18"/>
    </w:rPr>
  </w:style>
  <w:style w:type="character" w:customStyle="1" w:styleId="312">
    <w:name w:val="pt91"/>
    <w:qFormat/>
    <w:uiPriority w:val="0"/>
    <w:rPr>
      <w:rFonts w:hint="eastAsia" w:ascii="宋体" w:hAnsi="宋体" w:eastAsia="宋体"/>
      <w:sz w:val="18"/>
      <w:szCs w:val="18"/>
    </w:rPr>
  </w:style>
  <w:style w:type="character" w:customStyle="1" w:styleId="313">
    <w:name w:val="样式 正文首行缩进 + 首行缩进:  1 字符 Char"/>
    <w:link w:val="314"/>
    <w:qFormat/>
    <w:uiPriority w:val="0"/>
    <w:rPr>
      <w:rFonts w:cs="宋体"/>
      <w:sz w:val="24"/>
    </w:rPr>
  </w:style>
  <w:style w:type="paragraph" w:customStyle="1" w:styleId="314">
    <w:name w:val="样式 正文首行缩进 + 首行缩进:  1 字符"/>
    <w:link w:val="313"/>
    <w:qFormat/>
    <w:uiPriority w:val="0"/>
    <w:pPr>
      <w:adjustRightInd w:val="0"/>
      <w:spacing w:line="360" w:lineRule="auto"/>
      <w:ind w:firstLine="100" w:firstLineChars="200"/>
      <w:textAlignment w:val="baseline"/>
    </w:pPr>
    <w:rPr>
      <w:rFonts w:ascii="Times New Roman" w:hAnsi="Times New Roman" w:eastAsia="宋体" w:cs="宋体"/>
      <w:sz w:val="24"/>
      <w:lang w:val="en-US" w:eastAsia="zh-CN" w:bidi="ar-SA"/>
    </w:rPr>
  </w:style>
  <w:style w:type="character" w:customStyle="1" w:styleId="315">
    <w:name w:val="Char Char541"/>
    <w:qFormat/>
    <w:uiPriority w:val="0"/>
    <w:rPr>
      <w:rFonts w:eastAsia="宋体"/>
      <w:kern w:val="24"/>
      <w:sz w:val="18"/>
      <w:szCs w:val="18"/>
      <w:lang w:val="en-US" w:eastAsia="zh-CN" w:bidi="ar-SA"/>
    </w:rPr>
  </w:style>
  <w:style w:type="character" w:customStyle="1" w:styleId="316">
    <w:name w:val="Font Style269"/>
    <w:qFormat/>
    <w:uiPriority w:val="99"/>
    <w:rPr>
      <w:rFonts w:ascii="宋体" w:eastAsia="宋体" w:cs="宋体"/>
      <w:b/>
      <w:bCs/>
      <w:i/>
      <w:iCs/>
      <w:spacing w:val="30"/>
      <w:sz w:val="22"/>
      <w:szCs w:val="22"/>
    </w:rPr>
  </w:style>
  <w:style w:type="character" w:customStyle="1" w:styleId="317">
    <w:name w:val="正文1 Char Char Char Char Char Char"/>
    <w:qFormat/>
    <w:uiPriority w:val="0"/>
    <w:rPr>
      <w:rFonts w:eastAsia="宋体" w:cs="宋体"/>
      <w:spacing w:val="8"/>
      <w:kern w:val="20"/>
      <w:sz w:val="24"/>
      <w:szCs w:val="24"/>
      <w:lang w:val="en-US" w:eastAsia="zh-CN" w:bidi="ar-SA"/>
    </w:rPr>
  </w:style>
  <w:style w:type="character" w:customStyle="1" w:styleId="318">
    <w:name w:val="Char Char26"/>
    <w:qFormat/>
    <w:uiPriority w:val="0"/>
    <w:rPr>
      <w:rFonts w:ascii="Times New Roman" w:hAnsi="Times New Roman" w:eastAsia="宋体" w:cs="Times New Roman"/>
      <w:sz w:val="24"/>
      <w:szCs w:val="24"/>
    </w:rPr>
  </w:style>
  <w:style w:type="character" w:customStyle="1" w:styleId="319">
    <w:name w:val="表格文字（居中） Char"/>
    <w:qFormat/>
    <w:uiPriority w:val="0"/>
    <w:rPr>
      <w:rFonts w:eastAsia="宋体"/>
      <w:bCs/>
      <w:sz w:val="18"/>
      <w:lang w:val="en-US" w:eastAsia="zh-CN" w:bidi="ar-SA"/>
    </w:rPr>
  </w:style>
  <w:style w:type="character" w:customStyle="1" w:styleId="320">
    <w:name w:val="表格文字（WTX） Char"/>
    <w:link w:val="321"/>
    <w:qFormat/>
    <w:uiPriority w:val="0"/>
    <w:rPr>
      <w:sz w:val="18"/>
      <w:szCs w:val="21"/>
    </w:rPr>
  </w:style>
  <w:style w:type="paragraph" w:customStyle="1" w:styleId="321">
    <w:name w:val="表格文字（WTX）"/>
    <w:basedOn w:val="1"/>
    <w:link w:val="320"/>
    <w:qFormat/>
    <w:uiPriority w:val="0"/>
    <w:pPr>
      <w:adjustRightInd w:val="0"/>
      <w:snapToGrid w:val="0"/>
      <w:jc w:val="center"/>
    </w:pPr>
    <w:rPr>
      <w:kern w:val="0"/>
      <w:sz w:val="18"/>
      <w:szCs w:val="21"/>
    </w:rPr>
  </w:style>
  <w:style w:type="character" w:customStyle="1" w:styleId="322">
    <w:name w:val="Char Char67"/>
    <w:qFormat/>
    <w:uiPriority w:val="0"/>
    <w:rPr>
      <w:rFonts w:ascii="宋体" w:hAnsi="宋体" w:cs="宋体"/>
      <w:sz w:val="24"/>
      <w:szCs w:val="24"/>
    </w:rPr>
  </w:style>
  <w:style w:type="character" w:customStyle="1" w:styleId="323">
    <w:name w:val="一般文字 Char"/>
    <w:link w:val="324"/>
    <w:qFormat/>
    <w:uiPriority w:val="0"/>
    <w:rPr>
      <w:spacing w:val="-8"/>
      <w:sz w:val="24"/>
      <w:szCs w:val="24"/>
    </w:rPr>
  </w:style>
  <w:style w:type="paragraph" w:customStyle="1" w:styleId="324">
    <w:name w:val="一般文字"/>
    <w:basedOn w:val="36"/>
    <w:link w:val="323"/>
    <w:qFormat/>
    <w:uiPriority w:val="0"/>
    <w:pPr>
      <w:adjustRightInd w:val="0"/>
      <w:snapToGrid w:val="0"/>
      <w:ind w:firstLine="448"/>
    </w:pPr>
    <w:rPr>
      <w:rFonts w:ascii="Times New Roman" w:eastAsia="宋体"/>
      <w:spacing w:val="-8"/>
      <w:kern w:val="0"/>
      <w:sz w:val="24"/>
      <w:szCs w:val="24"/>
    </w:rPr>
  </w:style>
  <w:style w:type="character" w:customStyle="1" w:styleId="325">
    <w:name w:val="正文首行缩进 Char1"/>
    <w:qFormat/>
    <w:locked/>
    <w:uiPriority w:val="0"/>
    <w:rPr>
      <w:rFonts w:ascii="Calibri" w:hAnsi="Calibri" w:eastAsia="等线" w:cs="Times New Roman"/>
      <w:kern w:val="2"/>
      <w:sz w:val="21"/>
      <w:szCs w:val="20"/>
    </w:rPr>
  </w:style>
  <w:style w:type="character" w:customStyle="1" w:styleId="326">
    <w:name w:val="Char Char51"/>
    <w:qFormat/>
    <w:uiPriority w:val="0"/>
    <w:rPr>
      <w:rFonts w:eastAsia="宋体"/>
      <w:kern w:val="24"/>
      <w:sz w:val="18"/>
      <w:szCs w:val="18"/>
      <w:lang w:val="en-US" w:eastAsia="zh-CN" w:bidi="ar-SA"/>
    </w:rPr>
  </w:style>
  <w:style w:type="character" w:customStyle="1" w:styleId="327">
    <w:name w:val="标题 8 Char2"/>
    <w:qFormat/>
    <w:uiPriority w:val="0"/>
    <w:rPr>
      <w:rFonts w:ascii="Arial" w:hAnsi="Arial" w:eastAsia="黑体"/>
      <w:sz w:val="24"/>
    </w:rPr>
  </w:style>
  <w:style w:type="character" w:customStyle="1" w:styleId="328">
    <w:name w:val="bgtd"/>
    <w:qFormat/>
    <w:uiPriority w:val="0"/>
  </w:style>
  <w:style w:type="character" w:customStyle="1" w:styleId="329">
    <w:name w:val="表内文字 Char Char Char Char"/>
    <w:qFormat/>
    <w:uiPriority w:val="0"/>
    <w:rPr>
      <w:rFonts w:ascii="宋体" w:hAnsi="Courier New" w:eastAsia="宋体"/>
      <w:kern w:val="2"/>
      <w:sz w:val="21"/>
      <w:lang w:val="en-US" w:eastAsia="zh-CN" w:bidi="ar-SA"/>
    </w:rPr>
  </w:style>
  <w:style w:type="character" w:customStyle="1" w:styleId="330">
    <w:name w:val="普通(网站) Char1"/>
    <w:qFormat/>
    <w:locked/>
    <w:uiPriority w:val="30"/>
    <w:rPr>
      <w:b/>
      <w:i/>
      <w:sz w:val="24"/>
      <w:lang w:eastAsia="en-US" w:bidi="en-US"/>
    </w:rPr>
  </w:style>
  <w:style w:type="character" w:customStyle="1" w:styleId="331">
    <w:name w:val="样式 样式 标题 3 + (中文) 仿宋_GB2312 小三 + Char"/>
    <w:link w:val="332"/>
    <w:qFormat/>
    <w:uiPriority w:val="0"/>
    <w:rPr>
      <w:rFonts w:eastAsia="仿宋_GB2312"/>
      <w:sz w:val="30"/>
      <w:szCs w:val="30"/>
    </w:rPr>
  </w:style>
  <w:style w:type="paragraph" w:customStyle="1" w:styleId="332">
    <w:name w:val="样式 样式 标题 3 + (中文) 仿宋_GB2312 小三 +"/>
    <w:basedOn w:val="333"/>
    <w:link w:val="331"/>
    <w:qFormat/>
    <w:uiPriority w:val="0"/>
    <w:pPr>
      <w:tabs>
        <w:tab w:val="left" w:pos="1680"/>
      </w:tabs>
    </w:pPr>
    <w:rPr>
      <w:bCs w:val="0"/>
    </w:rPr>
  </w:style>
  <w:style w:type="paragraph" w:customStyle="1" w:styleId="333">
    <w:name w:val="样式 标题 3 + (中文) 仿宋_GB2312 小三"/>
    <w:basedOn w:val="5"/>
    <w:link w:val="334"/>
    <w:qFormat/>
    <w:uiPriority w:val="0"/>
    <w:pPr>
      <w:keepLines w:val="0"/>
      <w:tabs>
        <w:tab w:val="left" w:pos="1680"/>
      </w:tabs>
      <w:spacing w:before="120" w:after="120"/>
      <w:ind w:left="1680"/>
      <w:jc w:val="both"/>
    </w:pPr>
    <w:rPr>
      <w:rFonts w:ascii="Times New Roman" w:hAnsi="Times New Roman" w:eastAsia="仿宋_GB2312"/>
      <w:b w:val="0"/>
      <w:kern w:val="0"/>
      <w:sz w:val="30"/>
      <w:szCs w:val="30"/>
    </w:rPr>
  </w:style>
  <w:style w:type="character" w:customStyle="1" w:styleId="334">
    <w:name w:val="样式 标题 3 + (中文) 仿宋_GB2312 小三 Char"/>
    <w:link w:val="333"/>
    <w:qFormat/>
    <w:uiPriority w:val="0"/>
    <w:rPr>
      <w:rFonts w:eastAsia="仿宋_GB2312"/>
      <w:bCs/>
      <w:sz w:val="30"/>
      <w:szCs w:val="30"/>
    </w:rPr>
  </w:style>
  <w:style w:type="character" w:customStyle="1" w:styleId="335">
    <w:name w:val="样式 样式 样式 正文格式 + 非加宽量 / 紧缩量  行距: 1.5 倍行距 + + 首行缩进:  2 字符 Char"/>
    <w:link w:val="336"/>
    <w:qFormat/>
    <w:uiPriority w:val="0"/>
    <w:rPr>
      <w:spacing w:val="8"/>
      <w:sz w:val="24"/>
    </w:rPr>
  </w:style>
  <w:style w:type="paragraph" w:customStyle="1" w:styleId="336">
    <w:name w:val="样式 样式 样式 正文格式 + 非加宽量 / 紧缩量  行距: 1.5 倍行距 + + 首行缩进:  2 字符"/>
    <w:basedOn w:val="1"/>
    <w:link w:val="335"/>
    <w:qFormat/>
    <w:uiPriority w:val="0"/>
    <w:pPr>
      <w:snapToGrid w:val="0"/>
      <w:spacing w:line="360" w:lineRule="auto"/>
      <w:ind w:firstLine="200" w:firstLineChars="200"/>
    </w:pPr>
    <w:rPr>
      <w:spacing w:val="8"/>
      <w:kern w:val="0"/>
      <w:sz w:val="24"/>
      <w:szCs w:val="20"/>
    </w:rPr>
  </w:style>
  <w:style w:type="character" w:customStyle="1" w:styleId="337">
    <w:name w:val="标题 3 + 段前: 6 磅 段后: 6 磅 行距: 1.5 倍行距 Char"/>
    <w:link w:val="338"/>
    <w:qFormat/>
    <w:uiPriority w:val="0"/>
    <w:rPr>
      <w:rFonts w:ascii="楷体_GB2312" w:eastAsia="楷体_GB2312"/>
      <w:b/>
      <w:bCs/>
      <w:sz w:val="30"/>
      <w:szCs w:val="30"/>
    </w:rPr>
  </w:style>
  <w:style w:type="paragraph" w:customStyle="1" w:styleId="338">
    <w:name w:val="标题 3 + 段前: 6 磅 段后: 6 磅 行距: 1.5 倍行距"/>
    <w:basedOn w:val="5"/>
    <w:link w:val="337"/>
    <w:qFormat/>
    <w:uiPriority w:val="0"/>
    <w:pPr>
      <w:widowControl/>
      <w:adjustRightInd w:val="0"/>
      <w:snapToGrid w:val="0"/>
      <w:spacing w:before="120" w:after="120" w:line="360" w:lineRule="auto"/>
      <w:ind w:left="720" w:hanging="432" w:firstLineChars="49"/>
    </w:pPr>
    <w:rPr>
      <w:rFonts w:ascii="楷体_GB2312" w:hAnsi="Times New Roman" w:eastAsia="楷体_GB2312"/>
      <w:kern w:val="0"/>
      <w:sz w:val="30"/>
      <w:szCs w:val="30"/>
    </w:rPr>
  </w:style>
  <w:style w:type="character" w:customStyle="1" w:styleId="339">
    <w:name w:val="样式 宋体 小四 Char Char Char Char Char Char"/>
    <w:qFormat/>
    <w:uiPriority w:val="0"/>
    <w:rPr>
      <w:rFonts w:eastAsia="仿宋_GB2312" w:cs="宋体"/>
      <w:snapToGrid w:val="0"/>
      <w:kern w:val="2"/>
      <w:sz w:val="28"/>
      <w:szCs w:val="28"/>
      <w:lang w:val="en-US" w:eastAsia="zh-CN" w:bidi="ar-SA"/>
    </w:rPr>
  </w:style>
  <w:style w:type="character" w:customStyle="1" w:styleId="340">
    <w:name w:val="样式 首行缩进:  2 字符3 Char"/>
    <w:link w:val="341"/>
    <w:qFormat/>
    <w:uiPriority w:val="0"/>
    <w:rPr>
      <w:spacing w:val="8"/>
      <w:sz w:val="24"/>
    </w:rPr>
  </w:style>
  <w:style w:type="paragraph" w:customStyle="1" w:styleId="341">
    <w:name w:val="样式 首行缩进:  2 字符3"/>
    <w:basedOn w:val="1"/>
    <w:link w:val="340"/>
    <w:qFormat/>
    <w:uiPriority w:val="0"/>
    <w:pPr>
      <w:adjustRightInd w:val="0"/>
      <w:snapToGrid w:val="0"/>
      <w:spacing w:line="360" w:lineRule="auto"/>
      <w:ind w:firstLine="512" w:firstLineChars="200"/>
    </w:pPr>
    <w:rPr>
      <w:spacing w:val="8"/>
      <w:kern w:val="0"/>
      <w:sz w:val="24"/>
      <w:szCs w:val="20"/>
    </w:rPr>
  </w:style>
  <w:style w:type="character" w:customStyle="1" w:styleId="342">
    <w:name w:val="Font Style16"/>
    <w:qFormat/>
    <w:uiPriority w:val="0"/>
    <w:rPr>
      <w:rFonts w:ascii="Trebuchet MS" w:hAnsi="Trebuchet MS" w:cs="Trebuchet MS"/>
      <w:spacing w:val="-20"/>
      <w:sz w:val="20"/>
      <w:szCs w:val="20"/>
    </w:rPr>
  </w:style>
  <w:style w:type="character" w:customStyle="1" w:styleId="343">
    <w:name w:val="纯文本 字符"/>
    <w:qFormat/>
    <w:locked/>
    <w:uiPriority w:val="0"/>
    <w:rPr>
      <w:rFonts w:ascii="黑体" w:hAnsi="Courier New"/>
      <w:kern w:val="2"/>
      <w:sz w:val="24"/>
    </w:rPr>
  </w:style>
  <w:style w:type="character" w:customStyle="1" w:styleId="344">
    <w:name w:val="样式 四号 首行缩进:  2 字符 Char Char Char Char"/>
    <w:link w:val="345"/>
    <w:qFormat/>
    <w:uiPriority w:val="0"/>
    <w:rPr>
      <w:sz w:val="24"/>
      <w:szCs w:val="24"/>
    </w:rPr>
  </w:style>
  <w:style w:type="paragraph" w:customStyle="1" w:styleId="345">
    <w:name w:val="样式 四号 首行缩进:  2 字符 Char Char Char"/>
    <w:basedOn w:val="1"/>
    <w:link w:val="344"/>
    <w:qFormat/>
    <w:uiPriority w:val="0"/>
    <w:pPr>
      <w:spacing w:beforeLines="50" w:afterLines="50" w:line="360" w:lineRule="auto"/>
      <w:ind w:firstLine="480" w:firstLineChars="200"/>
    </w:pPr>
    <w:rPr>
      <w:kern w:val="0"/>
      <w:sz w:val="24"/>
    </w:rPr>
  </w:style>
  <w:style w:type="character" w:customStyle="1" w:styleId="346">
    <w:name w:val="表名 Char1"/>
    <w:qFormat/>
    <w:uiPriority w:val="0"/>
    <w:rPr>
      <w:rFonts w:ascii="黑体" w:hAnsi="Times New Roman" w:eastAsia="黑体" w:cs="Times New Roman"/>
      <w:sz w:val="24"/>
      <w:szCs w:val="24"/>
    </w:rPr>
  </w:style>
  <w:style w:type="character" w:customStyle="1" w:styleId="347">
    <w:name w:val="表头（图头） Char Char"/>
    <w:qFormat/>
    <w:uiPriority w:val="0"/>
    <w:rPr>
      <w:rFonts w:ascii="Rockwell" w:hAnsi="Rockwell"/>
      <w:b/>
      <w:bCs/>
      <w:kern w:val="28"/>
      <w:sz w:val="32"/>
      <w:szCs w:val="32"/>
    </w:rPr>
  </w:style>
  <w:style w:type="character" w:customStyle="1" w:styleId="348">
    <w:name w:val="Ü6 + Nr Char"/>
    <w:qFormat/>
    <w:uiPriority w:val="0"/>
    <w:rPr>
      <w:rFonts w:ascii="Arial" w:hAnsi="Arial" w:eastAsia="黑体"/>
      <w:b/>
      <w:kern w:val="2"/>
      <w:sz w:val="24"/>
    </w:rPr>
  </w:style>
  <w:style w:type="character" w:customStyle="1" w:styleId="349">
    <w:name w:val="签名 Char2"/>
    <w:qFormat/>
    <w:uiPriority w:val="0"/>
    <w:rPr>
      <w:kern w:val="2"/>
      <w:sz w:val="21"/>
      <w:szCs w:val="24"/>
    </w:rPr>
  </w:style>
  <w:style w:type="character" w:customStyle="1" w:styleId="350">
    <w:name w:val="Char Char71"/>
    <w:qFormat/>
    <w:uiPriority w:val="0"/>
    <w:rPr>
      <w:rFonts w:eastAsia="宋体"/>
      <w:kern w:val="2"/>
      <w:sz w:val="21"/>
      <w:lang w:val="en-US" w:eastAsia="zh-CN" w:bidi="ar-SA"/>
    </w:rPr>
  </w:style>
  <w:style w:type="character" w:customStyle="1" w:styleId="351">
    <w:name w:val="Char Char77"/>
    <w:qFormat/>
    <w:uiPriority w:val="0"/>
    <w:rPr>
      <w:b/>
      <w:bCs/>
      <w:kern w:val="2"/>
      <w:sz w:val="24"/>
      <w:szCs w:val="24"/>
    </w:rPr>
  </w:style>
  <w:style w:type="character" w:customStyle="1" w:styleId="352">
    <w:name w:val="样式 样式 两端对齐 + 首行缩进:  2 字符 Char Char"/>
    <w:qFormat/>
    <w:uiPriority w:val="0"/>
    <w:rPr>
      <w:rFonts w:ascii="宋体" w:hAnsi="宋体" w:eastAsia="宋体"/>
      <w:spacing w:val="8"/>
      <w:sz w:val="24"/>
      <w:lang w:bidi="ar-SA"/>
    </w:rPr>
  </w:style>
  <w:style w:type="character" w:customStyle="1" w:styleId="353">
    <w:name w:val="题注 Char2"/>
    <w:qFormat/>
    <w:uiPriority w:val="0"/>
    <w:rPr>
      <w:rFonts w:ascii="Arial" w:hAnsi="Arial" w:eastAsia="黑体" w:cs="Arial"/>
      <w:kern w:val="2"/>
      <w:lang w:val="en-US" w:eastAsia="zh-CN" w:bidi="ar-SA"/>
    </w:rPr>
  </w:style>
  <w:style w:type="character" w:customStyle="1" w:styleId="354">
    <w:name w:val="公正文 Char"/>
    <w:qFormat/>
    <w:uiPriority w:val="0"/>
    <w:rPr>
      <w:rFonts w:ascii="宋体" w:hAnsi="宋体" w:eastAsia="仿宋_GB2312"/>
      <w:kern w:val="2"/>
      <w:sz w:val="28"/>
      <w:szCs w:val="24"/>
    </w:rPr>
  </w:style>
  <w:style w:type="character" w:customStyle="1" w:styleId="355">
    <w:name w:val="样式 表格文字 + Times New Roman 小五 Char"/>
    <w:qFormat/>
    <w:uiPriority w:val="0"/>
    <w:rPr>
      <w:rFonts w:ascii="宋体" w:hAnsi="宋体" w:eastAsia="宋体" w:cs="宋体"/>
      <w:kern w:val="2"/>
      <w:sz w:val="18"/>
      <w:szCs w:val="21"/>
      <w:lang w:val="en-US" w:eastAsia="zh-CN" w:bidi="ar-SA"/>
    </w:rPr>
  </w:style>
  <w:style w:type="character" w:customStyle="1" w:styleId="356">
    <w:name w:val="正文 Char"/>
    <w:qFormat/>
    <w:uiPriority w:val="0"/>
    <w:rPr>
      <w:rFonts w:ascii="宋体" w:hAnsi="宋体" w:cs="宋体"/>
      <w:sz w:val="28"/>
      <w:lang w:eastAsia="en-US" w:bidi="en-US"/>
    </w:rPr>
  </w:style>
  <w:style w:type="character" w:customStyle="1" w:styleId="357">
    <w:name w:val="文字 Char Char"/>
    <w:qFormat/>
    <w:uiPriority w:val="0"/>
    <w:rPr>
      <w:rFonts w:eastAsia="宋体"/>
      <w:sz w:val="24"/>
      <w:szCs w:val="24"/>
    </w:rPr>
  </w:style>
  <w:style w:type="character" w:customStyle="1" w:styleId="358">
    <w:name w:val="11 Char"/>
    <w:link w:val="359"/>
    <w:qFormat/>
    <w:uiPriority w:val="0"/>
    <w:rPr>
      <w:rFonts w:eastAsia="仿宋_GB2312"/>
      <w:kern w:val="28"/>
      <w:sz w:val="28"/>
    </w:rPr>
  </w:style>
  <w:style w:type="paragraph" w:customStyle="1" w:styleId="359">
    <w:name w:val="11"/>
    <w:basedOn w:val="1"/>
    <w:link w:val="358"/>
    <w:qFormat/>
    <w:uiPriority w:val="0"/>
    <w:pPr>
      <w:overflowPunct w:val="0"/>
      <w:spacing w:line="500" w:lineRule="exact"/>
      <w:ind w:firstLine="200" w:firstLineChars="200"/>
      <w:textAlignment w:val="baseline"/>
    </w:pPr>
    <w:rPr>
      <w:rFonts w:eastAsia="仿宋_GB2312"/>
      <w:kern w:val="28"/>
      <w:sz w:val="28"/>
      <w:szCs w:val="20"/>
    </w:rPr>
  </w:style>
  <w:style w:type="character" w:customStyle="1" w:styleId="360">
    <w:name w:val="头 Char Char"/>
    <w:qFormat/>
    <w:uiPriority w:val="0"/>
    <w:rPr>
      <w:rFonts w:eastAsia="宋体"/>
      <w:b/>
      <w:bCs/>
      <w:kern w:val="2"/>
      <w:sz w:val="32"/>
      <w:szCs w:val="32"/>
      <w:lang w:val="en-US" w:eastAsia="zh-CN" w:bidi="ar-SA"/>
    </w:rPr>
  </w:style>
  <w:style w:type="character" w:customStyle="1" w:styleId="361">
    <w:name w:val="Char Char43"/>
    <w:qFormat/>
    <w:uiPriority w:val="0"/>
    <w:rPr>
      <w:rFonts w:ascii="Times New Roman" w:hAnsi="Times New Roman" w:eastAsia="宋体" w:cs="Times New Roman"/>
      <w:b/>
      <w:sz w:val="24"/>
      <w:szCs w:val="20"/>
    </w:rPr>
  </w:style>
  <w:style w:type="character" w:customStyle="1" w:styleId="362">
    <w:name w:val="Char Char40"/>
    <w:qFormat/>
    <w:uiPriority w:val="0"/>
    <w:rPr>
      <w:rFonts w:ascii="Times New Roman" w:hAnsi="Times New Roman" w:eastAsia="宋体" w:cs="Times New Roman"/>
      <w:sz w:val="24"/>
      <w:szCs w:val="24"/>
      <w:shd w:val="clear" w:color="auto" w:fill="000080"/>
    </w:rPr>
  </w:style>
  <w:style w:type="character" w:customStyle="1" w:styleId="363">
    <w:name w:val="正文文字缩进 3 Char Char"/>
    <w:qFormat/>
    <w:uiPriority w:val="0"/>
    <w:rPr>
      <w:rFonts w:eastAsia="宋体"/>
      <w:color w:val="FF0000"/>
      <w:spacing w:val="8"/>
      <w:kern w:val="2"/>
      <w:sz w:val="28"/>
      <w:szCs w:val="24"/>
      <w:lang w:val="en-US" w:eastAsia="zh-CN" w:bidi="ar-SA"/>
    </w:rPr>
  </w:style>
  <w:style w:type="character" w:customStyle="1" w:styleId="364">
    <w:name w:val="样式 红色"/>
    <w:qFormat/>
    <w:uiPriority w:val="0"/>
    <w:rPr>
      <w:color w:val="FF0000"/>
    </w:rPr>
  </w:style>
  <w:style w:type="character" w:customStyle="1" w:styleId="365">
    <w:name w:val="Font Style227"/>
    <w:qFormat/>
    <w:uiPriority w:val="99"/>
    <w:rPr>
      <w:rFonts w:ascii="黑体" w:eastAsia="黑体" w:cs="黑体"/>
      <w:b/>
      <w:bCs/>
      <w:spacing w:val="10"/>
      <w:sz w:val="8"/>
      <w:szCs w:val="8"/>
    </w:rPr>
  </w:style>
  <w:style w:type="character" w:customStyle="1" w:styleId="366">
    <w:name w:val="Font Style307"/>
    <w:qFormat/>
    <w:uiPriority w:val="99"/>
    <w:rPr>
      <w:rFonts w:ascii="黑体" w:eastAsia="黑体" w:cs="黑体"/>
      <w:b/>
      <w:bCs/>
      <w:spacing w:val="-20"/>
      <w:sz w:val="16"/>
      <w:szCs w:val="16"/>
    </w:rPr>
  </w:style>
  <w:style w:type="character" w:customStyle="1" w:styleId="367">
    <w:name w:val="样式 样式 标题 3Alt+3标题 3!标题 3_alt3Char标题 3 Char1.1.1小标题l3CTl3+t... + ... Char"/>
    <w:link w:val="368"/>
    <w:qFormat/>
    <w:uiPriority w:val="0"/>
    <w:rPr>
      <w:rFonts w:eastAsia="黑体"/>
      <w:b/>
      <w:color w:val="FF0000"/>
      <w:sz w:val="30"/>
    </w:rPr>
  </w:style>
  <w:style w:type="paragraph" w:customStyle="1" w:styleId="368">
    <w:name w:val="样式 样式 标题 3Alt+3标题 3!标题 3_alt3Char标题 3 Char1.1.1小标题l3CTl3+t... + ..."/>
    <w:basedOn w:val="298"/>
    <w:link w:val="367"/>
    <w:qFormat/>
    <w:uiPriority w:val="0"/>
    <w:pPr>
      <w:spacing w:before="50" w:after="100"/>
      <w:ind w:left="200" w:hanging="200"/>
    </w:pPr>
    <w:rPr>
      <w:color w:val="FF0000"/>
    </w:rPr>
  </w:style>
  <w:style w:type="character" w:customStyle="1" w:styleId="369">
    <w:name w:val="插图下标 Char"/>
    <w:link w:val="370"/>
    <w:qFormat/>
    <w:uiPriority w:val="0"/>
    <w:rPr>
      <w:b/>
      <w:sz w:val="24"/>
      <w:szCs w:val="24"/>
    </w:rPr>
  </w:style>
  <w:style w:type="paragraph" w:customStyle="1" w:styleId="370">
    <w:name w:val="插图下标"/>
    <w:next w:val="1"/>
    <w:link w:val="369"/>
    <w:qFormat/>
    <w:uiPriority w:val="0"/>
    <w:pPr>
      <w:spacing w:afterLines="50" w:line="360" w:lineRule="auto"/>
      <w:jc w:val="center"/>
    </w:pPr>
    <w:rPr>
      <w:rFonts w:ascii="Times New Roman" w:hAnsi="Times New Roman" w:eastAsia="宋体" w:cs="Times New Roman"/>
      <w:b/>
      <w:sz w:val="24"/>
      <w:szCs w:val="24"/>
      <w:lang w:val="en-US" w:eastAsia="zh-CN" w:bidi="ar-SA"/>
    </w:rPr>
  </w:style>
  <w:style w:type="character" w:customStyle="1" w:styleId="371">
    <w:name w:val="公标题1 Char"/>
    <w:link w:val="372"/>
    <w:qFormat/>
    <w:uiPriority w:val="0"/>
    <w:rPr>
      <w:rFonts w:ascii="Swis721 BT" w:hAnsi="Swis721 BT" w:eastAsia="黑体"/>
      <w:sz w:val="36"/>
      <w:szCs w:val="24"/>
    </w:rPr>
  </w:style>
  <w:style w:type="paragraph" w:customStyle="1" w:styleId="372">
    <w:name w:val="公标题1"/>
    <w:basedOn w:val="373"/>
    <w:link w:val="371"/>
    <w:qFormat/>
    <w:uiPriority w:val="0"/>
    <w:pPr>
      <w:spacing w:beforeLines="70" w:afterLines="70" w:line="355" w:lineRule="auto"/>
      <w:ind w:firstLine="0" w:firstLineChars="0"/>
      <w:outlineLvl w:val="0"/>
    </w:pPr>
    <w:rPr>
      <w:rFonts w:ascii="Swis721 BT" w:hAnsi="Swis721 BT" w:eastAsia="黑体"/>
      <w:sz w:val="36"/>
      <w:szCs w:val="24"/>
    </w:rPr>
  </w:style>
  <w:style w:type="paragraph" w:customStyle="1" w:styleId="373">
    <w:name w:val="公正文"/>
    <w:basedOn w:val="22"/>
    <w:link w:val="374"/>
    <w:qFormat/>
    <w:uiPriority w:val="0"/>
    <w:pPr>
      <w:adjustRightInd w:val="0"/>
      <w:spacing w:line="560" w:lineRule="exact"/>
      <w:ind w:left="0" w:firstLine="560" w:firstLineChars="200"/>
    </w:pPr>
    <w:rPr>
      <w:rFonts w:ascii="Calibri" w:hAnsi="Calibri" w:eastAsia="仿宋_GB2312"/>
      <w:color w:val="auto"/>
      <w:kern w:val="0"/>
      <w:sz w:val="24"/>
    </w:rPr>
  </w:style>
  <w:style w:type="character" w:customStyle="1" w:styleId="374">
    <w:name w:val="公正文 Char Char"/>
    <w:link w:val="373"/>
    <w:qFormat/>
    <w:uiPriority w:val="0"/>
    <w:rPr>
      <w:rFonts w:ascii="Calibri" w:hAnsi="Calibri" w:eastAsia="仿宋_GB2312"/>
      <w:sz w:val="24"/>
      <w:szCs w:val="28"/>
    </w:rPr>
  </w:style>
  <w:style w:type="character" w:customStyle="1" w:styleId="375">
    <w:name w:val="Char Char16"/>
    <w:qFormat/>
    <w:uiPriority w:val="0"/>
    <w:rPr>
      <w:rFonts w:ascii="Arial" w:hAnsi="Arial" w:eastAsia="黑体"/>
      <w:b/>
      <w:bCs/>
      <w:kern w:val="2"/>
      <w:sz w:val="28"/>
      <w:szCs w:val="28"/>
      <w:lang w:val="en-US" w:eastAsia="zh-CN" w:bidi="ar-SA"/>
    </w:rPr>
  </w:style>
  <w:style w:type="character" w:customStyle="1" w:styleId="376">
    <w:name w:val="Char Char681"/>
    <w:qFormat/>
    <w:uiPriority w:val="0"/>
    <w:rPr>
      <w:rFonts w:ascii="黑体" w:eastAsia="仿宋_GB2312"/>
      <w:sz w:val="32"/>
      <w:szCs w:val="21"/>
    </w:rPr>
  </w:style>
  <w:style w:type="character" w:customStyle="1" w:styleId="377">
    <w:name w:val="Char Char661"/>
    <w:qFormat/>
    <w:uiPriority w:val="0"/>
    <w:rPr>
      <w:rFonts w:ascii="Cambria" w:hAnsi="Cambria" w:eastAsia="黑体"/>
      <w:kern w:val="2"/>
    </w:rPr>
  </w:style>
  <w:style w:type="character" w:customStyle="1" w:styleId="378">
    <w:name w:val="样式 黑色"/>
    <w:qFormat/>
    <w:uiPriority w:val="0"/>
    <w:rPr>
      <w:color w:val="000000"/>
      <w:shd w:val="clear" w:color="auto" w:fill="FFFFFF"/>
    </w:rPr>
  </w:style>
  <w:style w:type="character" w:customStyle="1" w:styleId="379">
    <w:name w:val="Char Char224"/>
    <w:qFormat/>
    <w:uiPriority w:val="0"/>
    <w:rPr>
      <w:rFonts w:ascii="Arial" w:hAnsi="Arial" w:eastAsia="黑体" w:cs="Times New Roman"/>
      <w:b/>
      <w:bCs/>
      <w:sz w:val="28"/>
      <w:szCs w:val="28"/>
    </w:rPr>
  </w:style>
  <w:style w:type="character" w:customStyle="1" w:styleId="380">
    <w:name w:val="样式 (符号) 宋体"/>
    <w:qFormat/>
    <w:uiPriority w:val="0"/>
    <w:rPr>
      <w:rFonts w:ascii="Times New Roman" w:hAnsi="Times New Roman" w:eastAsia="宋体"/>
      <w:sz w:val="24"/>
    </w:rPr>
  </w:style>
  <w:style w:type="character" w:customStyle="1" w:styleId="381">
    <w:name w:val="Char Char168"/>
    <w:qFormat/>
    <w:uiPriority w:val="0"/>
    <w:rPr>
      <w:rFonts w:ascii="宋体"/>
      <w:kern w:val="2"/>
      <w:sz w:val="18"/>
      <w:szCs w:val="18"/>
    </w:rPr>
  </w:style>
  <w:style w:type="character" w:customStyle="1" w:styleId="382">
    <w:name w:val="注释标题 Char1"/>
    <w:qFormat/>
    <w:uiPriority w:val="0"/>
    <w:rPr>
      <w:rFonts w:ascii="Calibri" w:hAnsi="Calibri"/>
      <w:kern w:val="2"/>
      <w:sz w:val="21"/>
      <w:szCs w:val="22"/>
    </w:rPr>
  </w:style>
  <w:style w:type="character" w:customStyle="1" w:styleId="383">
    <w:name w:val="Char Char257"/>
    <w:qFormat/>
    <w:uiPriority w:val="0"/>
    <w:rPr>
      <w:rFonts w:ascii="Times New Roman" w:hAnsi="Times New Roman" w:eastAsia="宋体" w:cs="Times New Roman"/>
      <w:szCs w:val="24"/>
    </w:rPr>
  </w:style>
  <w:style w:type="character" w:customStyle="1" w:styleId="384">
    <w:name w:val="样式 表格内容 + 加粗 Char"/>
    <w:link w:val="385"/>
    <w:qFormat/>
    <w:uiPriority w:val="0"/>
    <w:rPr>
      <w:rFonts w:ascii="Arial" w:hAnsi="Arial" w:eastAsia="仿宋_GB2312"/>
      <w:bCs/>
      <w:szCs w:val="24"/>
    </w:rPr>
  </w:style>
  <w:style w:type="paragraph" w:customStyle="1" w:styleId="385">
    <w:name w:val="样式 表格内容 + 加粗"/>
    <w:basedOn w:val="386"/>
    <w:link w:val="384"/>
    <w:qFormat/>
    <w:uiPriority w:val="0"/>
    <w:pPr>
      <w:widowControl/>
      <w:overflowPunct/>
      <w:adjustRightInd/>
      <w:spacing w:before="0" w:after="0" w:line="240" w:lineRule="atLeast"/>
      <w:textAlignment w:val="auto"/>
    </w:pPr>
    <w:rPr>
      <w:bCs/>
      <w:sz w:val="20"/>
      <w:szCs w:val="24"/>
    </w:rPr>
  </w:style>
  <w:style w:type="paragraph" w:customStyle="1" w:styleId="386">
    <w:name w:val="表格内容"/>
    <w:basedOn w:val="1"/>
    <w:link w:val="387"/>
    <w:qFormat/>
    <w:uiPriority w:val="0"/>
    <w:pPr>
      <w:overflowPunct w:val="0"/>
      <w:adjustRightInd w:val="0"/>
      <w:spacing w:before="40" w:after="60" w:line="200" w:lineRule="atLeast"/>
      <w:textAlignment w:val="baseline"/>
    </w:pPr>
    <w:rPr>
      <w:rFonts w:ascii="Arial" w:hAnsi="Arial" w:eastAsia="仿宋_GB2312"/>
      <w:kern w:val="0"/>
      <w:sz w:val="24"/>
      <w:szCs w:val="20"/>
    </w:rPr>
  </w:style>
  <w:style w:type="character" w:customStyle="1" w:styleId="387">
    <w:name w:val="表格内容 Char"/>
    <w:link w:val="386"/>
    <w:qFormat/>
    <w:uiPriority w:val="0"/>
    <w:rPr>
      <w:rFonts w:ascii="Arial" w:hAnsi="Arial" w:eastAsia="仿宋_GB2312"/>
      <w:sz w:val="24"/>
    </w:rPr>
  </w:style>
  <w:style w:type="character" w:customStyle="1" w:styleId="388">
    <w:name w:val="页脚 Char2"/>
    <w:qFormat/>
    <w:uiPriority w:val="99"/>
    <w:rPr>
      <w:kern w:val="2"/>
      <w:sz w:val="18"/>
      <w:szCs w:val="18"/>
    </w:rPr>
  </w:style>
  <w:style w:type="character" w:customStyle="1" w:styleId="389">
    <w:name w:val="表格标题（左对齐） Char Char"/>
    <w:qFormat/>
    <w:uiPriority w:val="0"/>
    <w:rPr>
      <w:rFonts w:eastAsia="黑体"/>
      <w:b/>
      <w:snapToGrid w:val="0"/>
      <w:spacing w:val="8"/>
      <w:sz w:val="28"/>
    </w:rPr>
  </w:style>
  <w:style w:type="character" w:customStyle="1" w:styleId="390">
    <w:name w:val="Font Style232"/>
    <w:qFormat/>
    <w:uiPriority w:val="99"/>
    <w:rPr>
      <w:rFonts w:ascii="宋体" w:eastAsia="宋体" w:cs="宋体"/>
      <w:b/>
      <w:bCs/>
      <w:sz w:val="24"/>
      <w:szCs w:val="24"/>
    </w:rPr>
  </w:style>
  <w:style w:type="character" w:customStyle="1" w:styleId="391">
    <w:name w:val="样式 小四 行距: 1.5 倍行距 Char"/>
    <w:link w:val="392"/>
    <w:qFormat/>
    <w:uiPriority w:val="0"/>
    <w:rPr>
      <w:rFonts w:ascii="宋体"/>
      <w:spacing w:val="8"/>
      <w:sz w:val="24"/>
    </w:rPr>
  </w:style>
  <w:style w:type="paragraph" w:customStyle="1" w:styleId="392">
    <w:name w:val="样式 小四 行距: 1.5 倍行距"/>
    <w:basedOn w:val="1"/>
    <w:next w:val="1"/>
    <w:link w:val="391"/>
    <w:qFormat/>
    <w:uiPriority w:val="0"/>
    <w:pPr>
      <w:spacing w:line="180" w:lineRule="auto"/>
      <w:ind w:firstLine="510"/>
    </w:pPr>
    <w:rPr>
      <w:rFonts w:ascii="宋体"/>
      <w:spacing w:val="8"/>
      <w:kern w:val="0"/>
      <w:sz w:val="24"/>
      <w:szCs w:val="20"/>
    </w:rPr>
  </w:style>
  <w:style w:type="character" w:customStyle="1" w:styleId="393">
    <w:name w:val="Char Char37"/>
    <w:qFormat/>
    <w:uiPriority w:val="0"/>
    <w:rPr>
      <w:rFonts w:ascii="Arial" w:hAnsi="Arial" w:eastAsia="宋体" w:cs="Arial"/>
      <w:b/>
      <w:bCs/>
      <w:sz w:val="32"/>
      <w:szCs w:val="32"/>
    </w:rPr>
  </w:style>
  <w:style w:type="character" w:customStyle="1" w:styleId="394">
    <w:name w:val="Char Char334"/>
    <w:qFormat/>
    <w:uiPriority w:val="0"/>
    <w:rPr>
      <w:rFonts w:ascii="Arial" w:hAnsi="Arial" w:eastAsia="黑体" w:cs="Times New Roman"/>
      <w:sz w:val="24"/>
      <w:szCs w:val="20"/>
    </w:rPr>
  </w:style>
  <w:style w:type="character" w:customStyle="1" w:styleId="395">
    <w:name w:val="Char Char341"/>
    <w:qFormat/>
    <w:uiPriority w:val="0"/>
    <w:rPr>
      <w:rFonts w:ascii="Times New Roman" w:hAnsi="Times New Roman" w:eastAsia="宋体" w:cs="Times New Roman"/>
      <w:b/>
      <w:sz w:val="24"/>
      <w:szCs w:val="20"/>
    </w:rPr>
  </w:style>
  <w:style w:type="character" w:customStyle="1" w:styleId="396">
    <w:name w:val="正文首行缩进 2 Char"/>
    <w:qFormat/>
    <w:uiPriority w:val="0"/>
  </w:style>
  <w:style w:type="character" w:customStyle="1" w:styleId="397">
    <w:name w:val="正文文字缩进 2 Char Char"/>
    <w:qFormat/>
    <w:uiPriority w:val="0"/>
    <w:rPr>
      <w:spacing w:val="20"/>
      <w:kern w:val="2"/>
      <w:sz w:val="24"/>
    </w:rPr>
  </w:style>
  <w:style w:type="character" w:customStyle="1" w:styleId="398">
    <w:name w:val="样式 样式8表号 + 五号 Char"/>
    <w:link w:val="399"/>
    <w:qFormat/>
    <w:uiPriority w:val="0"/>
  </w:style>
  <w:style w:type="paragraph" w:customStyle="1" w:styleId="399">
    <w:name w:val="样式 样式8表号 + 五号"/>
    <w:basedOn w:val="1"/>
    <w:link w:val="398"/>
    <w:qFormat/>
    <w:uiPriority w:val="0"/>
    <w:pPr>
      <w:widowControl/>
      <w:spacing w:line="360" w:lineRule="auto"/>
      <w:ind w:firstLine="510"/>
    </w:pPr>
    <w:rPr>
      <w:kern w:val="0"/>
      <w:sz w:val="20"/>
      <w:szCs w:val="20"/>
    </w:rPr>
  </w:style>
  <w:style w:type="character" w:customStyle="1" w:styleId="400">
    <w:name w:val="Char Char286"/>
    <w:qFormat/>
    <w:uiPriority w:val="0"/>
    <w:rPr>
      <w:rFonts w:ascii="Arial" w:hAnsi="Arial" w:eastAsia="宋体" w:cs="Arial"/>
      <w:b/>
      <w:bCs/>
      <w:sz w:val="32"/>
      <w:szCs w:val="32"/>
    </w:rPr>
  </w:style>
  <w:style w:type="character" w:customStyle="1" w:styleId="401">
    <w:name w:val="Char Char423"/>
    <w:qFormat/>
    <w:uiPriority w:val="0"/>
    <w:rPr>
      <w:rFonts w:ascii="Arial" w:hAnsi="Arial" w:eastAsia="黑体" w:cs="Times New Roman"/>
      <w:sz w:val="24"/>
      <w:szCs w:val="20"/>
    </w:rPr>
  </w:style>
  <w:style w:type="character" w:customStyle="1" w:styleId="402">
    <w:name w:val="Char Char306"/>
    <w:qFormat/>
    <w:uiPriority w:val="0"/>
    <w:rPr>
      <w:rFonts w:ascii="Times New Roman" w:hAnsi="Times New Roman" w:eastAsia="宋体" w:cs="Times New Roman"/>
      <w:sz w:val="24"/>
      <w:szCs w:val="24"/>
    </w:rPr>
  </w:style>
  <w:style w:type="character" w:customStyle="1" w:styleId="403">
    <w:name w:val="Char Char751"/>
    <w:qFormat/>
    <w:uiPriority w:val="0"/>
    <w:rPr>
      <w:rFonts w:ascii="Cambria" w:hAnsi="Cambria"/>
      <w:kern w:val="2"/>
      <w:sz w:val="21"/>
      <w:szCs w:val="21"/>
    </w:rPr>
  </w:style>
  <w:style w:type="character" w:customStyle="1" w:styleId="404">
    <w:name w:val="样式 标题 4标题 4 Char标题 4 Char Char Char Char Char标题 4 Char Char标... Char"/>
    <w:qFormat/>
    <w:uiPriority w:val="0"/>
    <w:rPr>
      <w:rFonts w:ascii="Arial" w:hAnsi="Arial" w:eastAsia="黑体"/>
      <w:bCs/>
      <w:color w:val="000000"/>
      <w:kern w:val="2"/>
      <w:sz w:val="24"/>
      <w:szCs w:val="28"/>
      <w:lang w:val="en-US" w:eastAsia="zh-CN" w:bidi="ar-SA"/>
    </w:rPr>
  </w:style>
  <w:style w:type="character" w:customStyle="1" w:styleId="405">
    <w:name w:val="列表项目符号 Char"/>
    <w:qFormat/>
    <w:uiPriority w:val="0"/>
    <w:rPr>
      <w:kern w:val="2"/>
      <w:sz w:val="21"/>
      <w:szCs w:val="24"/>
    </w:rPr>
  </w:style>
  <w:style w:type="character" w:customStyle="1" w:styleId="406">
    <w:name w:val="表名 Char"/>
    <w:qFormat/>
    <w:uiPriority w:val="0"/>
    <w:rPr>
      <w:rFonts w:ascii="黑体" w:eastAsia="黑体"/>
      <w:color w:val="000000"/>
      <w:sz w:val="21"/>
      <w:szCs w:val="21"/>
      <w:lang w:val="en-US" w:eastAsia="zh-CN" w:bidi="ar-SA"/>
    </w:rPr>
  </w:style>
  <w:style w:type="character" w:customStyle="1" w:styleId="407">
    <w:name w:val="填表内容 Char"/>
    <w:link w:val="408"/>
    <w:qFormat/>
    <w:uiPriority w:val="0"/>
    <w:rPr>
      <w:rFonts w:eastAsia="仿宋_GB2312"/>
      <w:b/>
      <w:sz w:val="24"/>
      <w:szCs w:val="24"/>
    </w:rPr>
  </w:style>
  <w:style w:type="paragraph" w:customStyle="1" w:styleId="408">
    <w:name w:val="填表内容"/>
    <w:basedOn w:val="1"/>
    <w:link w:val="407"/>
    <w:qFormat/>
    <w:uiPriority w:val="0"/>
    <w:pPr>
      <w:jc w:val="left"/>
    </w:pPr>
    <w:rPr>
      <w:rFonts w:eastAsia="仿宋_GB2312"/>
      <w:b/>
      <w:kern w:val="0"/>
      <w:sz w:val="24"/>
    </w:rPr>
  </w:style>
  <w:style w:type="character" w:customStyle="1" w:styleId="409">
    <w:name w:val="Font Style256"/>
    <w:qFormat/>
    <w:uiPriority w:val="99"/>
    <w:rPr>
      <w:rFonts w:ascii="宋体" w:eastAsia="宋体" w:cs="宋体"/>
      <w:sz w:val="20"/>
      <w:szCs w:val="20"/>
    </w:rPr>
  </w:style>
  <w:style w:type="character" w:customStyle="1" w:styleId="410">
    <w:name w:val="Char Char54"/>
    <w:qFormat/>
    <w:uiPriority w:val="0"/>
    <w:rPr>
      <w:rFonts w:eastAsia="宋体"/>
      <w:kern w:val="24"/>
      <w:sz w:val="18"/>
      <w:szCs w:val="18"/>
      <w:lang w:val="en-US" w:eastAsia="zh-CN" w:bidi="ar-SA"/>
    </w:rPr>
  </w:style>
  <w:style w:type="character" w:customStyle="1" w:styleId="411">
    <w:name w:val="wtstar2 Char Char"/>
    <w:qFormat/>
    <w:uiPriority w:val="0"/>
    <w:rPr>
      <w:rFonts w:ascii="黑体" w:hAnsi="Arial" w:eastAsia="黑体"/>
      <w:bCs/>
      <w:kern w:val="2"/>
      <w:sz w:val="28"/>
      <w:szCs w:val="28"/>
      <w:lang w:val="en-US" w:eastAsia="zh-CN" w:bidi="ar-SA"/>
    </w:rPr>
  </w:style>
  <w:style w:type="character" w:customStyle="1" w:styleId="412">
    <w:name w:val="表格文字（左对齐） Char Char Char Char"/>
    <w:qFormat/>
    <w:uiPriority w:val="0"/>
    <w:rPr>
      <w:snapToGrid/>
      <w:spacing w:val="8"/>
      <w:kern w:val="2"/>
      <w:sz w:val="21"/>
      <w:szCs w:val="24"/>
      <w:lang w:val="en-US" w:eastAsia="zh-CN" w:bidi="ar-SA"/>
    </w:rPr>
  </w:style>
  <w:style w:type="character" w:customStyle="1" w:styleId="413">
    <w:name w:val="Char Char2821"/>
    <w:qFormat/>
    <w:uiPriority w:val="0"/>
    <w:rPr>
      <w:rFonts w:eastAsia="宋体"/>
      <w:sz w:val="24"/>
      <w:lang w:val="en-US" w:eastAsia="zh-CN" w:bidi="ar-SA"/>
    </w:rPr>
  </w:style>
  <w:style w:type="character" w:customStyle="1" w:styleId="414">
    <w:name w:val="图名 Char"/>
    <w:qFormat/>
    <w:uiPriority w:val="0"/>
    <w:rPr>
      <w:rFonts w:eastAsia="宋体" w:cs="宋体"/>
      <w:kern w:val="2"/>
      <w:sz w:val="24"/>
      <w:szCs w:val="24"/>
      <w:u w:val="double"/>
      <w:lang w:val="en-US" w:eastAsia="zh-CN" w:bidi="ar-SA"/>
    </w:rPr>
  </w:style>
  <w:style w:type="character" w:customStyle="1" w:styleId="415">
    <w:name w:val="Char Char3321"/>
    <w:qFormat/>
    <w:uiPriority w:val="0"/>
    <w:rPr>
      <w:rFonts w:ascii="Arial" w:hAnsi="Arial" w:eastAsia="黑体"/>
      <w:kern w:val="2"/>
      <w:sz w:val="24"/>
      <w:szCs w:val="18"/>
      <w:lang w:bidi="ar-SA"/>
    </w:rPr>
  </w:style>
  <w:style w:type="character" w:customStyle="1" w:styleId="416">
    <w:name w:val="正文（DMS） Char Char Char Char Char Char Char Char Char"/>
    <w:qFormat/>
    <w:uiPriority w:val="0"/>
    <w:rPr>
      <w:rFonts w:eastAsia="宋体"/>
      <w:color w:val="339966"/>
      <w:spacing w:val="-2"/>
      <w:kern w:val="2"/>
      <w:sz w:val="24"/>
      <w:szCs w:val="24"/>
      <w:lang w:val="en-US" w:eastAsia="zh-CN" w:bidi="ar-SA"/>
    </w:rPr>
  </w:style>
  <w:style w:type="character" w:customStyle="1" w:styleId="417">
    <w:name w:val="headline-content2"/>
    <w:qFormat/>
    <w:uiPriority w:val="0"/>
  </w:style>
  <w:style w:type="character" w:customStyle="1" w:styleId="418">
    <w:name w:val="Char Char296"/>
    <w:qFormat/>
    <w:uiPriority w:val="0"/>
    <w:rPr>
      <w:rFonts w:ascii="Times New Roman" w:hAnsi="Times New Roman" w:eastAsia="宋体" w:cs="Times New Roman"/>
      <w:sz w:val="18"/>
      <w:szCs w:val="18"/>
    </w:rPr>
  </w:style>
  <w:style w:type="character" w:customStyle="1" w:styleId="419">
    <w:name w:val="Char Char29"/>
    <w:qFormat/>
    <w:uiPriority w:val="0"/>
    <w:rPr>
      <w:rFonts w:ascii="Times New Roman" w:hAnsi="Times New Roman" w:eastAsia="宋体" w:cs="Times New Roman"/>
      <w:sz w:val="18"/>
      <w:szCs w:val="18"/>
    </w:rPr>
  </w:style>
  <w:style w:type="character" w:customStyle="1" w:styleId="420">
    <w:name w:val="Char Char91"/>
    <w:qFormat/>
    <w:uiPriority w:val="0"/>
    <w:rPr>
      <w:rFonts w:ascii="宋体" w:hAnsi="宋体" w:eastAsia="宋体" w:cs="Times New Roman"/>
      <w:color w:val="000000"/>
      <w:sz w:val="24"/>
      <w:szCs w:val="24"/>
    </w:rPr>
  </w:style>
  <w:style w:type="character" w:customStyle="1" w:styleId="421">
    <w:name w:val="样式 标题 1标题 1 Char第一级标题 1 Char Char + 小四 Char"/>
    <w:link w:val="422"/>
    <w:semiHidden/>
    <w:qFormat/>
    <w:uiPriority w:val="0"/>
    <w:rPr>
      <w:b/>
      <w:bCs/>
      <w:sz w:val="30"/>
      <w:szCs w:val="24"/>
    </w:rPr>
  </w:style>
  <w:style w:type="paragraph" w:customStyle="1" w:styleId="422">
    <w:name w:val="样式 标题 1标题 1 Char第一级标题 1 Char Char + 小四"/>
    <w:basedOn w:val="3"/>
    <w:link w:val="421"/>
    <w:semiHidden/>
    <w:qFormat/>
    <w:uiPriority w:val="0"/>
    <w:pPr>
      <w:keepLines w:val="0"/>
      <w:tabs>
        <w:tab w:val="left" w:pos="1620"/>
        <w:tab w:val="left" w:pos="2517"/>
      </w:tabs>
      <w:spacing w:before="340" w:beforeLines="100" w:line="480" w:lineRule="auto"/>
      <w:ind w:left="2517" w:hanging="420"/>
    </w:pPr>
    <w:rPr>
      <w:kern w:val="0"/>
      <w:sz w:val="30"/>
      <w:szCs w:val="24"/>
    </w:rPr>
  </w:style>
  <w:style w:type="character" w:customStyle="1" w:styleId="423">
    <w:name w:val="Char Char2121"/>
    <w:qFormat/>
    <w:uiPriority w:val="0"/>
    <w:rPr>
      <w:rFonts w:ascii="Times New Roman" w:hAnsi="Times New Roman"/>
      <w:snapToGrid/>
      <w:spacing w:val="8"/>
      <w:kern w:val="2"/>
      <w:sz w:val="24"/>
    </w:rPr>
  </w:style>
  <w:style w:type="character" w:customStyle="1" w:styleId="424">
    <w:name w:val="Char Char361"/>
    <w:qFormat/>
    <w:uiPriority w:val="0"/>
    <w:rPr>
      <w:rFonts w:ascii="宋体" w:hAnsi="宋体" w:eastAsia="宋体"/>
      <w:bCs/>
      <w:sz w:val="24"/>
      <w:szCs w:val="24"/>
      <w:lang w:val="en-US" w:eastAsia="zh-CN" w:bidi="ar-SA"/>
    </w:rPr>
  </w:style>
  <w:style w:type="character" w:customStyle="1" w:styleId="425">
    <w:name w:val="表格标题 Char"/>
    <w:link w:val="426"/>
    <w:qFormat/>
    <w:uiPriority w:val="0"/>
    <w:rPr>
      <w:rFonts w:ascii="仿宋_GB2312" w:hAnsi="宋体" w:cs="宋体"/>
      <w:b/>
      <w:spacing w:val="2"/>
      <w:sz w:val="28"/>
      <w:szCs w:val="28"/>
    </w:rPr>
  </w:style>
  <w:style w:type="paragraph" w:customStyle="1" w:styleId="426">
    <w:name w:val="表格标题"/>
    <w:basedOn w:val="1"/>
    <w:link w:val="425"/>
    <w:qFormat/>
    <w:uiPriority w:val="0"/>
    <w:pPr>
      <w:adjustRightInd w:val="0"/>
      <w:snapToGrid w:val="0"/>
      <w:spacing w:before="120" w:after="120" w:line="360" w:lineRule="auto"/>
      <w:ind w:firstLine="570" w:firstLineChars="200"/>
    </w:pPr>
    <w:rPr>
      <w:rFonts w:ascii="仿宋_GB2312" w:hAnsi="宋体" w:cs="宋体"/>
      <w:b/>
      <w:spacing w:val="2"/>
      <w:kern w:val="0"/>
      <w:sz w:val="28"/>
      <w:szCs w:val="28"/>
    </w:rPr>
  </w:style>
  <w:style w:type="character" w:customStyle="1" w:styleId="427">
    <w:name w:val="apple-style-span"/>
    <w:qFormat/>
    <w:uiPriority w:val="0"/>
  </w:style>
  <w:style w:type="character" w:customStyle="1" w:styleId="428">
    <w:name w:val="Char Char501"/>
    <w:qFormat/>
    <w:uiPriority w:val="0"/>
    <w:rPr>
      <w:rFonts w:ascii="Times New Roman" w:hAnsi="Times New Roman" w:eastAsia="宋体" w:cs="Times New Roman"/>
      <w:b/>
      <w:sz w:val="24"/>
      <w:szCs w:val="20"/>
    </w:rPr>
  </w:style>
  <w:style w:type="character" w:customStyle="1" w:styleId="429">
    <w:name w:val="表格文字1 Char Char Char"/>
    <w:link w:val="430"/>
    <w:qFormat/>
    <w:uiPriority w:val="0"/>
    <w:rPr>
      <w:szCs w:val="21"/>
    </w:rPr>
  </w:style>
  <w:style w:type="paragraph" w:customStyle="1" w:styleId="430">
    <w:name w:val="表格文字1 Char Char"/>
    <w:basedOn w:val="1"/>
    <w:link w:val="429"/>
    <w:qFormat/>
    <w:uiPriority w:val="0"/>
    <w:pPr>
      <w:spacing w:beforeLines="50" w:afterLines="50" w:line="320" w:lineRule="exact"/>
      <w:ind w:firstLine="200" w:firstLineChars="200"/>
      <w:jc w:val="center"/>
    </w:pPr>
    <w:rPr>
      <w:kern w:val="0"/>
      <w:sz w:val="20"/>
      <w:szCs w:val="21"/>
    </w:rPr>
  </w:style>
  <w:style w:type="character" w:customStyle="1" w:styleId="431">
    <w:name w:val="正文++ Char"/>
    <w:link w:val="432"/>
    <w:qFormat/>
    <w:uiPriority w:val="0"/>
    <w:rPr>
      <w:rFonts w:ascii="仿宋_GB2312" w:eastAsia="仿宋_GB2312"/>
      <w:color w:val="000000"/>
      <w:sz w:val="24"/>
      <w:szCs w:val="24"/>
    </w:rPr>
  </w:style>
  <w:style w:type="paragraph" w:customStyle="1" w:styleId="432">
    <w:name w:val="正文++"/>
    <w:basedOn w:val="1"/>
    <w:link w:val="431"/>
    <w:qFormat/>
    <w:uiPriority w:val="0"/>
    <w:pPr>
      <w:spacing w:line="360" w:lineRule="auto"/>
      <w:ind w:firstLine="480" w:firstLineChars="200"/>
    </w:pPr>
    <w:rPr>
      <w:rFonts w:ascii="仿宋_GB2312" w:eastAsia="仿宋_GB2312"/>
      <w:color w:val="000000"/>
      <w:kern w:val="0"/>
      <w:sz w:val="24"/>
    </w:rPr>
  </w:style>
  <w:style w:type="character" w:customStyle="1" w:styleId="433">
    <w:name w:val="abc标题3 Char"/>
    <w:link w:val="434"/>
    <w:qFormat/>
    <w:uiPriority w:val="0"/>
    <w:rPr>
      <w:b/>
      <w:bCs/>
      <w:color w:val="FFC000"/>
      <w:sz w:val="24"/>
      <w:szCs w:val="24"/>
    </w:rPr>
  </w:style>
  <w:style w:type="paragraph" w:customStyle="1" w:styleId="434">
    <w:name w:val="abc标题3"/>
    <w:basedOn w:val="5"/>
    <w:link w:val="433"/>
    <w:qFormat/>
    <w:uiPriority w:val="0"/>
    <w:pPr>
      <w:tabs>
        <w:tab w:val="left" w:pos="1680"/>
      </w:tabs>
      <w:adjustRightInd w:val="0"/>
      <w:snapToGrid w:val="0"/>
      <w:spacing w:line="300" w:lineRule="auto"/>
      <w:ind w:left="1680"/>
      <w:jc w:val="both"/>
    </w:pPr>
    <w:rPr>
      <w:rFonts w:ascii="Times New Roman" w:hAnsi="Times New Roman"/>
      <w:color w:val="FFC000"/>
      <w:kern w:val="0"/>
      <w:szCs w:val="24"/>
    </w:rPr>
  </w:style>
  <w:style w:type="character" w:customStyle="1" w:styleId="435">
    <w:name w:val="Char Char245"/>
    <w:qFormat/>
    <w:uiPriority w:val="0"/>
    <w:rPr>
      <w:rFonts w:ascii="Courier New" w:hAnsi="Courier New" w:eastAsia="宋体" w:cs="Courier New"/>
      <w:kern w:val="2"/>
      <w:lang w:val="en-US" w:eastAsia="zh-CN" w:bidi="ar-SA"/>
    </w:rPr>
  </w:style>
  <w:style w:type="character" w:customStyle="1" w:styleId="436">
    <w:name w:val="Char Char105"/>
    <w:qFormat/>
    <w:uiPriority w:val="0"/>
    <w:rPr>
      <w:rFonts w:eastAsia="宋体"/>
      <w:kern w:val="2"/>
      <w:sz w:val="18"/>
      <w:szCs w:val="18"/>
      <w:lang w:val="en-US" w:eastAsia="zh-CN" w:bidi="ar-SA"/>
    </w:rPr>
  </w:style>
  <w:style w:type="character" w:customStyle="1" w:styleId="437">
    <w:name w:val="样式 宋体 小四 加粗 黑色 行距: 1.5 倍行距 Char"/>
    <w:link w:val="438"/>
    <w:qFormat/>
    <w:uiPriority w:val="0"/>
    <w:rPr>
      <w:b/>
      <w:bCs/>
      <w:color w:val="000000"/>
      <w:sz w:val="24"/>
    </w:rPr>
  </w:style>
  <w:style w:type="paragraph" w:customStyle="1" w:styleId="438">
    <w:name w:val="样式 宋体 小四 加粗 黑色 行距: 1.5 倍行距"/>
    <w:basedOn w:val="1"/>
    <w:link w:val="437"/>
    <w:qFormat/>
    <w:uiPriority w:val="0"/>
    <w:pPr>
      <w:snapToGrid w:val="0"/>
      <w:spacing w:before="60" w:after="60"/>
      <w:ind w:firstLine="100" w:firstLineChars="100"/>
      <w:jc w:val="left"/>
    </w:pPr>
    <w:rPr>
      <w:b/>
      <w:bCs/>
      <w:color w:val="000000"/>
      <w:kern w:val="0"/>
      <w:sz w:val="24"/>
      <w:szCs w:val="20"/>
    </w:rPr>
  </w:style>
  <w:style w:type="character" w:customStyle="1" w:styleId="439">
    <w:name w:val="px141"/>
    <w:qFormat/>
    <w:uiPriority w:val="0"/>
    <w:rPr>
      <w:rFonts w:hint="default" w:ascii="ˎ̥" w:hAnsi="ˎ̥"/>
      <w:color w:val="000000"/>
      <w:sz w:val="18"/>
      <w:szCs w:val="18"/>
    </w:rPr>
  </w:style>
  <w:style w:type="character" w:customStyle="1" w:styleId="440">
    <w:name w:val="正文wxy Char"/>
    <w:link w:val="441"/>
    <w:qFormat/>
    <w:uiPriority w:val="0"/>
    <w:rPr>
      <w:sz w:val="24"/>
      <w:szCs w:val="18"/>
    </w:rPr>
  </w:style>
  <w:style w:type="paragraph" w:customStyle="1" w:styleId="441">
    <w:name w:val="正文wxy"/>
    <w:basedOn w:val="1"/>
    <w:link w:val="440"/>
    <w:qFormat/>
    <w:uiPriority w:val="0"/>
    <w:pPr>
      <w:snapToGrid w:val="0"/>
      <w:spacing w:line="360" w:lineRule="auto"/>
      <w:ind w:firstLine="480" w:firstLineChars="200"/>
    </w:pPr>
    <w:rPr>
      <w:kern w:val="0"/>
      <w:sz w:val="24"/>
      <w:szCs w:val="18"/>
    </w:rPr>
  </w:style>
  <w:style w:type="character" w:styleId="442">
    <w:name w:val="Placeholder Text"/>
    <w:qFormat/>
    <w:uiPriority w:val="99"/>
    <w:rPr>
      <w:color w:val="808080"/>
    </w:rPr>
  </w:style>
  <w:style w:type="character" w:customStyle="1" w:styleId="443">
    <w:name w:val="Char Char39"/>
    <w:qFormat/>
    <w:uiPriority w:val="0"/>
    <w:rPr>
      <w:rFonts w:ascii="Times New Roman" w:hAnsi="Times New Roman" w:eastAsia="宋体" w:cs="Times New Roman"/>
      <w:sz w:val="24"/>
      <w:szCs w:val="24"/>
    </w:rPr>
  </w:style>
  <w:style w:type="character" w:customStyle="1" w:styleId="444">
    <w:name w:val="Font Style240"/>
    <w:qFormat/>
    <w:uiPriority w:val="99"/>
    <w:rPr>
      <w:rFonts w:ascii="宋体" w:eastAsia="宋体" w:cs="宋体"/>
      <w:sz w:val="16"/>
      <w:szCs w:val="16"/>
    </w:rPr>
  </w:style>
  <w:style w:type="character" w:customStyle="1" w:styleId="445">
    <w:name w:val="日期 Char3"/>
    <w:qFormat/>
    <w:uiPriority w:val="99"/>
    <w:rPr>
      <w:b/>
      <w:kern w:val="2"/>
      <w:sz w:val="30"/>
      <w:szCs w:val="30"/>
    </w:rPr>
  </w:style>
  <w:style w:type="character" w:customStyle="1" w:styleId="446">
    <w:name w:val="Char Char169"/>
    <w:qFormat/>
    <w:uiPriority w:val="0"/>
    <w:rPr>
      <w:rFonts w:ascii="宋体" w:hAnsi="Times New Roman" w:eastAsia="宋体" w:cs="Times New Roman"/>
      <w:sz w:val="24"/>
      <w:szCs w:val="24"/>
    </w:rPr>
  </w:style>
  <w:style w:type="character" w:customStyle="1" w:styleId="447">
    <w:name w:val="Char Char193"/>
    <w:qFormat/>
    <w:uiPriority w:val="0"/>
    <w:rPr>
      <w:rFonts w:eastAsia="宋体"/>
      <w:b/>
      <w:bCs/>
      <w:kern w:val="44"/>
      <w:sz w:val="44"/>
      <w:szCs w:val="44"/>
      <w:lang w:val="en-US" w:eastAsia="zh-CN" w:bidi="ar-SA"/>
    </w:rPr>
  </w:style>
  <w:style w:type="character" w:customStyle="1" w:styleId="448">
    <w:name w:val="样式 样式 正文表格 + (符号) 宋体 五号 + (符号) 宋体 Char"/>
    <w:link w:val="449"/>
    <w:qFormat/>
    <w:uiPriority w:val="0"/>
  </w:style>
  <w:style w:type="paragraph" w:customStyle="1" w:styleId="449">
    <w:name w:val="样式 样式 正文表格 + (符号) 宋体 五号 + (符号) 宋体"/>
    <w:basedOn w:val="1"/>
    <w:link w:val="448"/>
    <w:qFormat/>
    <w:uiPriority w:val="0"/>
    <w:pPr>
      <w:snapToGrid w:val="0"/>
      <w:jc w:val="center"/>
    </w:pPr>
    <w:rPr>
      <w:kern w:val="0"/>
      <w:sz w:val="20"/>
      <w:szCs w:val="20"/>
    </w:rPr>
  </w:style>
  <w:style w:type="character" w:customStyle="1" w:styleId="450">
    <w:name w:val="Char Char3211"/>
    <w:qFormat/>
    <w:uiPriority w:val="0"/>
    <w:rPr>
      <w:rFonts w:ascii="Arial" w:hAnsi="Arial" w:eastAsia="黑体" w:cs="Times New Roman"/>
      <w:szCs w:val="20"/>
    </w:rPr>
  </w:style>
  <w:style w:type="character" w:customStyle="1" w:styleId="451">
    <w:name w:val="Font Style273"/>
    <w:qFormat/>
    <w:uiPriority w:val="99"/>
    <w:rPr>
      <w:rFonts w:ascii="宋体" w:eastAsia="宋体" w:cs="宋体"/>
      <w:b/>
      <w:bCs/>
      <w:sz w:val="22"/>
      <w:szCs w:val="22"/>
    </w:rPr>
  </w:style>
  <w:style w:type="character" w:customStyle="1" w:styleId="452">
    <w:name w:val="abc正文强调 Char"/>
    <w:link w:val="453"/>
    <w:qFormat/>
    <w:uiPriority w:val="0"/>
    <w:rPr>
      <w:rFonts w:eastAsia="黑体" w:cs="宋体"/>
      <w:color w:val="FF0000"/>
      <w:sz w:val="26"/>
    </w:rPr>
  </w:style>
  <w:style w:type="paragraph" w:customStyle="1" w:styleId="453">
    <w:name w:val="abc正文强调"/>
    <w:basedOn w:val="454"/>
    <w:next w:val="454"/>
    <w:link w:val="452"/>
    <w:qFormat/>
    <w:uiPriority w:val="0"/>
    <w:rPr>
      <w:rFonts w:ascii="Times New Roman" w:hAnsi="Times New Roman" w:eastAsia="黑体" w:cs="宋体"/>
      <w:color w:val="FF0000"/>
    </w:rPr>
  </w:style>
  <w:style w:type="paragraph" w:customStyle="1" w:styleId="454">
    <w:name w:val="abc正文"/>
    <w:basedOn w:val="1"/>
    <w:link w:val="455"/>
    <w:qFormat/>
    <w:uiPriority w:val="0"/>
    <w:pPr>
      <w:adjustRightInd w:val="0"/>
      <w:snapToGrid w:val="0"/>
      <w:spacing w:line="360" w:lineRule="auto"/>
      <w:ind w:firstLine="480" w:firstLineChars="200"/>
      <w:jc w:val="left"/>
    </w:pPr>
    <w:rPr>
      <w:rFonts w:ascii="Calibri" w:hAnsi="Calibri" w:eastAsia="等线"/>
      <w:color w:val="7030A0"/>
      <w:kern w:val="0"/>
      <w:sz w:val="26"/>
      <w:szCs w:val="20"/>
    </w:rPr>
  </w:style>
  <w:style w:type="character" w:customStyle="1" w:styleId="455">
    <w:name w:val="abc正文 Char"/>
    <w:link w:val="454"/>
    <w:qFormat/>
    <w:uiPriority w:val="0"/>
    <w:rPr>
      <w:rFonts w:ascii="Calibri" w:hAnsi="Calibri" w:eastAsia="等线"/>
      <w:color w:val="7030A0"/>
      <w:sz w:val="26"/>
    </w:rPr>
  </w:style>
  <w:style w:type="character" w:customStyle="1" w:styleId="456">
    <w:name w:val="正文AA Char"/>
    <w:qFormat/>
    <w:uiPriority w:val="0"/>
    <w:rPr>
      <w:rFonts w:ascii="宋体" w:hAnsi="宋体" w:cs="宋体"/>
      <w:sz w:val="24"/>
    </w:rPr>
  </w:style>
  <w:style w:type="character" w:customStyle="1" w:styleId="457">
    <w:name w:val="图表名 Char"/>
    <w:link w:val="458"/>
    <w:qFormat/>
    <w:uiPriority w:val="0"/>
    <w:rPr>
      <w:rFonts w:eastAsia="黑体"/>
      <w:sz w:val="24"/>
      <w:szCs w:val="32"/>
    </w:rPr>
  </w:style>
  <w:style w:type="paragraph" w:customStyle="1" w:styleId="458">
    <w:name w:val="图表名"/>
    <w:basedOn w:val="35"/>
    <w:link w:val="457"/>
    <w:qFormat/>
    <w:uiPriority w:val="0"/>
    <w:pPr>
      <w:jc w:val="center"/>
    </w:pPr>
    <w:rPr>
      <w:rFonts w:ascii="Times New Roman" w:hAnsi="Times New Roman" w:eastAsia="黑体"/>
      <w:kern w:val="0"/>
      <w:sz w:val="24"/>
      <w:szCs w:val="32"/>
    </w:rPr>
  </w:style>
  <w:style w:type="character" w:customStyle="1" w:styleId="459">
    <w:name w:val="Char Char324"/>
    <w:qFormat/>
    <w:uiPriority w:val="0"/>
    <w:rPr>
      <w:rFonts w:ascii="Arial" w:hAnsi="Arial" w:eastAsia="黑体" w:cs="Times New Roman"/>
      <w:szCs w:val="20"/>
    </w:rPr>
  </w:style>
  <w:style w:type="character" w:customStyle="1" w:styleId="460">
    <w:name w:val="Char Char831"/>
    <w:qFormat/>
    <w:uiPriority w:val="0"/>
    <w:rPr>
      <w:rFonts w:ascii="宋体" w:hAnsi="宋体"/>
      <w:b/>
      <w:color w:val="000000"/>
      <w:spacing w:val="20"/>
      <w:kern w:val="44"/>
      <w:sz w:val="32"/>
      <w:szCs w:val="32"/>
    </w:rPr>
  </w:style>
  <w:style w:type="character" w:customStyle="1" w:styleId="461">
    <w:name w:val="四级标题 Char"/>
    <w:link w:val="462"/>
    <w:qFormat/>
    <w:uiPriority w:val="0"/>
    <w:rPr>
      <w:rFonts w:ascii="仿宋_GB2312" w:hAnsi="宋体" w:eastAsia="仿宋_GB2312"/>
      <w:b/>
      <w:bCs/>
      <w:color w:val="000000"/>
      <w:sz w:val="24"/>
      <w:szCs w:val="24"/>
    </w:rPr>
  </w:style>
  <w:style w:type="paragraph" w:customStyle="1" w:styleId="462">
    <w:name w:val="四级标题"/>
    <w:basedOn w:val="1"/>
    <w:link w:val="461"/>
    <w:qFormat/>
    <w:uiPriority w:val="0"/>
    <w:pPr>
      <w:spacing w:line="360" w:lineRule="auto"/>
      <w:outlineLvl w:val="3"/>
    </w:pPr>
    <w:rPr>
      <w:rFonts w:ascii="仿宋_GB2312" w:hAnsi="宋体" w:eastAsia="仿宋_GB2312"/>
      <w:b/>
      <w:bCs/>
      <w:color w:val="000000"/>
      <w:kern w:val="0"/>
      <w:sz w:val="24"/>
    </w:rPr>
  </w:style>
  <w:style w:type="character" w:customStyle="1" w:styleId="463">
    <w:name w:val="标题 4 Char Char Char Char Char Char5"/>
    <w:qFormat/>
    <w:uiPriority w:val="0"/>
    <w:rPr>
      <w:rFonts w:eastAsia="黑体"/>
      <w:bCs/>
      <w:snapToGrid w:val="0"/>
      <w:sz w:val="28"/>
      <w:szCs w:val="28"/>
    </w:rPr>
  </w:style>
  <w:style w:type="character" w:customStyle="1" w:styleId="464">
    <w:name w:val="Char Char81"/>
    <w:qFormat/>
    <w:uiPriority w:val="0"/>
    <w:rPr>
      <w:b/>
      <w:bCs/>
      <w:kern w:val="2"/>
      <w:sz w:val="32"/>
      <w:szCs w:val="32"/>
    </w:rPr>
  </w:style>
  <w:style w:type="character" w:customStyle="1" w:styleId="465">
    <w:name w:val="Char Char337"/>
    <w:qFormat/>
    <w:uiPriority w:val="0"/>
    <w:rPr>
      <w:rFonts w:ascii="Arial" w:hAnsi="Arial" w:eastAsia="黑体" w:cs="Times New Roman"/>
      <w:sz w:val="24"/>
      <w:szCs w:val="20"/>
    </w:rPr>
  </w:style>
  <w:style w:type="character" w:customStyle="1" w:styleId="466">
    <w:name w:val="fontstyle21"/>
    <w:qFormat/>
    <w:uiPriority w:val="0"/>
    <w:rPr>
      <w:rFonts w:hint="eastAsia" w:ascii="黑体" w:hAnsi="黑体" w:eastAsia="黑体"/>
      <w:color w:val="000000"/>
      <w:sz w:val="32"/>
      <w:szCs w:val="32"/>
    </w:rPr>
  </w:style>
  <w:style w:type="character" w:customStyle="1" w:styleId="467">
    <w:name w:val="正文紧缩0.1 Char"/>
    <w:link w:val="468"/>
    <w:qFormat/>
    <w:uiPriority w:val="0"/>
    <w:rPr>
      <w:spacing w:val="2"/>
      <w:sz w:val="24"/>
      <w:szCs w:val="24"/>
    </w:rPr>
  </w:style>
  <w:style w:type="paragraph" w:customStyle="1" w:styleId="468">
    <w:name w:val="正文紧缩0.1"/>
    <w:basedOn w:val="469"/>
    <w:link w:val="467"/>
    <w:qFormat/>
    <w:uiPriority w:val="0"/>
    <w:pPr>
      <w:ind w:firstLine="488"/>
    </w:pPr>
    <w:rPr>
      <w:rFonts w:ascii="Times New Roman" w:hAnsi="Times New Roman" w:eastAsia="宋体"/>
      <w:spacing w:val="2"/>
      <w:kern w:val="0"/>
    </w:rPr>
  </w:style>
  <w:style w:type="paragraph" w:customStyle="1" w:styleId="469">
    <w:name w:val="济淮正文"/>
    <w:basedOn w:val="1"/>
    <w:link w:val="470"/>
    <w:qFormat/>
    <w:uiPriority w:val="0"/>
    <w:pPr>
      <w:snapToGrid w:val="0"/>
      <w:spacing w:line="360" w:lineRule="auto"/>
      <w:ind w:firstLine="200" w:firstLineChars="200"/>
    </w:pPr>
    <w:rPr>
      <w:rFonts w:ascii="Calibri" w:hAnsi="Calibri" w:eastAsia="等线"/>
      <w:spacing w:val="6"/>
      <w:sz w:val="24"/>
    </w:rPr>
  </w:style>
  <w:style w:type="character" w:customStyle="1" w:styleId="470">
    <w:name w:val="济淮正文 Char"/>
    <w:link w:val="469"/>
    <w:qFormat/>
    <w:uiPriority w:val="0"/>
    <w:rPr>
      <w:rFonts w:ascii="Calibri" w:hAnsi="Calibri" w:eastAsia="等线"/>
      <w:spacing w:val="6"/>
      <w:kern w:val="2"/>
      <w:sz w:val="24"/>
      <w:szCs w:val="24"/>
    </w:rPr>
  </w:style>
  <w:style w:type="character" w:customStyle="1" w:styleId="471">
    <w:name w:val="my正文 Char Char Char"/>
    <w:link w:val="472"/>
    <w:qFormat/>
    <w:uiPriority w:val="0"/>
    <w:rPr>
      <w:rFonts w:ascii="Arial" w:hAnsi="Arial" w:eastAsia="仿宋_GB2312"/>
      <w:sz w:val="28"/>
      <w:szCs w:val="24"/>
    </w:rPr>
  </w:style>
  <w:style w:type="paragraph" w:customStyle="1" w:styleId="472">
    <w:name w:val="my正文 Char Char"/>
    <w:basedOn w:val="1"/>
    <w:link w:val="471"/>
    <w:qFormat/>
    <w:uiPriority w:val="0"/>
    <w:pPr>
      <w:autoSpaceDE w:val="0"/>
      <w:autoSpaceDN w:val="0"/>
      <w:adjustRightInd w:val="0"/>
      <w:spacing w:line="500" w:lineRule="atLeast"/>
      <w:ind w:firstLine="538" w:firstLineChars="192"/>
      <w:textAlignment w:val="baseline"/>
    </w:pPr>
    <w:rPr>
      <w:rFonts w:ascii="Arial" w:hAnsi="Arial" w:eastAsia="仿宋_GB2312"/>
      <w:kern w:val="0"/>
      <w:sz w:val="28"/>
    </w:rPr>
  </w:style>
  <w:style w:type="character" w:customStyle="1" w:styleId="473">
    <w:name w:val="Char Char44"/>
    <w:qFormat/>
    <w:uiPriority w:val="0"/>
    <w:rPr>
      <w:rFonts w:ascii="Arial" w:hAnsi="Arial" w:eastAsia="宋体" w:cs="Arial"/>
      <w:b/>
      <w:bCs/>
      <w:sz w:val="32"/>
      <w:szCs w:val="32"/>
    </w:rPr>
  </w:style>
  <w:style w:type="character" w:customStyle="1" w:styleId="474">
    <w:name w:val="Char Char327"/>
    <w:qFormat/>
    <w:uiPriority w:val="0"/>
    <w:rPr>
      <w:rFonts w:ascii="Arial" w:hAnsi="Arial" w:eastAsia="黑体" w:cs="Times New Roman"/>
      <w:szCs w:val="20"/>
    </w:rPr>
  </w:style>
  <w:style w:type="character" w:customStyle="1" w:styleId="475">
    <w:name w:val="HTML 地址 Char2"/>
    <w:qFormat/>
    <w:uiPriority w:val="0"/>
    <w:rPr>
      <w:i/>
      <w:iCs/>
      <w:kern w:val="2"/>
      <w:sz w:val="21"/>
      <w:szCs w:val="24"/>
    </w:rPr>
  </w:style>
  <w:style w:type="character" w:customStyle="1" w:styleId="476">
    <w:name w:val="引用 Char3"/>
    <w:qFormat/>
    <w:uiPriority w:val="29"/>
    <w:rPr>
      <w:i/>
      <w:iCs/>
      <w:color w:val="000000"/>
      <w:sz w:val="26"/>
      <w:szCs w:val="21"/>
    </w:rPr>
  </w:style>
  <w:style w:type="character" w:customStyle="1" w:styleId="477">
    <w:name w:val="Char Char59"/>
    <w:qFormat/>
    <w:uiPriority w:val="0"/>
    <w:rPr>
      <w:rFonts w:ascii="Arial" w:hAnsi="Arial" w:eastAsia="黑体"/>
      <w:kern w:val="2"/>
      <w:sz w:val="21"/>
    </w:rPr>
  </w:style>
  <w:style w:type="character" w:customStyle="1" w:styleId="478">
    <w:name w:val="署名 Char2"/>
    <w:qFormat/>
    <w:uiPriority w:val="0"/>
    <w:rPr>
      <w:rFonts w:ascii="宋体" w:hAnsi="宋体" w:eastAsia="宋体"/>
      <w:color w:val="000000"/>
      <w:kern w:val="2"/>
      <w:sz w:val="28"/>
      <w:szCs w:val="28"/>
      <w:lang w:val="en-US" w:eastAsia="zh-CN" w:bidi="ar-SA"/>
    </w:rPr>
  </w:style>
  <w:style w:type="character" w:customStyle="1" w:styleId="479">
    <w:name w:val="Char Char821"/>
    <w:qFormat/>
    <w:uiPriority w:val="0"/>
    <w:rPr>
      <w:rFonts w:ascii="宋体" w:hAnsi="宋体"/>
      <w:color w:val="000000"/>
      <w:spacing w:val="20"/>
      <w:kern w:val="2"/>
      <w:sz w:val="24"/>
      <w:szCs w:val="28"/>
    </w:rPr>
  </w:style>
  <w:style w:type="character" w:customStyle="1" w:styleId="480">
    <w:name w:val="Char Char3111"/>
    <w:qFormat/>
    <w:uiPriority w:val="0"/>
    <w:rPr>
      <w:rFonts w:ascii="Times New Roman" w:hAnsi="Times New Roman" w:eastAsia="宋体" w:cs="Times New Roman"/>
      <w:sz w:val="24"/>
      <w:szCs w:val="24"/>
      <w:shd w:val="clear" w:color="auto" w:fill="000080"/>
    </w:rPr>
  </w:style>
  <w:style w:type="character" w:customStyle="1" w:styleId="481">
    <w:name w:val="样式 正文缩进 + 小四 Char Char Char"/>
    <w:qFormat/>
    <w:uiPriority w:val="0"/>
    <w:rPr>
      <w:rFonts w:eastAsia="宋体"/>
      <w:spacing w:val="8"/>
      <w:kern w:val="2"/>
      <w:sz w:val="24"/>
      <w:szCs w:val="24"/>
      <w:lang w:val="en-US" w:eastAsia="zh-CN" w:bidi="ar-SA"/>
    </w:rPr>
  </w:style>
  <w:style w:type="character" w:customStyle="1" w:styleId="482">
    <w:name w:val="Font Style21"/>
    <w:qFormat/>
    <w:uiPriority w:val="0"/>
    <w:rPr>
      <w:rFonts w:ascii="宋体" w:eastAsia="宋体" w:cs="宋体"/>
      <w:spacing w:val="10"/>
      <w:sz w:val="22"/>
      <w:szCs w:val="22"/>
    </w:rPr>
  </w:style>
  <w:style w:type="character" w:customStyle="1" w:styleId="483">
    <w:name w:val="正文首行缩进 Char Char"/>
    <w:qFormat/>
    <w:uiPriority w:val="0"/>
    <w:rPr>
      <w:rFonts w:eastAsia="宋体"/>
      <w:kern w:val="2"/>
      <w:sz w:val="24"/>
      <w:szCs w:val="24"/>
      <w:lang w:val="en-US" w:eastAsia="zh-CN" w:bidi="ar-SA"/>
    </w:rPr>
  </w:style>
  <w:style w:type="character" w:customStyle="1" w:styleId="484">
    <w:name w:val="Char Char411"/>
    <w:qFormat/>
    <w:uiPriority w:val="0"/>
    <w:rPr>
      <w:rFonts w:ascii="Arial" w:hAnsi="Arial" w:eastAsia="黑体" w:cs="Times New Roman"/>
      <w:szCs w:val="20"/>
    </w:rPr>
  </w:style>
  <w:style w:type="character" w:customStyle="1" w:styleId="485">
    <w:name w:val="Char Char1631"/>
    <w:qFormat/>
    <w:uiPriority w:val="0"/>
    <w:rPr>
      <w:rFonts w:ascii="宋体"/>
      <w:kern w:val="2"/>
      <w:sz w:val="18"/>
      <w:szCs w:val="18"/>
    </w:rPr>
  </w:style>
  <w:style w:type="character" w:customStyle="1" w:styleId="486">
    <w:name w:val="正文文本缩进 Char3"/>
    <w:qFormat/>
    <w:uiPriority w:val="99"/>
    <w:rPr>
      <w:rFonts w:ascii="Calibri" w:hAnsi="Calibri" w:eastAsia="宋体" w:cs="Times New Roman"/>
    </w:rPr>
  </w:style>
  <w:style w:type="character" w:customStyle="1" w:styleId="487">
    <w:name w:val="标题三（石棚） Char Char"/>
    <w:link w:val="488"/>
    <w:qFormat/>
    <w:uiPriority w:val="0"/>
    <w:rPr>
      <w:rFonts w:ascii="黑体" w:hAnsi="黑体" w:eastAsia="黑体"/>
      <w:b/>
      <w:color w:val="000000"/>
      <w:spacing w:val="26"/>
      <w:sz w:val="28"/>
    </w:rPr>
  </w:style>
  <w:style w:type="paragraph" w:customStyle="1" w:styleId="488">
    <w:name w:val="标题三（石棚）"/>
    <w:basedOn w:val="5"/>
    <w:link w:val="487"/>
    <w:qFormat/>
    <w:uiPriority w:val="0"/>
    <w:pPr>
      <w:tabs>
        <w:tab w:val="left" w:pos="720"/>
      </w:tabs>
      <w:snapToGrid w:val="0"/>
      <w:spacing w:line="600" w:lineRule="exact"/>
      <w:ind w:left="709" w:hanging="709" w:firstLineChars="49"/>
    </w:pPr>
    <w:rPr>
      <w:rFonts w:ascii="黑体" w:hAnsi="黑体" w:eastAsia="黑体"/>
      <w:bCs w:val="0"/>
      <w:color w:val="000000"/>
      <w:spacing w:val="26"/>
      <w:kern w:val="0"/>
      <w:sz w:val="28"/>
      <w:szCs w:val="20"/>
    </w:rPr>
  </w:style>
  <w:style w:type="character" w:customStyle="1" w:styleId="489">
    <w:name w:val="样式 表格 + 小五 Char"/>
    <w:link w:val="490"/>
    <w:qFormat/>
    <w:uiPriority w:val="0"/>
    <w:rPr>
      <w:rFonts w:eastAsia="仿宋_GB2312"/>
      <w:sz w:val="18"/>
      <w:szCs w:val="21"/>
    </w:rPr>
  </w:style>
  <w:style w:type="paragraph" w:customStyle="1" w:styleId="490">
    <w:name w:val="样式 表格 + 小五"/>
    <w:basedOn w:val="211"/>
    <w:link w:val="489"/>
    <w:qFormat/>
    <w:uiPriority w:val="0"/>
    <w:pPr>
      <w:spacing w:line="200" w:lineRule="exact"/>
      <w:ind w:firstLine="560" w:firstLineChars="200"/>
      <w:jc w:val="both"/>
      <w:textAlignment w:val="auto"/>
    </w:pPr>
    <w:rPr>
      <w:rFonts w:eastAsia="仿宋_GB2312"/>
      <w:sz w:val="18"/>
      <w:szCs w:val="21"/>
    </w:rPr>
  </w:style>
  <w:style w:type="character" w:customStyle="1" w:styleId="491">
    <w:name w:val="Char Char1121"/>
    <w:qFormat/>
    <w:uiPriority w:val="0"/>
    <w:rPr>
      <w:rFonts w:eastAsia="宋体"/>
      <w:sz w:val="24"/>
      <w:lang w:val="en-US" w:eastAsia="zh-CN" w:bidi="ar-SA"/>
    </w:rPr>
  </w:style>
  <w:style w:type="character" w:customStyle="1" w:styleId="492">
    <w:name w:val="样式 样式 样式 四号 加粗 居中 段前: 6 磅 段后: 2 磅 + 左 行距: 单倍行距 + 首行缩进:  2 字符 Char"/>
    <w:link w:val="493"/>
    <w:qFormat/>
    <w:uiPriority w:val="0"/>
    <w:rPr>
      <w:b/>
      <w:bCs/>
      <w:spacing w:val="8"/>
      <w:sz w:val="24"/>
    </w:rPr>
  </w:style>
  <w:style w:type="paragraph" w:customStyle="1" w:styleId="493">
    <w:name w:val="样式 样式 样式 四号 加粗 居中 段前: 6 磅 段后: 2 磅 + 左 行距: 单倍行距 + 首行缩进:  2 字符"/>
    <w:basedOn w:val="494"/>
    <w:link w:val="492"/>
    <w:qFormat/>
    <w:uiPriority w:val="0"/>
    <w:pPr>
      <w:ind w:firstLine="512"/>
    </w:pPr>
    <w:rPr>
      <w:rFonts w:ascii="Times New Roman" w:hAnsi="Times New Roman" w:eastAsia="宋体"/>
      <w:spacing w:val="8"/>
      <w:kern w:val="0"/>
    </w:rPr>
  </w:style>
  <w:style w:type="paragraph" w:customStyle="1" w:styleId="494">
    <w:name w:val="样式 样式 四号 加粗 居中 段前: 6 磅 段后: 2 磅 + 左 行距: 单倍行距"/>
    <w:basedOn w:val="1"/>
    <w:link w:val="495"/>
    <w:qFormat/>
    <w:uiPriority w:val="0"/>
    <w:pPr>
      <w:adjustRightInd w:val="0"/>
      <w:snapToGrid w:val="0"/>
      <w:spacing w:before="120" w:after="40"/>
      <w:ind w:firstLine="480" w:firstLineChars="200"/>
      <w:jc w:val="left"/>
    </w:pPr>
    <w:rPr>
      <w:rFonts w:ascii="Calibri" w:hAnsi="Calibri" w:eastAsia="等线"/>
      <w:b/>
      <w:bCs/>
      <w:sz w:val="24"/>
      <w:szCs w:val="20"/>
    </w:rPr>
  </w:style>
  <w:style w:type="character" w:customStyle="1" w:styleId="495">
    <w:name w:val="样式 样式 四号 加粗 居中 段前: 6 磅 段后: 2 磅 + 左 行距: 单倍行距 Char"/>
    <w:link w:val="494"/>
    <w:qFormat/>
    <w:uiPriority w:val="0"/>
    <w:rPr>
      <w:rFonts w:ascii="Calibri" w:hAnsi="Calibri" w:eastAsia="等线"/>
      <w:b/>
      <w:bCs/>
      <w:kern w:val="2"/>
      <w:sz w:val="24"/>
    </w:rPr>
  </w:style>
  <w:style w:type="character" w:customStyle="1" w:styleId="496">
    <w:name w:val="Char Char171"/>
    <w:qFormat/>
    <w:uiPriority w:val="0"/>
    <w:rPr>
      <w:rFonts w:ascii="宋体"/>
      <w:b/>
      <w:kern w:val="2"/>
      <w:sz w:val="24"/>
      <w:szCs w:val="18"/>
    </w:rPr>
  </w:style>
  <w:style w:type="character" w:customStyle="1" w:styleId="497">
    <w:name w:val="环小四1.1.1（三级） Char"/>
    <w:link w:val="498"/>
    <w:qFormat/>
    <w:uiPriority w:val="0"/>
    <w:rPr>
      <w:rFonts w:ascii="宋体" w:hAnsi="宋体" w:eastAsia="楷体_GB2312"/>
      <w:b/>
      <w:bCs/>
      <w:color w:val="000000"/>
      <w:kern w:val="24"/>
      <w:sz w:val="24"/>
      <w:szCs w:val="24"/>
    </w:rPr>
  </w:style>
  <w:style w:type="paragraph" w:customStyle="1" w:styleId="498">
    <w:name w:val="环小四1.1.1（三级）"/>
    <w:link w:val="497"/>
    <w:qFormat/>
    <w:uiPriority w:val="0"/>
    <w:pPr>
      <w:widowControl w:val="0"/>
      <w:outlineLvl w:val="2"/>
    </w:pPr>
    <w:rPr>
      <w:rFonts w:ascii="宋体" w:hAnsi="宋体" w:eastAsia="楷体_GB2312" w:cs="Times New Roman"/>
      <w:b/>
      <w:bCs/>
      <w:color w:val="000000"/>
      <w:kern w:val="24"/>
      <w:sz w:val="24"/>
      <w:szCs w:val="24"/>
      <w:lang w:val="en-US" w:eastAsia="zh-CN" w:bidi="ar-SA"/>
    </w:rPr>
  </w:style>
  <w:style w:type="character" w:customStyle="1" w:styleId="499">
    <w:name w:val="Char Char721"/>
    <w:qFormat/>
    <w:uiPriority w:val="0"/>
    <w:rPr>
      <w:rFonts w:eastAsia="宋体"/>
      <w:kern w:val="2"/>
      <w:sz w:val="21"/>
      <w:lang w:val="en-US" w:eastAsia="zh-CN" w:bidi="ar-SA"/>
    </w:rPr>
  </w:style>
  <w:style w:type="character" w:customStyle="1" w:styleId="500">
    <w:name w:val="Char Char20"/>
    <w:qFormat/>
    <w:uiPriority w:val="0"/>
    <w:rPr>
      <w:rFonts w:ascii="宋体" w:hAnsi="Times New Roman"/>
      <w:kern w:val="2"/>
      <w:sz w:val="18"/>
      <w:szCs w:val="18"/>
    </w:rPr>
  </w:style>
  <w:style w:type="character" w:customStyle="1" w:styleId="501">
    <w:name w:val="样式  + 小四 黑色 Char Char"/>
    <w:link w:val="502"/>
    <w:qFormat/>
    <w:uiPriority w:val="0"/>
    <w:rPr>
      <w:rFonts w:ascii="宋体" w:hAnsi="Courier New"/>
      <w:color w:val="000000"/>
      <w:sz w:val="24"/>
      <w:szCs w:val="21"/>
    </w:rPr>
  </w:style>
  <w:style w:type="paragraph" w:customStyle="1" w:styleId="502">
    <w:name w:val="样式  + 小四 黑色 Char"/>
    <w:basedOn w:val="1"/>
    <w:link w:val="501"/>
    <w:qFormat/>
    <w:uiPriority w:val="0"/>
    <w:pPr>
      <w:adjustRightInd w:val="0"/>
      <w:snapToGrid w:val="0"/>
      <w:ind w:left="480" w:firstLine="250" w:firstLineChars="250"/>
    </w:pPr>
    <w:rPr>
      <w:rFonts w:ascii="宋体" w:hAnsi="Courier New"/>
      <w:color w:val="000000"/>
      <w:kern w:val="0"/>
      <w:sz w:val="24"/>
      <w:szCs w:val="21"/>
    </w:rPr>
  </w:style>
  <w:style w:type="character" w:customStyle="1" w:styleId="503">
    <w:name w:val="text1"/>
    <w:qFormat/>
    <w:uiPriority w:val="0"/>
    <w:rPr>
      <w:rFonts w:hint="default" w:ascii="Arial" w:hAnsi="Arial" w:eastAsia="宋体" w:cs="Arial"/>
      <w:snapToGrid w:val="0"/>
      <w:color w:val="000000"/>
      <w:spacing w:val="8"/>
      <w:sz w:val="24"/>
      <w:szCs w:val="24"/>
      <w:lang w:val="en-US" w:eastAsia="zh-CN" w:bidi="ar-SA"/>
    </w:rPr>
  </w:style>
  <w:style w:type="character" w:customStyle="1" w:styleId="504">
    <w:name w:val="15"/>
    <w:qFormat/>
    <w:uiPriority w:val="0"/>
    <w:rPr>
      <w:rFonts w:hint="eastAsia" w:ascii="黑体" w:hAnsi="黑体" w:eastAsia="黑体"/>
      <w:sz w:val="28"/>
      <w:szCs w:val="28"/>
    </w:rPr>
  </w:style>
  <w:style w:type="character" w:customStyle="1" w:styleId="505">
    <w:name w:val="Char Char313"/>
    <w:qFormat/>
    <w:uiPriority w:val="0"/>
    <w:rPr>
      <w:rFonts w:eastAsia="宋体"/>
      <w:kern w:val="2"/>
      <w:sz w:val="18"/>
      <w:szCs w:val="18"/>
      <w:lang w:val="en-US" w:eastAsia="zh-CN" w:bidi="ar-SA"/>
    </w:rPr>
  </w:style>
  <w:style w:type="character" w:customStyle="1" w:styleId="506">
    <w:name w:val="Char Char711"/>
    <w:qFormat/>
    <w:uiPriority w:val="0"/>
    <w:rPr>
      <w:rFonts w:eastAsia="宋体"/>
      <w:kern w:val="2"/>
      <w:sz w:val="21"/>
      <w:lang w:val="en-US" w:eastAsia="zh-CN" w:bidi="ar-SA"/>
    </w:rPr>
  </w:style>
  <w:style w:type="character" w:customStyle="1" w:styleId="507">
    <w:name w:val="Char Char413"/>
    <w:qFormat/>
    <w:uiPriority w:val="0"/>
    <w:rPr>
      <w:rFonts w:ascii="Arial" w:hAnsi="Arial" w:eastAsia="黑体" w:cs="Times New Roman"/>
      <w:szCs w:val="20"/>
    </w:rPr>
  </w:style>
  <w:style w:type="character" w:customStyle="1" w:styleId="508">
    <w:name w:val="Char Char203"/>
    <w:qFormat/>
    <w:uiPriority w:val="0"/>
    <w:rPr>
      <w:rFonts w:ascii="Arial" w:hAnsi="Arial" w:eastAsia="黑体"/>
      <w:b/>
      <w:snapToGrid w:val="0"/>
      <w:spacing w:val="8"/>
      <w:sz w:val="24"/>
    </w:rPr>
  </w:style>
  <w:style w:type="character" w:customStyle="1" w:styleId="509">
    <w:name w:val="样式 表格表头 + 两端对齐 Char"/>
    <w:link w:val="510"/>
    <w:qFormat/>
    <w:uiPriority w:val="0"/>
    <w:rPr>
      <w:b/>
      <w:bCs/>
      <w:sz w:val="24"/>
    </w:rPr>
  </w:style>
  <w:style w:type="paragraph" w:customStyle="1" w:styleId="510">
    <w:name w:val="样式 表格表头 + 两端对齐"/>
    <w:basedOn w:val="1"/>
    <w:link w:val="509"/>
    <w:qFormat/>
    <w:uiPriority w:val="0"/>
    <w:pPr>
      <w:widowControl/>
      <w:snapToGrid w:val="0"/>
      <w:spacing w:after="60"/>
      <w:ind w:firstLine="241" w:firstLineChars="100"/>
      <w:jc w:val="left"/>
    </w:pPr>
    <w:rPr>
      <w:b/>
      <w:bCs/>
      <w:kern w:val="0"/>
      <w:sz w:val="24"/>
      <w:szCs w:val="20"/>
    </w:rPr>
  </w:style>
  <w:style w:type="character" w:customStyle="1" w:styleId="511">
    <w:name w:val="样式2 Char Char"/>
    <w:qFormat/>
    <w:uiPriority w:val="0"/>
    <w:rPr>
      <w:rFonts w:ascii="Arial" w:hAnsi="Arial" w:eastAsia="黑体"/>
      <w:bCs/>
      <w:kern w:val="2"/>
      <w:sz w:val="28"/>
      <w:szCs w:val="28"/>
      <w:lang w:val="en-US" w:eastAsia="zh-CN" w:bidi="ar-SA"/>
    </w:rPr>
  </w:style>
  <w:style w:type="character" w:customStyle="1" w:styleId="512">
    <w:name w:val="articlecontent1"/>
    <w:qFormat/>
    <w:uiPriority w:val="0"/>
    <w:rPr>
      <w:sz w:val="24"/>
      <w:szCs w:val="24"/>
    </w:rPr>
  </w:style>
  <w:style w:type="character" w:customStyle="1" w:styleId="513">
    <w:name w:val="正文1 Char1 Char Char Char"/>
    <w:link w:val="514"/>
    <w:qFormat/>
    <w:uiPriority w:val="0"/>
    <w:rPr>
      <w:rFonts w:eastAsia="仿宋_GB2312"/>
      <w:sz w:val="28"/>
      <w:szCs w:val="28"/>
    </w:rPr>
  </w:style>
  <w:style w:type="paragraph" w:customStyle="1" w:styleId="514">
    <w:name w:val="正文1 Char1 Char Char"/>
    <w:basedOn w:val="1"/>
    <w:link w:val="513"/>
    <w:qFormat/>
    <w:uiPriority w:val="0"/>
    <w:pPr>
      <w:spacing w:line="500" w:lineRule="exact"/>
      <w:ind w:left="2" w:firstLine="574" w:firstLineChars="205"/>
      <w:jc w:val="left"/>
    </w:pPr>
    <w:rPr>
      <w:rFonts w:eastAsia="仿宋_GB2312"/>
      <w:kern w:val="0"/>
      <w:sz w:val="28"/>
      <w:szCs w:val="28"/>
    </w:rPr>
  </w:style>
  <w:style w:type="character" w:customStyle="1" w:styleId="515">
    <w:name w:val="Font Style11"/>
    <w:qFormat/>
    <w:uiPriority w:val="0"/>
    <w:rPr>
      <w:rFonts w:ascii="宋体" w:eastAsia="宋体" w:cs="宋体"/>
      <w:b/>
      <w:bCs/>
      <w:sz w:val="24"/>
      <w:szCs w:val="24"/>
    </w:rPr>
  </w:style>
  <w:style w:type="character" w:customStyle="1" w:styleId="516">
    <w:name w:val="正文zhc Char"/>
    <w:link w:val="517"/>
    <w:qFormat/>
    <w:uiPriority w:val="0"/>
    <w:rPr>
      <w:spacing w:val="8"/>
      <w:sz w:val="24"/>
      <w:szCs w:val="24"/>
    </w:rPr>
  </w:style>
  <w:style w:type="paragraph" w:customStyle="1" w:styleId="517">
    <w:name w:val="正文zhc"/>
    <w:basedOn w:val="1"/>
    <w:link w:val="516"/>
    <w:qFormat/>
    <w:uiPriority w:val="0"/>
    <w:pPr>
      <w:adjustRightInd w:val="0"/>
      <w:snapToGrid w:val="0"/>
      <w:spacing w:line="360" w:lineRule="auto"/>
      <w:ind w:firstLine="512" w:firstLineChars="200"/>
    </w:pPr>
    <w:rPr>
      <w:spacing w:val="8"/>
      <w:kern w:val="0"/>
      <w:sz w:val="24"/>
    </w:rPr>
  </w:style>
  <w:style w:type="character" w:customStyle="1" w:styleId="518">
    <w:name w:val="框图 Char"/>
    <w:link w:val="519"/>
    <w:semiHidden/>
    <w:qFormat/>
    <w:uiPriority w:val="0"/>
    <w:rPr>
      <w:rFonts w:ascii="宋体"/>
      <w:szCs w:val="21"/>
    </w:rPr>
  </w:style>
  <w:style w:type="paragraph" w:customStyle="1" w:styleId="519">
    <w:name w:val="框图"/>
    <w:basedOn w:val="1"/>
    <w:link w:val="518"/>
    <w:semiHidden/>
    <w:qFormat/>
    <w:uiPriority w:val="0"/>
    <w:pPr>
      <w:widowControl/>
      <w:adjustRightInd w:val="0"/>
      <w:spacing w:line="300" w:lineRule="exact"/>
      <w:jc w:val="center"/>
    </w:pPr>
    <w:rPr>
      <w:rFonts w:ascii="宋体"/>
      <w:kern w:val="0"/>
      <w:sz w:val="20"/>
      <w:szCs w:val="21"/>
    </w:rPr>
  </w:style>
  <w:style w:type="character" w:customStyle="1" w:styleId="520">
    <w:name w:val="标题2（DMS） Char"/>
    <w:qFormat/>
    <w:uiPriority w:val="0"/>
    <w:rPr>
      <w:rFonts w:ascii="黑体" w:eastAsia="黑体"/>
      <w:b/>
      <w:kern w:val="2"/>
      <w:sz w:val="30"/>
      <w:szCs w:val="30"/>
      <w:lang w:val="en-US" w:eastAsia="zh-CN" w:bidi="ar-SA"/>
    </w:rPr>
  </w:style>
  <w:style w:type="character" w:customStyle="1" w:styleId="521">
    <w:name w:val="样式 两端对齐 Char Char"/>
    <w:qFormat/>
    <w:uiPriority w:val="0"/>
    <w:rPr>
      <w:rFonts w:ascii="Times New Roman" w:hAnsi="Times New Roman" w:eastAsia="宋体" w:cs="Times New Roman"/>
      <w:spacing w:val="8"/>
      <w:sz w:val="24"/>
      <w:szCs w:val="20"/>
    </w:rPr>
  </w:style>
  <w:style w:type="character" w:customStyle="1" w:styleId="522">
    <w:name w:val="样式2 Char Char Char"/>
    <w:qFormat/>
    <w:uiPriority w:val="0"/>
    <w:rPr>
      <w:rFonts w:ascii="Arial" w:hAnsi="Arial" w:eastAsia="黑体"/>
      <w:bCs/>
      <w:snapToGrid/>
      <w:color w:val="000000"/>
      <w:kern w:val="2"/>
      <w:sz w:val="28"/>
      <w:szCs w:val="28"/>
      <w:lang w:val="en-US" w:eastAsia="zh-CN" w:bidi="ar-SA"/>
    </w:rPr>
  </w:style>
  <w:style w:type="character" w:customStyle="1" w:styleId="523">
    <w:name w:val="Char Char2611"/>
    <w:qFormat/>
    <w:uiPriority w:val="0"/>
    <w:rPr>
      <w:rFonts w:ascii="Times New Roman" w:hAnsi="Times New Roman" w:eastAsia="宋体" w:cs="Times New Roman"/>
      <w:sz w:val="24"/>
      <w:szCs w:val="24"/>
    </w:rPr>
  </w:style>
  <w:style w:type="character" w:customStyle="1" w:styleId="524">
    <w:name w:val="Font Style17"/>
    <w:qFormat/>
    <w:uiPriority w:val="0"/>
    <w:rPr>
      <w:rFonts w:ascii="Candara" w:hAnsi="Candara" w:cs="Candara"/>
      <w:spacing w:val="-20"/>
      <w:sz w:val="24"/>
      <w:szCs w:val="24"/>
    </w:rPr>
  </w:style>
  <w:style w:type="character" w:customStyle="1" w:styleId="525">
    <w:name w:val="Char Char172"/>
    <w:qFormat/>
    <w:uiPriority w:val="0"/>
    <w:rPr>
      <w:rFonts w:eastAsia="宋体"/>
      <w:b/>
      <w:bCs/>
      <w:kern w:val="2"/>
      <w:sz w:val="32"/>
      <w:szCs w:val="32"/>
      <w:lang w:val="en-US" w:eastAsia="zh-CN" w:bidi="ar-SA"/>
    </w:rPr>
  </w:style>
  <w:style w:type="character" w:customStyle="1" w:styleId="526">
    <w:name w:val="野正文 Char"/>
    <w:link w:val="527"/>
    <w:semiHidden/>
    <w:qFormat/>
    <w:uiPriority w:val="0"/>
    <w:rPr>
      <w:rFonts w:ascii="宋体" w:cs="宋体"/>
      <w:sz w:val="24"/>
      <w:szCs w:val="28"/>
    </w:rPr>
  </w:style>
  <w:style w:type="paragraph" w:customStyle="1" w:styleId="527">
    <w:name w:val="野正文"/>
    <w:basedOn w:val="1"/>
    <w:link w:val="526"/>
    <w:semiHidden/>
    <w:qFormat/>
    <w:uiPriority w:val="0"/>
    <w:pPr>
      <w:snapToGrid w:val="0"/>
      <w:spacing w:beforeLines="30" w:afterLines="30" w:line="360" w:lineRule="auto"/>
      <w:ind w:firstLine="480" w:firstLineChars="200"/>
    </w:pPr>
    <w:rPr>
      <w:rFonts w:ascii="宋体" w:cs="宋体"/>
      <w:kern w:val="0"/>
      <w:sz w:val="24"/>
      <w:szCs w:val="28"/>
    </w:rPr>
  </w:style>
  <w:style w:type="character" w:customStyle="1" w:styleId="528">
    <w:name w:val="表格标题（左对齐） Char1"/>
    <w:qFormat/>
    <w:uiPriority w:val="0"/>
    <w:rPr>
      <w:rFonts w:ascii="黑体" w:hAnsi="宋体" w:eastAsia="黑体"/>
      <w:b/>
      <w:kern w:val="2"/>
      <w:sz w:val="28"/>
    </w:rPr>
  </w:style>
  <w:style w:type="character" w:customStyle="1" w:styleId="529">
    <w:name w:val="表格标注 Char"/>
    <w:link w:val="530"/>
    <w:qFormat/>
    <w:locked/>
    <w:uiPriority w:val="0"/>
    <w:rPr>
      <w:rFonts w:ascii="宋体" w:hAnsi="宋体" w:cs="宋体"/>
      <w:szCs w:val="21"/>
    </w:rPr>
  </w:style>
  <w:style w:type="paragraph" w:customStyle="1" w:styleId="530">
    <w:name w:val="表格标注"/>
    <w:basedOn w:val="1"/>
    <w:link w:val="529"/>
    <w:qFormat/>
    <w:uiPriority w:val="0"/>
    <w:pPr>
      <w:ind w:firstLine="420" w:firstLineChars="200"/>
      <w:jc w:val="left"/>
    </w:pPr>
    <w:rPr>
      <w:rFonts w:ascii="宋体" w:hAnsi="宋体" w:cs="宋体"/>
      <w:kern w:val="0"/>
      <w:sz w:val="20"/>
      <w:szCs w:val="21"/>
    </w:rPr>
  </w:style>
  <w:style w:type="character" w:customStyle="1" w:styleId="531">
    <w:name w:val="Char Char65"/>
    <w:qFormat/>
    <w:uiPriority w:val="0"/>
    <w:rPr>
      <w:spacing w:val="8"/>
      <w:kern w:val="2"/>
      <w:sz w:val="18"/>
    </w:rPr>
  </w:style>
  <w:style w:type="character" w:customStyle="1" w:styleId="532">
    <w:name w:val="样式 蓄规划正文 + (西文) 仿宋_GB2312 Char Char"/>
    <w:qFormat/>
    <w:uiPriority w:val="0"/>
    <w:rPr>
      <w:rFonts w:eastAsia="宋体"/>
      <w:snapToGrid w:val="0"/>
      <w:spacing w:val="8"/>
      <w:sz w:val="28"/>
      <w:szCs w:val="28"/>
      <w:lang w:val="en-US" w:eastAsia="zh-CN" w:bidi="ar-SA"/>
    </w:rPr>
  </w:style>
  <w:style w:type="character" w:customStyle="1" w:styleId="533">
    <w:name w:val="Char Char232"/>
    <w:qFormat/>
    <w:uiPriority w:val="0"/>
    <w:rPr>
      <w:rFonts w:eastAsia="宋体"/>
      <w:kern w:val="2"/>
      <w:sz w:val="21"/>
      <w:szCs w:val="24"/>
      <w:lang w:val="en-US" w:eastAsia="zh-CN" w:bidi="ar-SA"/>
    </w:rPr>
  </w:style>
  <w:style w:type="character" w:customStyle="1" w:styleId="534">
    <w:name w:val="斜表头"/>
    <w:qFormat/>
    <w:uiPriority w:val="0"/>
  </w:style>
  <w:style w:type="character" w:customStyle="1" w:styleId="535">
    <w:name w:val="样式 样式 样式 黑体 + Times New Roman + 黑体 Char"/>
    <w:link w:val="536"/>
    <w:qFormat/>
    <w:uiPriority w:val="0"/>
    <w:rPr>
      <w:rFonts w:ascii="黑体" w:hAnsi="黑体" w:eastAsia="黑体"/>
    </w:rPr>
  </w:style>
  <w:style w:type="paragraph" w:customStyle="1" w:styleId="536">
    <w:name w:val="样式 样式 样式 黑体 + Times New Roman + 黑体"/>
    <w:basedOn w:val="537"/>
    <w:link w:val="535"/>
    <w:qFormat/>
    <w:uiPriority w:val="0"/>
    <w:rPr>
      <w:rFonts w:ascii="黑体" w:hAnsi="黑体"/>
      <w:kern w:val="0"/>
      <w:sz w:val="20"/>
    </w:rPr>
  </w:style>
  <w:style w:type="paragraph" w:customStyle="1" w:styleId="537">
    <w:name w:val="样式 样式 黑体 + Times New Roman"/>
    <w:basedOn w:val="538"/>
    <w:link w:val="540"/>
    <w:qFormat/>
    <w:uiPriority w:val="0"/>
    <w:rPr>
      <w:rFonts w:ascii="Times New Roman"/>
    </w:rPr>
  </w:style>
  <w:style w:type="paragraph" w:customStyle="1" w:styleId="538">
    <w:name w:val="样式 黑体"/>
    <w:basedOn w:val="1"/>
    <w:link w:val="539"/>
    <w:qFormat/>
    <w:uiPriority w:val="0"/>
    <w:pPr>
      <w:snapToGrid w:val="0"/>
      <w:spacing w:before="60" w:after="200"/>
      <w:jc w:val="center"/>
    </w:pPr>
    <w:rPr>
      <w:rFonts w:ascii="黑体" w:hAnsi="Calibri" w:eastAsia="黑体"/>
      <w:szCs w:val="20"/>
    </w:rPr>
  </w:style>
  <w:style w:type="character" w:customStyle="1" w:styleId="539">
    <w:name w:val="样式 黑体 Char"/>
    <w:link w:val="538"/>
    <w:qFormat/>
    <w:uiPriority w:val="0"/>
    <w:rPr>
      <w:rFonts w:ascii="黑体" w:hAnsi="Calibri" w:eastAsia="黑体"/>
      <w:kern w:val="2"/>
      <w:sz w:val="21"/>
    </w:rPr>
  </w:style>
  <w:style w:type="character" w:customStyle="1" w:styleId="540">
    <w:name w:val="样式 样式 黑体 + Times New Roman Char"/>
    <w:link w:val="537"/>
    <w:qFormat/>
    <w:uiPriority w:val="0"/>
    <w:rPr>
      <w:rFonts w:hAnsi="Calibri" w:eastAsia="黑体"/>
      <w:kern w:val="2"/>
      <w:sz w:val="21"/>
    </w:rPr>
  </w:style>
  <w:style w:type="character" w:customStyle="1" w:styleId="541">
    <w:name w:val="样式 四号 首行缩进:  2 字符 Char Char Char Char Char"/>
    <w:qFormat/>
    <w:uiPriority w:val="0"/>
    <w:rPr>
      <w:rFonts w:eastAsia="宋体" w:cs="宋体"/>
      <w:kern w:val="2"/>
      <w:sz w:val="24"/>
      <w:szCs w:val="24"/>
      <w:lang w:val="en-US" w:eastAsia="zh-CN" w:bidi="ar-SA"/>
    </w:rPr>
  </w:style>
  <w:style w:type="character" w:customStyle="1" w:styleId="542">
    <w:name w:val="表标题 Char"/>
    <w:link w:val="543"/>
    <w:qFormat/>
    <w:uiPriority w:val="0"/>
    <w:rPr>
      <w:rFonts w:eastAsia="黑体"/>
      <w:spacing w:val="8"/>
      <w:sz w:val="28"/>
      <w:szCs w:val="28"/>
    </w:rPr>
  </w:style>
  <w:style w:type="paragraph" w:customStyle="1" w:styleId="543">
    <w:name w:val="表标题"/>
    <w:basedOn w:val="1"/>
    <w:next w:val="1"/>
    <w:link w:val="542"/>
    <w:qFormat/>
    <w:uiPriority w:val="0"/>
    <w:pPr>
      <w:spacing w:beforeLines="50" w:afterLines="50" w:line="600" w:lineRule="exact"/>
      <w:ind w:firstLine="200" w:firstLineChars="200"/>
      <w:jc w:val="center"/>
    </w:pPr>
    <w:rPr>
      <w:rFonts w:eastAsia="黑体"/>
      <w:spacing w:val="8"/>
      <w:kern w:val="0"/>
      <w:sz w:val="28"/>
      <w:szCs w:val="28"/>
    </w:rPr>
  </w:style>
  <w:style w:type="character" w:customStyle="1" w:styleId="544">
    <w:name w:val="正文缩进12 Char"/>
    <w:qFormat/>
    <w:uiPriority w:val="0"/>
    <w:rPr>
      <w:rFonts w:ascii="Arial" w:hAnsi="Arial" w:eastAsia="黑体"/>
      <w:b/>
      <w:spacing w:val="8"/>
      <w:kern w:val="2"/>
      <w:sz w:val="24"/>
      <w:lang w:val="en-US" w:eastAsia="zh-CN" w:bidi="ar-SA"/>
    </w:rPr>
  </w:style>
  <w:style w:type="character" w:customStyle="1" w:styleId="545">
    <w:name w:val="Char Char2911"/>
    <w:qFormat/>
    <w:uiPriority w:val="0"/>
    <w:rPr>
      <w:rFonts w:ascii="Times New Roman" w:hAnsi="Times New Roman" w:eastAsia="宋体" w:cs="Times New Roman"/>
      <w:sz w:val="18"/>
      <w:szCs w:val="18"/>
    </w:rPr>
  </w:style>
  <w:style w:type="character" w:customStyle="1" w:styleId="546">
    <w:name w:val="正  文 Char"/>
    <w:link w:val="547"/>
    <w:qFormat/>
    <w:uiPriority w:val="0"/>
    <w:rPr>
      <w:sz w:val="24"/>
      <w:szCs w:val="24"/>
    </w:rPr>
  </w:style>
  <w:style w:type="paragraph" w:customStyle="1" w:styleId="547">
    <w:name w:val="正  文"/>
    <w:basedOn w:val="1"/>
    <w:link w:val="546"/>
    <w:qFormat/>
    <w:uiPriority w:val="0"/>
    <w:pPr>
      <w:ind w:firstLine="200" w:firstLineChars="200"/>
    </w:pPr>
    <w:rPr>
      <w:kern w:val="0"/>
      <w:sz w:val="24"/>
    </w:rPr>
  </w:style>
  <w:style w:type="character" w:customStyle="1" w:styleId="548">
    <w:name w:val="标题 9 Char3"/>
    <w:qFormat/>
    <w:uiPriority w:val="0"/>
    <w:rPr>
      <w:rFonts w:ascii="Arial" w:hAnsi="Arial" w:eastAsia="黑体"/>
      <w:sz w:val="21"/>
    </w:rPr>
  </w:style>
  <w:style w:type="character" w:customStyle="1" w:styleId="549">
    <w:name w:val="Char Char175"/>
    <w:qFormat/>
    <w:uiPriority w:val="0"/>
    <w:rPr>
      <w:rFonts w:ascii="Times New Roman" w:hAnsi="Times New Roman" w:eastAsia="宋体" w:cs="Times New Roman"/>
      <w:szCs w:val="24"/>
    </w:rPr>
  </w:style>
  <w:style w:type="character" w:customStyle="1" w:styleId="550">
    <w:name w:val="1jky正文 Char"/>
    <w:link w:val="551"/>
    <w:qFormat/>
    <w:uiPriority w:val="0"/>
    <w:rPr>
      <w:sz w:val="28"/>
      <w:szCs w:val="28"/>
    </w:rPr>
  </w:style>
  <w:style w:type="paragraph" w:customStyle="1" w:styleId="551">
    <w:name w:val="1jky正文"/>
    <w:basedOn w:val="1"/>
    <w:link w:val="550"/>
    <w:qFormat/>
    <w:uiPriority w:val="0"/>
    <w:pPr>
      <w:spacing w:before="120" w:line="360" w:lineRule="auto"/>
      <w:ind w:firstLine="560" w:firstLineChars="200"/>
      <w:jc w:val="left"/>
    </w:pPr>
    <w:rPr>
      <w:kern w:val="0"/>
      <w:sz w:val="28"/>
      <w:szCs w:val="28"/>
    </w:rPr>
  </w:style>
  <w:style w:type="character" w:customStyle="1" w:styleId="552">
    <w:name w:val="可研正文 Char Char"/>
    <w:link w:val="553"/>
    <w:qFormat/>
    <w:uiPriority w:val="0"/>
    <w:rPr>
      <w:rFonts w:ascii="宋体" w:hAnsi="宋体"/>
      <w:sz w:val="26"/>
    </w:rPr>
  </w:style>
  <w:style w:type="paragraph" w:customStyle="1" w:styleId="553">
    <w:name w:val="可研正文"/>
    <w:basedOn w:val="1"/>
    <w:link w:val="552"/>
    <w:qFormat/>
    <w:uiPriority w:val="0"/>
    <w:pPr>
      <w:topLinePunct/>
      <w:adjustRightInd w:val="0"/>
      <w:snapToGrid w:val="0"/>
      <w:spacing w:line="360" w:lineRule="auto"/>
      <w:ind w:firstLine="560" w:firstLineChars="200"/>
    </w:pPr>
    <w:rPr>
      <w:rFonts w:ascii="宋体" w:hAnsi="宋体"/>
      <w:kern w:val="0"/>
      <w:sz w:val="26"/>
      <w:szCs w:val="20"/>
    </w:rPr>
  </w:style>
  <w:style w:type="character" w:customStyle="1" w:styleId="554">
    <w:name w:val="公式行 Char Char"/>
    <w:link w:val="555"/>
    <w:qFormat/>
    <w:uiPriority w:val="0"/>
    <w:rPr>
      <w:rFonts w:eastAsia="仿宋_GB2312"/>
      <w:sz w:val="28"/>
      <w:szCs w:val="28"/>
    </w:rPr>
  </w:style>
  <w:style w:type="paragraph" w:customStyle="1" w:styleId="555">
    <w:name w:val="公式行 Char"/>
    <w:basedOn w:val="1"/>
    <w:link w:val="554"/>
    <w:qFormat/>
    <w:uiPriority w:val="0"/>
    <w:pPr>
      <w:spacing w:line="560" w:lineRule="atLeast"/>
      <w:ind w:firstLine="560" w:firstLineChars="200"/>
      <w:jc w:val="center"/>
    </w:pPr>
    <w:rPr>
      <w:rFonts w:eastAsia="仿宋_GB2312"/>
      <w:kern w:val="0"/>
      <w:sz w:val="28"/>
      <w:szCs w:val="28"/>
    </w:rPr>
  </w:style>
  <w:style w:type="character" w:customStyle="1" w:styleId="556">
    <w:name w:val="Char Char32"/>
    <w:qFormat/>
    <w:uiPriority w:val="0"/>
    <w:rPr>
      <w:rFonts w:ascii="Arial" w:hAnsi="Arial" w:eastAsia="黑体" w:cs="Times New Roman"/>
      <w:szCs w:val="20"/>
    </w:rPr>
  </w:style>
  <w:style w:type="character" w:customStyle="1" w:styleId="557">
    <w:name w:val="样式 小四2 Char"/>
    <w:link w:val="558"/>
    <w:qFormat/>
    <w:locked/>
    <w:uiPriority w:val="0"/>
    <w:rPr>
      <w:spacing w:val="8"/>
      <w:sz w:val="24"/>
    </w:rPr>
  </w:style>
  <w:style w:type="paragraph" w:customStyle="1" w:styleId="558">
    <w:name w:val="样式 小四2"/>
    <w:basedOn w:val="1"/>
    <w:link w:val="557"/>
    <w:qFormat/>
    <w:uiPriority w:val="0"/>
    <w:pPr>
      <w:snapToGrid w:val="0"/>
      <w:spacing w:line="360" w:lineRule="auto"/>
      <w:ind w:firstLine="200" w:firstLineChars="200"/>
    </w:pPr>
    <w:rPr>
      <w:spacing w:val="8"/>
      <w:kern w:val="0"/>
      <w:sz w:val="24"/>
      <w:szCs w:val="20"/>
    </w:rPr>
  </w:style>
  <w:style w:type="character" w:customStyle="1" w:styleId="559">
    <w:name w:val="t_tag"/>
    <w:qFormat/>
    <w:uiPriority w:val="0"/>
  </w:style>
  <w:style w:type="character" w:customStyle="1" w:styleId="560">
    <w:name w:val="Font Style226"/>
    <w:qFormat/>
    <w:uiPriority w:val="99"/>
    <w:rPr>
      <w:rFonts w:ascii="黑体" w:eastAsia="黑体" w:cs="黑体"/>
      <w:w w:val="150"/>
      <w:sz w:val="14"/>
      <w:szCs w:val="14"/>
    </w:rPr>
  </w:style>
  <w:style w:type="character" w:customStyle="1" w:styleId="561">
    <w:name w:val="Char Char195"/>
    <w:qFormat/>
    <w:uiPriority w:val="0"/>
    <w:rPr>
      <w:rFonts w:ascii="Times New Roman" w:hAnsi="Times New Roman" w:eastAsia="宋体" w:cs="Times New Roman"/>
      <w:sz w:val="28"/>
      <w:szCs w:val="20"/>
    </w:rPr>
  </w:style>
  <w:style w:type="character" w:customStyle="1" w:styleId="562">
    <w:name w:val="签名 字符1"/>
    <w:qFormat/>
    <w:uiPriority w:val="0"/>
    <w:rPr>
      <w:kern w:val="2"/>
      <w:sz w:val="21"/>
      <w:szCs w:val="24"/>
    </w:rPr>
  </w:style>
  <w:style w:type="character" w:customStyle="1" w:styleId="563">
    <w:name w:val="奇数页眉 Char Char3"/>
    <w:qFormat/>
    <w:uiPriority w:val="0"/>
    <w:rPr>
      <w:rFonts w:eastAsia="宋体"/>
      <w:spacing w:val="8"/>
      <w:kern w:val="2"/>
      <w:sz w:val="18"/>
      <w:szCs w:val="18"/>
      <w:lang w:val="en-US" w:eastAsia="zh-CN" w:bidi="ar-SA"/>
    </w:rPr>
  </w:style>
  <w:style w:type="character" w:customStyle="1" w:styleId="564">
    <w:name w:val="表格居中 Char"/>
    <w:qFormat/>
    <w:uiPriority w:val="0"/>
    <w:rPr>
      <w:rFonts w:ascii="宋体" w:eastAsia="宋体" w:cs="宋体"/>
      <w:bCs/>
      <w:snapToGrid w:val="0"/>
      <w:kern w:val="2"/>
      <w:sz w:val="21"/>
      <w:szCs w:val="21"/>
      <w:u w:val="none" w:color="FF0000"/>
      <w:lang w:val="en-US" w:eastAsia="zh-CN" w:bidi="ar-SA"/>
    </w:rPr>
  </w:style>
  <w:style w:type="character" w:customStyle="1" w:styleId="565">
    <w:name w:val="Char Char162"/>
    <w:qFormat/>
    <w:uiPriority w:val="0"/>
    <w:rPr>
      <w:rFonts w:ascii="Arial" w:hAnsi="Arial" w:eastAsia="黑体"/>
      <w:b/>
      <w:bCs/>
      <w:kern w:val="2"/>
      <w:sz w:val="28"/>
      <w:szCs w:val="28"/>
      <w:lang w:val="en-US" w:eastAsia="zh-CN" w:bidi="ar-SA"/>
    </w:rPr>
  </w:style>
  <w:style w:type="character" w:customStyle="1" w:styleId="566">
    <w:name w:val="Char Char2511"/>
    <w:qFormat/>
    <w:uiPriority w:val="0"/>
    <w:rPr>
      <w:rFonts w:ascii="Times New Roman" w:hAnsi="Times New Roman" w:eastAsia="宋体" w:cs="Times New Roman"/>
      <w:szCs w:val="24"/>
    </w:rPr>
  </w:style>
  <w:style w:type="character" w:customStyle="1" w:styleId="567">
    <w:name w:val="Char Char273"/>
    <w:qFormat/>
    <w:uiPriority w:val="0"/>
    <w:rPr>
      <w:rFonts w:eastAsia="宋体"/>
      <w:kern w:val="2"/>
      <w:sz w:val="18"/>
      <w:szCs w:val="18"/>
      <w:lang w:val="en-US" w:eastAsia="zh-CN" w:bidi="ar-SA"/>
    </w:rPr>
  </w:style>
  <w:style w:type="character" w:customStyle="1" w:styleId="568">
    <w:name w:val="样式 首行缩进:  2 字符2 Char"/>
    <w:link w:val="569"/>
    <w:qFormat/>
    <w:uiPriority w:val="0"/>
    <w:rPr>
      <w:spacing w:val="8"/>
      <w:sz w:val="24"/>
    </w:rPr>
  </w:style>
  <w:style w:type="paragraph" w:customStyle="1" w:styleId="569">
    <w:name w:val="样式 首行缩进:  2 字符2"/>
    <w:basedOn w:val="1"/>
    <w:link w:val="568"/>
    <w:qFormat/>
    <w:uiPriority w:val="0"/>
    <w:pPr>
      <w:tabs>
        <w:tab w:val="left" w:pos="1980"/>
      </w:tabs>
      <w:adjustRightInd w:val="0"/>
      <w:snapToGrid w:val="0"/>
      <w:spacing w:line="360" w:lineRule="auto"/>
      <w:ind w:firstLine="512" w:firstLineChars="200"/>
    </w:pPr>
    <w:rPr>
      <w:spacing w:val="8"/>
      <w:kern w:val="0"/>
      <w:sz w:val="24"/>
      <w:szCs w:val="20"/>
    </w:rPr>
  </w:style>
  <w:style w:type="character" w:customStyle="1" w:styleId="570">
    <w:name w:val="Font Style233"/>
    <w:qFormat/>
    <w:uiPriority w:val="99"/>
    <w:rPr>
      <w:rFonts w:ascii="黑体" w:eastAsia="黑体" w:cs="黑体"/>
      <w:spacing w:val="20"/>
      <w:sz w:val="30"/>
      <w:szCs w:val="30"/>
    </w:rPr>
  </w:style>
  <w:style w:type="character" w:customStyle="1" w:styleId="571">
    <w:name w:val="Char Char66"/>
    <w:qFormat/>
    <w:uiPriority w:val="0"/>
    <w:rPr>
      <w:rFonts w:ascii="Cambria" w:hAnsi="Cambria" w:eastAsia="黑体"/>
      <w:kern w:val="2"/>
    </w:rPr>
  </w:style>
  <w:style w:type="character" w:customStyle="1" w:styleId="572">
    <w:name w:val="Char Char236"/>
    <w:qFormat/>
    <w:uiPriority w:val="0"/>
    <w:rPr>
      <w:rFonts w:ascii="Arial" w:hAnsi="Arial" w:eastAsia="黑体" w:cs="Times New Roman"/>
      <w:kern w:val="0"/>
      <w:sz w:val="24"/>
      <w:szCs w:val="20"/>
    </w:rPr>
  </w:style>
  <w:style w:type="character" w:customStyle="1" w:styleId="573">
    <w:name w:val="Char Char611"/>
    <w:qFormat/>
    <w:uiPriority w:val="0"/>
    <w:rPr>
      <w:rFonts w:eastAsia="幼圆"/>
      <w:spacing w:val="20"/>
      <w:kern w:val="2"/>
      <w:sz w:val="18"/>
      <w:szCs w:val="18"/>
    </w:rPr>
  </w:style>
  <w:style w:type="character" w:customStyle="1" w:styleId="574">
    <w:name w:val="样式 表格 + (中文) 黑体 四号 加粗 Char"/>
    <w:link w:val="575"/>
    <w:qFormat/>
    <w:uiPriority w:val="0"/>
    <w:rPr>
      <w:rFonts w:ascii="宋体" w:hAnsi="宋体" w:eastAsia="黑体"/>
      <w:b/>
      <w:bCs/>
      <w:color w:val="000000"/>
      <w:spacing w:val="8"/>
      <w:sz w:val="28"/>
      <w:szCs w:val="24"/>
    </w:rPr>
  </w:style>
  <w:style w:type="paragraph" w:customStyle="1" w:styleId="575">
    <w:name w:val="样式 表格 + (中文) 黑体 四号 加粗"/>
    <w:basedOn w:val="211"/>
    <w:link w:val="574"/>
    <w:qFormat/>
    <w:uiPriority w:val="0"/>
    <w:pPr>
      <w:snapToGrid w:val="0"/>
      <w:spacing w:beforeLines="150" w:afterLines="150" w:line="240" w:lineRule="exact"/>
      <w:ind w:left="480"/>
      <w:textAlignment w:val="auto"/>
    </w:pPr>
    <w:rPr>
      <w:rFonts w:ascii="宋体" w:hAnsi="宋体" w:eastAsia="黑体"/>
      <w:b/>
      <w:bCs/>
      <w:color w:val="000000"/>
      <w:spacing w:val="8"/>
      <w:sz w:val="28"/>
      <w:szCs w:val="24"/>
    </w:rPr>
  </w:style>
  <w:style w:type="character" w:customStyle="1" w:styleId="576">
    <w:name w:val="样式 表名 + 首行缩进:  1 字符 Char"/>
    <w:link w:val="577"/>
    <w:qFormat/>
    <w:uiPriority w:val="0"/>
    <w:rPr>
      <w:rFonts w:ascii="黑体" w:eastAsia="黑体"/>
      <w:sz w:val="24"/>
    </w:rPr>
  </w:style>
  <w:style w:type="paragraph" w:customStyle="1" w:styleId="577">
    <w:name w:val="样式 表名 + 首行缩进:  1 字符"/>
    <w:basedOn w:val="1"/>
    <w:link w:val="576"/>
    <w:qFormat/>
    <w:uiPriority w:val="0"/>
    <w:pPr>
      <w:spacing w:after="60" w:line="560" w:lineRule="exact"/>
      <w:ind w:firstLine="240" w:firstLineChars="100"/>
    </w:pPr>
    <w:rPr>
      <w:rFonts w:ascii="黑体" w:eastAsia="黑体"/>
      <w:kern w:val="0"/>
      <w:sz w:val="24"/>
      <w:szCs w:val="20"/>
    </w:rPr>
  </w:style>
  <w:style w:type="character" w:customStyle="1" w:styleId="578">
    <w:name w:val="Char Char63"/>
    <w:qFormat/>
    <w:uiPriority w:val="0"/>
    <w:rPr>
      <w:rFonts w:ascii="Arial" w:hAnsi="Arial" w:cs="Arial"/>
      <w:kern w:val="2"/>
      <w:sz w:val="24"/>
      <w:szCs w:val="24"/>
      <w:shd w:val="pct20" w:color="auto" w:fill="auto"/>
    </w:rPr>
  </w:style>
  <w:style w:type="character" w:customStyle="1" w:styleId="579">
    <w:name w:val="正文文字缩进 3 Char"/>
    <w:qFormat/>
    <w:uiPriority w:val="0"/>
    <w:rPr>
      <w:rFonts w:eastAsia="宋体"/>
      <w:color w:val="FF0000"/>
      <w:spacing w:val="8"/>
      <w:kern w:val="2"/>
      <w:sz w:val="28"/>
      <w:szCs w:val="24"/>
      <w:lang w:val="en-US" w:eastAsia="zh-CN" w:bidi="ar-SA"/>
    </w:rPr>
  </w:style>
  <w:style w:type="character" w:customStyle="1" w:styleId="580">
    <w:name w:val="表格标题 Char Char Char Char Char Char"/>
    <w:qFormat/>
    <w:uiPriority w:val="0"/>
    <w:rPr>
      <w:rFonts w:eastAsia="宋体" w:cs="宋体"/>
      <w:b/>
      <w:snapToGrid/>
      <w:color w:val="000000"/>
      <w:sz w:val="24"/>
      <w:szCs w:val="24"/>
      <w:lang w:val="en-US" w:eastAsia="zh-CN" w:bidi="ar-SA"/>
    </w:rPr>
  </w:style>
  <w:style w:type="character" w:customStyle="1" w:styleId="581">
    <w:name w:val="Char Char182"/>
    <w:qFormat/>
    <w:uiPriority w:val="0"/>
    <w:rPr>
      <w:rFonts w:ascii="Arial" w:hAnsi="Arial" w:eastAsia="黑体"/>
      <w:b/>
      <w:bCs/>
      <w:kern w:val="2"/>
      <w:sz w:val="32"/>
      <w:szCs w:val="32"/>
      <w:lang w:val="en-US" w:eastAsia="zh-CN" w:bidi="ar-SA"/>
    </w:rPr>
  </w:style>
  <w:style w:type="character" w:customStyle="1" w:styleId="582">
    <w:name w:val="样式 样式 首行缩进:  2 字符2 + 加粗 Char"/>
    <w:link w:val="583"/>
    <w:qFormat/>
    <w:uiPriority w:val="0"/>
    <w:rPr>
      <w:b/>
      <w:bCs/>
      <w:spacing w:val="8"/>
      <w:sz w:val="24"/>
      <w:szCs w:val="36"/>
    </w:rPr>
  </w:style>
  <w:style w:type="paragraph" w:customStyle="1" w:styleId="583">
    <w:name w:val="样式 样式 首行缩进:  2 字符2 + 加粗"/>
    <w:basedOn w:val="569"/>
    <w:link w:val="582"/>
    <w:qFormat/>
    <w:uiPriority w:val="0"/>
    <w:pPr>
      <w:tabs>
        <w:tab w:val="clear" w:pos="1980"/>
      </w:tabs>
    </w:pPr>
    <w:rPr>
      <w:b/>
      <w:bCs/>
      <w:szCs w:val="36"/>
    </w:rPr>
  </w:style>
  <w:style w:type="character" w:customStyle="1" w:styleId="584">
    <w:name w:val="章 Char Char"/>
    <w:qFormat/>
    <w:uiPriority w:val="0"/>
    <w:rPr>
      <w:rFonts w:ascii="Cambria" w:hAnsi="Cambria" w:eastAsia="宋体" w:cs="Times New Roman"/>
      <w:b/>
      <w:bCs/>
      <w:sz w:val="32"/>
      <w:szCs w:val="32"/>
    </w:rPr>
  </w:style>
  <w:style w:type="character" w:customStyle="1" w:styleId="585">
    <w:name w:val="样式 列表 2 +1 Char Char"/>
    <w:qFormat/>
    <w:uiPriority w:val="0"/>
    <w:rPr>
      <w:rFonts w:eastAsia="仿宋_GB2312"/>
      <w:color w:val="000000"/>
      <w:spacing w:val="-14"/>
      <w:kern w:val="2"/>
      <w:sz w:val="21"/>
      <w:szCs w:val="21"/>
      <w:lang w:val="en-US" w:eastAsia="zh-CN" w:bidi="ar-SA"/>
    </w:rPr>
  </w:style>
  <w:style w:type="character" w:customStyle="1" w:styleId="586">
    <w:name w:val="（次项） Char Char"/>
    <w:qFormat/>
    <w:uiPriority w:val="0"/>
    <w:rPr>
      <w:rFonts w:ascii="楷体_GB2312" w:hAnsi="Arial" w:eastAsia="楷体_GB2312"/>
      <w:snapToGrid w:val="0"/>
      <w:spacing w:val="8"/>
      <w:sz w:val="28"/>
      <w:szCs w:val="22"/>
      <w:lang w:val="en-US" w:eastAsia="zh-CN" w:bidi="ar-SA"/>
    </w:rPr>
  </w:style>
  <w:style w:type="character" w:customStyle="1" w:styleId="587">
    <w:name w:val="副标题 字符1"/>
    <w:qFormat/>
    <w:uiPriority w:val="0"/>
    <w:rPr>
      <w:rFonts w:ascii="等线 Light" w:hAnsi="等线 Light" w:cs="Times New Roman"/>
      <w:b/>
      <w:bCs/>
      <w:kern w:val="28"/>
      <w:sz w:val="32"/>
      <w:szCs w:val="32"/>
    </w:rPr>
  </w:style>
  <w:style w:type="character" w:customStyle="1" w:styleId="588">
    <w:name w:val="Char Char264"/>
    <w:qFormat/>
    <w:uiPriority w:val="0"/>
    <w:rPr>
      <w:rFonts w:ascii="Times New Roman" w:hAnsi="Times New Roman" w:eastAsia="宋体" w:cs="Times New Roman"/>
      <w:sz w:val="24"/>
      <w:szCs w:val="24"/>
    </w:rPr>
  </w:style>
  <w:style w:type="character" w:customStyle="1" w:styleId="589">
    <w:name w:val="样式 小四4 Char"/>
    <w:link w:val="590"/>
    <w:qFormat/>
    <w:locked/>
    <w:uiPriority w:val="0"/>
    <w:rPr>
      <w:spacing w:val="8"/>
      <w:kern w:val="21"/>
      <w:sz w:val="24"/>
    </w:rPr>
  </w:style>
  <w:style w:type="paragraph" w:customStyle="1" w:styleId="590">
    <w:name w:val="样式 小四4"/>
    <w:basedOn w:val="1"/>
    <w:link w:val="589"/>
    <w:qFormat/>
    <w:uiPriority w:val="0"/>
    <w:pPr>
      <w:snapToGrid w:val="0"/>
      <w:spacing w:line="360" w:lineRule="auto"/>
      <w:ind w:firstLine="200" w:firstLineChars="200"/>
    </w:pPr>
    <w:rPr>
      <w:spacing w:val="8"/>
      <w:kern w:val="21"/>
      <w:sz w:val="24"/>
      <w:szCs w:val="20"/>
    </w:rPr>
  </w:style>
  <w:style w:type="character" w:customStyle="1" w:styleId="591">
    <w:name w:val="样式 标题 3 + 自动设置 Char Char"/>
    <w:qFormat/>
    <w:uiPriority w:val="0"/>
    <w:rPr>
      <w:rFonts w:eastAsia="黑体"/>
      <w:kern w:val="2"/>
      <w:sz w:val="30"/>
      <w:lang w:val="en-US" w:eastAsia="zh-CN" w:bidi="ar-SA"/>
    </w:rPr>
  </w:style>
  <w:style w:type="character" w:customStyle="1" w:styleId="592">
    <w:name w:val="表头文字（DMS） Char"/>
    <w:link w:val="593"/>
    <w:qFormat/>
    <w:uiPriority w:val="0"/>
    <w:rPr>
      <w:rFonts w:eastAsia="黑体"/>
      <w:sz w:val="24"/>
      <w:szCs w:val="24"/>
    </w:rPr>
  </w:style>
  <w:style w:type="paragraph" w:customStyle="1" w:styleId="593">
    <w:name w:val="表头文字（DMS）"/>
    <w:basedOn w:val="1"/>
    <w:link w:val="592"/>
    <w:qFormat/>
    <w:uiPriority w:val="0"/>
    <w:pPr>
      <w:adjustRightInd w:val="0"/>
      <w:snapToGrid w:val="0"/>
      <w:spacing w:line="348" w:lineRule="auto"/>
      <w:ind w:firstLine="452"/>
      <w:jc w:val="center"/>
    </w:pPr>
    <w:rPr>
      <w:rFonts w:eastAsia="黑体"/>
      <w:kern w:val="0"/>
      <w:sz w:val="24"/>
    </w:rPr>
  </w:style>
  <w:style w:type="character" w:customStyle="1" w:styleId="594">
    <w:name w:val="Char Char253"/>
    <w:qFormat/>
    <w:uiPriority w:val="0"/>
    <w:rPr>
      <w:rFonts w:eastAsia="宋体"/>
      <w:i/>
      <w:iCs/>
      <w:kern w:val="2"/>
      <w:sz w:val="21"/>
      <w:szCs w:val="24"/>
      <w:lang w:val="en-US" w:eastAsia="zh-CN" w:bidi="ar-SA"/>
    </w:rPr>
  </w:style>
  <w:style w:type="character" w:customStyle="1" w:styleId="595">
    <w:name w:val="Font Style264"/>
    <w:qFormat/>
    <w:uiPriority w:val="99"/>
    <w:rPr>
      <w:rFonts w:ascii="Palatino Linotype" w:hAnsi="Palatino Linotype" w:cs="Palatino Linotype"/>
      <w:b/>
      <w:bCs/>
      <w:i/>
      <w:iCs/>
      <w:sz w:val="14"/>
      <w:szCs w:val="14"/>
    </w:rPr>
  </w:style>
  <w:style w:type="character" w:customStyle="1" w:styleId="596">
    <w:name w:val="h261"/>
    <w:qFormat/>
    <w:uiPriority w:val="0"/>
    <w:rPr>
      <w:sz w:val="21"/>
      <w:szCs w:val="21"/>
    </w:rPr>
  </w:style>
  <w:style w:type="character" w:customStyle="1" w:styleId="597">
    <w:name w:val="标题abc Char Char2"/>
    <w:qFormat/>
    <w:uiPriority w:val="0"/>
    <w:rPr>
      <w:b/>
      <w:sz w:val="28"/>
    </w:rPr>
  </w:style>
  <w:style w:type="character" w:customStyle="1" w:styleId="598">
    <w:name w:val="Char Char2811"/>
    <w:qFormat/>
    <w:uiPriority w:val="0"/>
    <w:rPr>
      <w:rFonts w:ascii="Arial" w:hAnsi="Arial" w:eastAsia="宋体" w:cs="Arial"/>
      <w:b/>
      <w:bCs/>
      <w:sz w:val="32"/>
      <w:szCs w:val="32"/>
    </w:rPr>
  </w:style>
  <w:style w:type="character" w:customStyle="1" w:styleId="599">
    <w:name w:val="Char Char7"/>
    <w:qFormat/>
    <w:uiPriority w:val="0"/>
    <w:rPr>
      <w:rFonts w:ascii="Times New Roman" w:hAnsi="Times New Roman" w:eastAsia="仿宋_GB2312"/>
      <w:kern w:val="2"/>
      <w:sz w:val="28"/>
      <w:szCs w:val="21"/>
    </w:rPr>
  </w:style>
  <w:style w:type="character" w:customStyle="1" w:styleId="600">
    <w:name w:val="Char Char101"/>
    <w:qFormat/>
    <w:uiPriority w:val="0"/>
    <w:rPr>
      <w:rFonts w:eastAsia="宋体"/>
      <w:kern w:val="2"/>
      <w:sz w:val="18"/>
      <w:szCs w:val="18"/>
      <w:lang w:val="en-US" w:eastAsia="zh-CN" w:bidi="ar-SA"/>
    </w:rPr>
  </w:style>
  <w:style w:type="character" w:customStyle="1" w:styleId="601">
    <w:name w:val="正文文字4 Char Char1"/>
    <w:qFormat/>
    <w:uiPriority w:val="0"/>
    <w:rPr>
      <w:rFonts w:ascii="Times New Roman" w:hAnsi="Times New Roman" w:eastAsia="仿宋_GB2312"/>
      <w:kern w:val="2"/>
      <w:sz w:val="24"/>
      <w:szCs w:val="24"/>
    </w:rPr>
  </w:style>
  <w:style w:type="character" w:customStyle="1" w:styleId="602">
    <w:name w:val="正文_大"/>
    <w:qFormat/>
    <w:uiPriority w:val="0"/>
  </w:style>
  <w:style w:type="character" w:customStyle="1" w:styleId="603">
    <w:name w:val="（A） Char"/>
    <w:qFormat/>
    <w:uiPriority w:val="0"/>
    <w:rPr>
      <w:rFonts w:ascii="Arial" w:hAnsi="Arial" w:eastAsia="黑体"/>
      <w:spacing w:val="8"/>
      <w:kern w:val="2"/>
      <w:sz w:val="24"/>
      <w:lang w:val="en-US" w:eastAsia="zh-CN" w:bidi="ar-SA"/>
    </w:rPr>
  </w:style>
  <w:style w:type="character" w:customStyle="1" w:styleId="604">
    <w:name w:val="Char Char315"/>
    <w:qFormat/>
    <w:uiPriority w:val="0"/>
    <w:rPr>
      <w:rFonts w:eastAsia="宋体"/>
      <w:kern w:val="2"/>
      <w:sz w:val="18"/>
      <w:szCs w:val="18"/>
      <w:lang w:val="en-US" w:eastAsia="zh-CN" w:bidi="ar-SA"/>
    </w:rPr>
  </w:style>
  <w:style w:type="character" w:customStyle="1" w:styleId="605">
    <w:name w:val="Char Char Char Char Char Char Char Char Char Char Char Char Char Char Char Char Char Char Char Char1"/>
    <w:link w:val="606"/>
    <w:qFormat/>
    <w:uiPriority w:val="0"/>
    <w:rPr>
      <w:szCs w:val="24"/>
    </w:rPr>
  </w:style>
  <w:style w:type="paragraph" w:customStyle="1" w:styleId="606">
    <w:name w:val="Char Char Char Char Char Char Char Char Char Char Char Char Char Char Char Char Char Char Char1"/>
    <w:basedOn w:val="1"/>
    <w:link w:val="605"/>
    <w:qFormat/>
    <w:uiPriority w:val="0"/>
    <w:rPr>
      <w:kern w:val="0"/>
      <w:sz w:val="20"/>
    </w:rPr>
  </w:style>
  <w:style w:type="character" w:customStyle="1" w:styleId="607">
    <w:name w:val="奇数页眉 Char Char2"/>
    <w:qFormat/>
    <w:uiPriority w:val="0"/>
    <w:rPr>
      <w:rFonts w:eastAsia="宋体"/>
      <w:kern w:val="2"/>
      <w:sz w:val="18"/>
      <w:szCs w:val="18"/>
      <w:lang w:val="en-US" w:eastAsia="zh-CN" w:bidi="ar-SA"/>
    </w:rPr>
  </w:style>
  <w:style w:type="character" w:customStyle="1" w:styleId="608">
    <w:name w:val="style1051"/>
    <w:qFormat/>
    <w:uiPriority w:val="0"/>
    <w:rPr>
      <w:color w:val="333333"/>
      <w:sz w:val="20"/>
      <w:szCs w:val="20"/>
    </w:rPr>
  </w:style>
  <w:style w:type="character" w:customStyle="1" w:styleId="609">
    <w:name w:val="wxy1表名 Char"/>
    <w:link w:val="610"/>
    <w:qFormat/>
    <w:uiPriority w:val="0"/>
    <w:rPr>
      <w:rFonts w:eastAsia="黑体"/>
      <w:sz w:val="24"/>
      <w:szCs w:val="28"/>
      <w:lang w:bidi="en-US"/>
    </w:rPr>
  </w:style>
  <w:style w:type="paragraph" w:customStyle="1" w:styleId="610">
    <w:name w:val="wxy1表名"/>
    <w:basedOn w:val="1"/>
    <w:link w:val="609"/>
    <w:qFormat/>
    <w:uiPriority w:val="0"/>
    <w:pPr>
      <w:widowControl/>
      <w:adjustRightInd w:val="0"/>
      <w:snapToGrid w:val="0"/>
      <w:spacing w:line="360" w:lineRule="auto"/>
      <w:ind w:firstLine="200" w:firstLineChars="200"/>
      <w:jc w:val="left"/>
      <w:outlineLvl w:val="8"/>
    </w:pPr>
    <w:rPr>
      <w:rFonts w:eastAsia="黑体"/>
      <w:kern w:val="0"/>
      <w:sz w:val="24"/>
      <w:szCs w:val="28"/>
      <w:lang w:bidi="en-US"/>
    </w:rPr>
  </w:style>
  <w:style w:type="character" w:customStyle="1" w:styleId="611">
    <w:name w:val="表格(居中) Char"/>
    <w:link w:val="612"/>
    <w:qFormat/>
    <w:uiPriority w:val="0"/>
    <w:rPr>
      <w:sz w:val="18"/>
      <w:szCs w:val="18"/>
    </w:rPr>
  </w:style>
  <w:style w:type="paragraph" w:customStyle="1" w:styleId="612">
    <w:name w:val="表格(居中)"/>
    <w:basedOn w:val="1"/>
    <w:link w:val="611"/>
    <w:qFormat/>
    <w:uiPriority w:val="0"/>
    <w:pPr>
      <w:adjustRightInd w:val="0"/>
      <w:snapToGrid w:val="0"/>
      <w:spacing w:line="180" w:lineRule="auto"/>
      <w:ind w:left="480"/>
      <w:jc w:val="center"/>
    </w:pPr>
    <w:rPr>
      <w:kern w:val="0"/>
      <w:sz w:val="18"/>
      <w:szCs w:val="18"/>
    </w:rPr>
  </w:style>
  <w:style w:type="character" w:customStyle="1" w:styleId="613">
    <w:name w:val="表格(王桂生） Char"/>
    <w:link w:val="614"/>
    <w:qFormat/>
    <w:uiPriority w:val="0"/>
    <w:rPr>
      <w:szCs w:val="21"/>
    </w:rPr>
  </w:style>
  <w:style w:type="paragraph" w:customStyle="1" w:styleId="614">
    <w:name w:val="表格(王桂生）"/>
    <w:basedOn w:val="1"/>
    <w:link w:val="613"/>
    <w:qFormat/>
    <w:uiPriority w:val="0"/>
    <w:pPr>
      <w:tabs>
        <w:tab w:val="left" w:pos="576"/>
        <w:tab w:val="left" w:pos="720"/>
      </w:tabs>
      <w:adjustRightInd w:val="0"/>
      <w:snapToGrid w:val="0"/>
      <w:spacing w:line="280" w:lineRule="exact"/>
      <w:ind w:left="720"/>
      <w:jc w:val="center"/>
    </w:pPr>
    <w:rPr>
      <w:kern w:val="0"/>
      <w:sz w:val="20"/>
      <w:szCs w:val="21"/>
    </w:rPr>
  </w:style>
  <w:style w:type="character" w:customStyle="1" w:styleId="615">
    <w:name w:val="Char Char391"/>
    <w:qFormat/>
    <w:uiPriority w:val="0"/>
    <w:rPr>
      <w:rFonts w:ascii="Times New Roman" w:hAnsi="Times New Roman" w:eastAsia="宋体" w:cs="Times New Roman"/>
      <w:sz w:val="24"/>
      <w:szCs w:val="24"/>
    </w:rPr>
  </w:style>
  <w:style w:type="character" w:customStyle="1" w:styleId="616">
    <w:name w:val="Char Char212"/>
    <w:qFormat/>
    <w:uiPriority w:val="0"/>
    <w:rPr>
      <w:rFonts w:ascii="Times New Roman" w:hAnsi="Times New Roman"/>
      <w:snapToGrid w:val="0"/>
      <w:spacing w:val="8"/>
      <w:kern w:val="2"/>
      <w:sz w:val="24"/>
    </w:rPr>
  </w:style>
  <w:style w:type="character" w:customStyle="1" w:styleId="617">
    <w:name w:val="Char Char25"/>
    <w:qFormat/>
    <w:uiPriority w:val="0"/>
    <w:rPr>
      <w:rFonts w:ascii="Times New Roman" w:hAnsi="Times New Roman" w:eastAsia="宋体" w:cs="Times New Roman"/>
      <w:szCs w:val="24"/>
    </w:rPr>
  </w:style>
  <w:style w:type="character" w:customStyle="1" w:styleId="618">
    <w:name w:val="样式 样式 样式 宋体 黑色 行距: 固定值 25 磅 + (西文) 宋体 首行缩进:  2 字符 + (西文) 宋体 Char"/>
    <w:link w:val="619"/>
    <w:qFormat/>
    <w:uiPriority w:val="0"/>
    <w:rPr>
      <w:rFonts w:eastAsia="仿宋_GB2312" w:cs="宋体"/>
      <w:color w:val="000000"/>
      <w:sz w:val="28"/>
      <w:szCs w:val="24"/>
    </w:rPr>
  </w:style>
  <w:style w:type="paragraph" w:customStyle="1" w:styleId="619">
    <w:name w:val="样式 样式 样式 宋体 黑色 行距: 固定值 25 磅 + (西文) 宋体 首行缩进:  2 字符 + (西文) 宋体"/>
    <w:basedOn w:val="620"/>
    <w:link w:val="618"/>
    <w:qFormat/>
    <w:uiPriority w:val="0"/>
    <w:rPr>
      <w:rFonts w:ascii="Times New Roman" w:hAnsi="Times New Roman" w:cs="宋体"/>
      <w:kern w:val="0"/>
    </w:rPr>
  </w:style>
  <w:style w:type="paragraph" w:customStyle="1" w:styleId="620">
    <w:name w:val="样式 样式 宋体 黑色 行距: 固定值 25 磅 + (西文) 宋体 首行缩进:  2 字符"/>
    <w:basedOn w:val="621"/>
    <w:link w:val="623"/>
    <w:qFormat/>
    <w:uiPriority w:val="0"/>
    <w:pPr>
      <w:ind w:firstLine="560"/>
    </w:pPr>
  </w:style>
  <w:style w:type="paragraph" w:customStyle="1" w:styleId="621">
    <w:name w:val="样式 宋体 黑色 行距: 固定值 25 磅"/>
    <w:basedOn w:val="1"/>
    <w:link w:val="622"/>
    <w:qFormat/>
    <w:uiPriority w:val="0"/>
    <w:pPr>
      <w:spacing w:line="500" w:lineRule="exact"/>
      <w:ind w:firstLine="200" w:firstLineChars="200"/>
      <w:jc w:val="left"/>
    </w:pPr>
    <w:rPr>
      <w:rFonts w:ascii="Calibri" w:hAnsi="Calibri" w:eastAsia="仿宋_GB2312"/>
      <w:color w:val="000000"/>
      <w:sz w:val="28"/>
    </w:rPr>
  </w:style>
  <w:style w:type="character" w:customStyle="1" w:styleId="622">
    <w:name w:val="样式 宋体 黑色 行距: 固定值 25 磅 Char"/>
    <w:link w:val="621"/>
    <w:qFormat/>
    <w:uiPriority w:val="0"/>
    <w:rPr>
      <w:rFonts w:ascii="Calibri" w:hAnsi="Calibri" w:eastAsia="仿宋_GB2312"/>
      <w:color w:val="000000"/>
      <w:kern w:val="2"/>
      <w:sz w:val="28"/>
      <w:szCs w:val="24"/>
    </w:rPr>
  </w:style>
  <w:style w:type="character" w:customStyle="1" w:styleId="623">
    <w:name w:val="样式 样式 宋体 黑色 行距: 固定值 25 磅 + (西文) 宋体 首行缩进:  2 字符 Char"/>
    <w:link w:val="620"/>
    <w:qFormat/>
    <w:uiPriority w:val="0"/>
    <w:rPr>
      <w:rFonts w:ascii="Calibri" w:hAnsi="Calibri" w:eastAsia="仿宋_GB2312"/>
      <w:color w:val="000000"/>
      <w:kern w:val="2"/>
      <w:sz w:val="28"/>
      <w:szCs w:val="24"/>
    </w:rPr>
  </w:style>
  <w:style w:type="character" w:customStyle="1" w:styleId="624">
    <w:name w:val="正文（DMS） Char Char Char Char Char Char Char Char"/>
    <w:qFormat/>
    <w:uiPriority w:val="0"/>
    <w:rPr>
      <w:rFonts w:eastAsia="宋体"/>
      <w:color w:val="FF0000"/>
      <w:kern w:val="2"/>
      <w:sz w:val="24"/>
      <w:szCs w:val="24"/>
      <w:lang w:val="en-US" w:eastAsia="zh-CN" w:bidi="ar-SA"/>
    </w:rPr>
  </w:style>
  <w:style w:type="character" w:customStyle="1" w:styleId="625">
    <w:name w:val="样式 样式 样式 首行缩进:  2 字符 + 首行缩进:  2 字符1 + 黑色 Char1"/>
    <w:link w:val="626"/>
    <w:qFormat/>
    <w:uiPriority w:val="0"/>
    <w:rPr>
      <w:rFonts w:cs="宋体"/>
      <w:color w:val="000000"/>
      <w:sz w:val="24"/>
      <w:szCs w:val="24"/>
    </w:rPr>
  </w:style>
  <w:style w:type="paragraph" w:customStyle="1" w:styleId="626">
    <w:name w:val="样式 样式 样式 首行缩进:  2 字符 + 首行缩进:  2 字符1 + 黑色"/>
    <w:basedOn w:val="1"/>
    <w:link w:val="625"/>
    <w:qFormat/>
    <w:uiPriority w:val="0"/>
    <w:pPr>
      <w:widowControl/>
      <w:adjustRightInd w:val="0"/>
      <w:snapToGrid w:val="0"/>
      <w:spacing w:line="180" w:lineRule="auto"/>
      <w:ind w:firstLine="510" w:firstLineChars="196"/>
    </w:pPr>
    <w:rPr>
      <w:rFonts w:cs="宋体"/>
      <w:color w:val="000000"/>
      <w:kern w:val="0"/>
      <w:sz w:val="24"/>
    </w:rPr>
  </w:style>
  <w:style w:type="character" w:customStyle="1" w:styleId="627">
    <w:name w:val="称呼 Char2"/>
    <w:qFormat/>
    <w:uiPriority w:val="0"/>
    <w:rPr>
      <w:kern w:val="2"/>
      <w:sz w:val="21"/>
      <w:szCs w:val="24"/>
    </w:rPr>
  </w:style>
  <w:style w:type="character" w:customStyle="1" w:styleId="628">
    <w:name w:val="样式 表格 + 宋体 Char"/>
    <w:link w:val="629"/>
    <w:qFormat/>
    <w:uiPriority w:val="0"/>
    <w:rPr>
      <w:spacing w:val="-20"/>
      <w:szCs w:val="21"/>
    </w:rPr>
  </w:style>
  <w:style w:type="paragraph" w:customStyle="1" w:styleId="629">
    <w:name w:val="样式 表格 + 宋体"/>
    <w:basedOn w:val="1"/>
    <w:link w:val="628"/>
    <w:qFormat/>
    <w:uiPriority w:val="0"/>
    <w:pPr>
      <w:widowControl/>
      <w:adjustRightInd w:val="0"/>
      <w:snapToGrid w:val="0"/>
      <w:spacing w:line="320" w:lineRule="atLeast"/>
      <w:ind w:left="-109" w:leftChars="-45" w:right="-112" w:rightChars="-40" w:hanging="17" w:hangingChars="10"/>
      <w:jc w:val="center"/>
    </w:pPr>
    <w:rPr>
      <w:spacing w:val="-20"/>
      <w:kern w:val="0"/>
      <w:sz w:val="20"/>
      <w:szCs w:val="21"/>
    </w:rPr>
  </w:style>
  <w:style w:type="character" w:customStyle="1" w:styleId="630">
    <w:name w:val="副标题 Char4"/>
    <w:qFormat/>
    <w:uiPriority w:val="0"/>
    <w:rPr>
      <w:rFonts w:ascii="Cambria" w:hAnsi="Cambria" w:cs="Times New Roman"/>
      <w:b/>
      <w:bCs/>
      <w:kern w:val="28"/>
      <w:sz w:val="32"/>
      <w:szCs w:val="32"/>
    </w:rPr>
  </w:style>
  <w:style w:type="character" w:customStyle="1" w:styleId="631">
    <w:name w:val="Char Char271"/>
    <w:qFormat/>
    <w:uiPriority w:val="0"/>
    <w:rPr>
      <w:rFonts w:eastAsia="宋体"/>
      <w:kern w:val="2"/>
      <w:sz w:val="18"/>
      <w:szCs w:val="18"/>
      <w:lang w:val="en-US" w:eastAsia="zh-CN" w:bidi="ar-SA"/>
    </w:rPr>
  </w:style>
  <w:style w:type="character" w:customStyle="1" w:styleId="632">
    <w:name w:val="正文首行缩进 Char2"/>
    <w:qFormat/>
    <w:uiPriority w:val="0"/>
    <w:rPr>
      <w:rFonts w:eastAsia="宋体"/>
      <w:kern w:val="2"/>
      <w:sz w:val="21"/>
      <w:szCs w:val="24"/>
      <w:lang w:val="en-US" w:eastAsia="zh-CN" w:bidi="ar-SA"/>
    </w:rPr>
  </w:style>
  <w:style w:type="character" w:customStyle="1" w:styleId="633">
    <w:name w:val="Char Char412"/>
    <w:qFormat/>
    <w:uiPriority w:val="0"/>
    <w:rPr>
      <w:rFonts w:ascii="Arial" w:hAnsi="Arial" w:eastAsia="黑体" w:cs="Times New Roman"/>
      <w:szCs w:val="20"/>
    </w:rPr>
  </w:style>
  <w:style w:type="character" w:customStyle="1" w:styleId="634">
    <w:name w:val="HTML 预设格式 字符"/>
    <w:qFormat/>
    <w:uiPriority w:val="0"/>
    <w:rPr>
      <w:rFonts w:ascii="Courier New" w:hAnsi="Courier New"/>
      <w:kern w:val="2"/>
    </w:rPr>
  </w:style>
  <w:style w:type="character" w:customStyle="1" w:styleId="635">
    <w:name w:val="Char Char174"/>
    <w:qFormat/>
    <w:uiPriority w:val="0"/>
    <w:rPr>
      <w:rFonts w:eastAsia="宋体"/>
      <w:b/>
      <w:bCs/>
      <w:kern w:val="2"/>
      <w:sz w:val="32"/>
      <w:szCs w:val="32"/>
      <w:lang w:val="en-US" w:eastAsia="zh-CN" w:bidi="ar-SA"/>
    </w:rPr>
  </w:style>
  <w:style w:type="character" w:customStyle="1" w:styleId="636">
    <w:name w:val="样式 正文首行缩进 + Times New Roman Char"/>
    <w:link w:val="637"/>
    <w:qFormat/>
    <w:uiPriority w:val="0"/>
    <w:rPr>
      <w:rFonts w:ascii="仿宋_GB2312" w:eastAsia="仿宋_GB2312" w:cs="宋体"/>
      <w:b/>
      <w:bCs/>
      <w:spacing w:val="14"/>
      <w:sz w:val="28"/>
      <w:szCs w:val="30"/>
    </w:rPr>
  </w:style>
  <w:style w:type="paragraph" w:customStyle="1" w:styleId="637">
    <w:name w:val="样式 正文首行缩进 + Times New Roman"/>
    <w:basedOn w:val="638"/>
    <w:link w:val="636"/>
    <w:qFormat/>
    <w:uiPriority w:val="0"/>
    <w:pPr>
      <w:tabs>
        <w:tab w:val="left" w:pos="0"/>
        <w:tab w:val="left" w:pos="2149"/>
      </w:tabs>
      <w:wordWrap w:val="0"/>
      <w:spacing w:line="500" w:lineRule="atLeast"/>
      <w:ind w:firstLine="616" w:firstLineChars="200"/>
    </w:pPr>
    <w:rPr>
      <w:rFonts w:ascii="仿宋_GB2312" w:hAnsi="Times New Roman" w:eastAsia="仿宋_GB2312" w:cs="宋体"/>
      <w:b/>
      <w:bCs/>
      <w:spacing w:val="14"/>
      <w:kern w:val="0"/>
      <w:sz w:val="28"/>
      <w:szCs w:val="30"/>
    </w:rPr>
  </w:style>
  <w:style w:type="paragraph" w:customStyle="1" w:styleId="638">
    <w:name w:val="正文文本首行缩进1"/>
    <w:basedOn w:val="35"/>
    <w:next w:val="639"/>
    <w:link w:val="640"/>
    <w:qFormat/>
    <w:uiPriority w:val="0"/>
    <w:pPr>
      <w:spacing w:after="120" w:line="312" w:lineRule="auto"/>
      <w:ind w:firstLine="420"/>
    </w:pPr>
    <w:rPr>
      <w:rFonts w:ascii="Calibri" w:hAnsi="Calibri" w:eastAsia="等线"/>
      <w:sz w:val="24"/>
      <w:szCs w:val="24"/>
    </w:rPr>
  </w:style>
  <w:style w:type="paragraph" w:customStyle="1" w:styleId="639">
    <w:name w:val="正文文本首行缩进 21"/>
    <w:basedOn w:val="36"/>
    <w:link w:val="641"/>
    <w:qFormat/>
    <w:uiPriority w:val="0"/>
    <w:pPr>
      <w:spacing w:after="120"/>
      <w:ind w:left="420" w:leftChars="200" w:firstLine="420" w:firstLineChars="200"/>
    </w:pPr>
    <w:rPr>
      <w:rFonts w:ascii="Calibri" w:hAnsi="Calibri" w:eastAsia="等线"/>
      <w:sz w:val="21"/>
      <w:szCs w:val="24"/>
    </w:rPr>
  </w:style>
  <w:style w:type="character" w:customStyle="1" w:styleId="640">
    <w:name w:val="正文文本首行缩进 字符"/>
    <w:link w:val="638"/>
    <w:qFormat/>
    <w:locked/>
    <w:uiPriority w:val="0"/>
    <w:rPr>
      <w:rFonts w:ascii="Calibri" w:hAnsi="Calibri" w:eastAsia="等线"/>
      <w:kern w:val="2"/>
      <w:sz w:val="24"/>
      <w:szCs w:val="24"/>
    </w:rPr>
  </w:style>
  <w:style w:type="character" w:customStyle="1" w:styleId="641">
    <w:name w:val="正文文本首行缩进 2 字符"/>
    <w:link w:val="639"/>
    <w:qFormat/>
    <w:uiPriority w:val="0"/>
    <w:rPr>
      <w:rFonts w:ascii="Calibri" w:hAnsi="Calibri" w:eastAsia="等线"/>
      <w:kern w:val="2"/>
      <w:sz w:val="21"/>
      <w:szCs w:val="24"/>
    </w:rPr>
  </w:style>
  <w:style w:type="character" w:customStyle="1" w:styleId="642">
    <w:name w:val="电子邮件签名 Char2"/>
    <w:qFormat/>
    <w:uiPriority w:val="0"/>
    <w:rPr>
      <w:kern w:val="2"/>
      <w:sz w:val="21"/>
      <w:szCs w:val="24"/>
    </w:rPr>
  </w:style>
  <w:style w:type="character" w:customStyle="1" w:styleId="643">
    <w:name w:val="宏文本 Char1"/>
    <w:qFormat/>
    <w:uiPriority w:val="99"/>
    <w:rPr>
      <w:rFonts w:ascii="Courier New" w:hAnsi="Courier New" w:cs="Courier New"/>
      <w:kern w:val="2"/>
      <w:sz w:val="24"/>
      <w:szCs w:val="24"/>
    </w:rPr>
  </w:style>
  <w:style w:type="character" w:customStyle="1" w:styleId="644">
    <w:name w:val="Font Style23"/>
    <w:qFormat/>
    <w:uiPriority w:val="0"/>
    <w:rPr>
      <w:rFonts w:ascii="宋体" w:eastAsia="宋体" w:cs="宋体"/>
      <w:b/>
      <w:bCs/>
      <w:spacing w:val="-10"/>
      <w:sz w:val="20"/>
      <w:szCs w:val="20"/>
    </w:rPr>
  </w:style>
  <w:style w:type="character" w:customStyle="1" w:styleId="645">
    <w:name w:val="Char Char234"/>
    <w:qFormat/>
    <w:uiPriority w:val="0"/>
    <w:rPr>
      <w:rFonts w:ascii="Arial" w:hAnsi="Arial" w:eastAsia="黑体" w:cs="Times New Roman"/>
      <w:kern w:val="0"/>
      <w:sz w:val="24"/>
      <w:szCs w:val="20"/>
    </w:rPr>
  </w:style>
  <w:style w:type="character" w:customStyle="1" w:styleId="646">
    <w:name w:val="Char Char1921"/>
    <w:qFormat/>
    <w:uiPriority w:val="0"/>
    <w:rPr>
      <w:rFonts w:eastAsia="宋体"/>
      <w:b/>
      <w:bCs/>
      <w:kern w:val="44"/>
      <w:sz w:val="44"/>
      <w:szCs w:val="44"/>
      <w:lang w:val="en-US" w:eastAsia="zh-CN" w:bidi="ar-SA"/>
    </w:rPr>
  </w:style>
  <w:style w:type="character" w:customStyle="1" w:styleId="647">
    <w:name w:val="Char Char531"/>
    <w:qFormat/>
    <w:uiPriority w:val="0"/>
    <w:rPr>
      <w:rFonts w:eastAsia="宋体"/>
      <w:kern w:val="24"/>
      <w:sz w:val="18"/>
      <w:szCs w:val="18"/>
      <w:lang w:val="en-US" w:eastAsia="zh-CN" w:bidi="ar-SA"/>
    </w:rPr>
  </w:style>
  <w:style w:type="character" w:customStyle="1" w:styleId="648">
    <w:name w:val="Char Char265"/>
    <w:qFormat/>
    <w:uiPriority w:val="0"/>
    <w:rPr>
      <w:rFonts w:ascii="Arial" w:hAnsi="Arial" w:eastAsia="黑体"/>
      <w:b/>
      <w:kern w:val="2"/>
      <w:sz w:val="44"/>
      <w:szCs w:val="24"/>
      <w:lang w:val="en-US" w:eastAsia="zh-CN" w:bidi="ar-SA"/>
    </w:rPr>
  </w:style>
  <w:style w:type="character" w:customStyle="1" w:styleId="649">
    <w:name w:val="font111"/>
    <w:qFormat/>
    <w:uiPriority w:val="0"/>
    <w:rPr>
      <w:rFonts w:hint="eastAsia" w:ascii="宋体" w:hAnsi="宋体" w:eastAsia="宋体"/>
      <w:color w:val="000000"/>
      <w:sz w:val="21"/>
      <w:szCs w:val="21"/>
      <w:u w:val="none"/>
      <w:vertAlign w:val="superscript"/>
    </w:rPr>
  </w:style>
  <w:style w:type="character" w:customStyle="1" w:styleId="650">
    <w:name w:val="Font Style288"/>
    <w:qFormat/>
    <w:uiPriority w:val="99"/>
    <w:rPr>
      <w:rFonts w:ascii="宋体" w:eastAsia="宋体" w:cs="宋体"/>
      <w:b/>
      <w:bCs/>
      <w:sz w:val="22"/>
      <w:szCs w:val="22"/>
    </w:rPr>
  </w:style>
  <w:style w:type="character" w:customStyle="1" w:styleId="651">
    <w:name w:val="Char Char2021"/>
    <w:qFormat/>
    <w:uiPriority w:val="0"/>
    <w:rPr>
      <w:rFonts w:ascii="Arial" w:hAnsi="Arial" w:eastAsia="黑体"/>
      <w:b/>
      <w:snapToGrid/>
      <w:spacing w:val="8"/>
      <w:sz w:val="24"/>
    </w:rPr>
  </w:style>
  <w:style w:type="character" w:customStyle="1" w:styleId="652">
    <w:name w:val="HTML 预设格式 Char1"/>
    <w:qFormat/>
    <w:uiPriority w:val="0"/>
    <w:rPr>
      <w:rFonts w:ascii="Courier New" w:hAnsi="Courier New" w:cs="Courier New"/>
      <w:kern w:val="2"/>
    </w:rPr>
  </w:style>
  <w:style w:type="character" w:customStyle="1" w:styleId="653">
    <w:name w:val="样式 样式 四号 首行缩进:  0.99 厘米 行距: 最小值 25 磅 + 行距: 最小值 26 磅 Char"/>
    <w:link w:val="654"/>
    <w:qFormat/>
    <w:uiPriority w:val="0"/>
    <w:rPr>
      <w:sz w:val="28"/>
      <w:szCs w:val="28"/>
    </w:rPr>
  </w:style>
  <w:style w:type="paragraph" w:customStyle="1" w:styleId="654">
    <w:name w:val="样式 样式 四号 首行缩进:  0.99 厘米 行距: 最小值 25 磅 + 行距: 最小值 26 磅"/>
    <w:basedOn w:val="655"/>
    <w:link w:val="653"/>
    <w:qFormat/>
    <w:uiPriority w:val="0"/>
    <w:rPr>
      <w:rFonts w:ascii="Times New Roman" w:hAnsi="Times New Roman" w:eastAsia="宋体"/>
      <w:kern w:val="0"/>
    </w:rPr>
  </w:style>
  <w:style w:type="paragraph" w:customStyle="1" w:styleId="655">
    <w:name w:val="样式 四号 首行缩进:  0.99 厘米 行距: 最小值 25 磅"/>
    <w:basedOn w:val="1"/>
    <w:link w:val="656"/>
    <w:qFormat/>
    <w:uiPriority w:val="0"/>
    <w:pPr>
      <w:spacing w:line="500" w:lineRule="atLeast"/>
      <w:ind w:firstLine="561"/>
    </w:pPr>
    <w:rPr>
      <w:rFonts w:ascii="Calibri" w:hAnsi="Calibri" w:eastAsia="等线"/>
      <w:sz w:val="28"/>
      <w:szCs w:val="28"/>
    </w:rPr>
  </w:style>
  <w:style w:type="character" w:customStyle="1" w:styleId="656">
    <w:name w:val="样式 四号 首行缩进:  0.99 厘米 行距: 最小值 25 磅 Char1"/>
    <w:link w:val="655"/>
    <w:qFormat/>
    <w:uiPriority w:val="0"/>
    <w:rPr>
      <w:rFonts w:ascii="Calibri" w:hAnsi="Calibri" w:eastAsia="等线"/>
      <w:kern w:val="2"/>
      <w:sz w:val="28"/>
      <w:szCs w:val="28"/>
    </w:rPr>
  </w:style>
  <w:style w:type="character" w:customStyle="1" w:styleId="657">
    <w:name w:val="称呼 字符1"/>
    <w:qFormat/>
    <w:uiPriority w:val="0"/>
    <w:rPr>
      <w:kern w:val="2"/>
      <w:sz w:val="21"/>
      <w:szCs w:val="24"/>
    </w:rPr>
  </w:style>
  <w:style w:type="character" w:customStyle="1" w:styleId="658">
    <w:name w:val="Char Char323"/>
    <w:qFormat/>
    <w:uiPriority w:val="0"/>
    <w:rPr>
      <w:rFonts w:ascii="Arial" w:hAnsi="Arial" w:eastAsia="黑体"/>
      <w:kern w:val="2"/>
      <w:sz w:val="21"/>
      <w:szCs w:val="18"/>
      <w:lang w:bidi="ar-SA"/>
    </w:rPr>
  </w:style>
  <w:style w:type="character" w:customStyle="1" w:styleId="659">
    <w:name w:val="样式27 Char"/>
    <w:link w:val="660"/>
    <w:qFormat/>
    <w:uiPriority w:val="0"/>
    <w:rPr>
      <w:sz w:val="18"/>
      <w:szCs w:val="18"/>
    </w:rPr>
  </w:style>
  <w:style w:type="paragraph" w:customStyle="1" w:styleId="660">
    <w:name w:val="样式27"/>
    <w:basedOn w:val="57"/>
    <w:link w:val="659"/>
    <w:qFormat/>
    <w:uiPriority w:val="0"/>
    <w:pPr>
      <w:pBdr>
        <w:bottom w:val="none" w:color="auto" w:sz="0" w:space="0"/>
      </w:pBdr>
    </w:pPr>
    <w:rPr>
      <w:kern w:val="0"/>
    </w:rPr>
  </w:style>
  <w:style w:type="character" w:customStyle="1" w:styleId="661">
    <w:name w:val="标题 2 Char1"/>
    <w:qFormat/>
    <w:uiPriority w:val="0"/>
    <w:rPr>
      <w:rFonts w:ascii="Arial" w:hAnsi="Arial" w:eastAsia="黑体" w:cs="Arial"/>
      <w:snapToGrid w:val="0"/>
      <w:kern w:val="2"/>
      <w:sz w:val="32"/>
      <w:szCs w:val="32"/>
      <w:lang w:val="en-US" w:eastAsia="zh-CN" w:bidi="ar-SA"/>
    </w:rPr>
  </w:style>
  <w:style w:type="character" w:customStyle="1" w:styleId="662">
    <w:name w:val="标题 4 Char1"/>
    <w:qFormat/>
    <w:uiPriority w:val="0"/>
    <w:rPr>
      <w:rFonts w:ascii="Cambria" w:hAnsi="Cambria"/>
      <w:b/>
      <w:bCs/>
      <w:kern w:val="2"/>
      <w:sz w:val="28"/>
      <w:szCs w:val="28"/>
    </w:rPr>
  </w:style>
  <w:style w:type="character" w:customStyle="1" w:styleId="663">
    <w:name w:val="Char Char188"/>
    <w:qFormat/>
    <w:uiPriority w:val="0"/>
    <w:rPr>
      <w:rFonts w:ascii="Arial" w:hAnsi="Arial" w:eastAsia="黑体" w:cs="Times New Roman"/>
      <w:b/>
      <w:kern w:val="2"/>
      <w:sz w:val="24"/>
      <w:szCs w:val="18"/>
    </w:rPr>
  </w:style>
  <w:style w:type="character" w:customStyle="1" w:styleId="664">
    <w:name w:val="Char Char371"/>
    <w:qFormat/>
    <w:uiPriority w:val="0"/>
    <w:rPr>
      <w:rFonts w:ascii="Arial" w:hAnsi="Arial" w:eastAsia="宋体" w:cs="Arial"/>
      <w:b/>
      <w:bCs/>
      <w:sz w:val="32"/>
      <w:szCs w:val="32"/>
    </w:rPr>
  </w:style>
  <w:style w:type="character" w:customStyle="1" w:styleId="665">
    <w:name w:val="样式 样式 (中文) 黑体 小四 首行缩进:  0.85 厘米 行距: 多倍行距 0.75 字行 + 两端对齐 首行缩进:  ... Char Char"/>
    <w:qFormat/>
    <w:uiPriority w:val="0"/>
    <w:rPr>
      <w:rFonts w:eastAsia="黑体" w:cs="宋体"/>
      <w:kern w:val="2"/>
      <w:sz w:val="24"/>
      <w:lang w:val="en-US" w:eastAsia="zh-CN" w:bidi="ar-SA"/>
    </w:rPr>
  </w:style>
  <w:style w:type="character" w:customStyle="1" w:styleId="666">
    <w:name w:val="正文设计院 + 宋体 小四 Char Char"/>
    <w:qFormat/>
    <w:uiPriority w:val="0"/>
    <w:rPr>
      <w:rFonts w:ascii="宋体" w:hAnsi="宋体" w:eastAsia="宋体" w:cs="宋体"/>
      <w:kern w:val="2"/>
      <w:sz w:val="24"/>
      <w:szCs w:val="24"/>
      <w:lang w:val="en-US" w:eastAsia="zh-CN" w:bidi="ar-SA"/>
    </w:rPr>
  </w:style>
  <w:style w:type="character" w:customStyle="1" w:styleId="667">
    <w:name w:val="line21"/>
    <w:qFormat/>
    <w:uiPriority w:val="0"/>
    <w:rPr>
      <w:rFonts w:hint="default" w:ascii="ˎ̥" w:hAnsi="ˎ̥"/>
      <w:color w:val="003366"/>
      <w:sz w:val="23"/>
      <w:szCs w:val="23"/>
    </w:rPr>
  </w:style>
  <w:style w:type="character" w:customStyle="1" w:styleId="668">
    <w:name w:val="表号 Char"/>
    <w:qFormat/>
    <w:uiPriority w:val="0"/>
    <w:rPr>
      <w:rFonts w:eastAsia="宋体"/>
      <w:kern w:val="2"/>
      <w:sz w:val="21"/>
      <w:szCs w:val="24"/>
      <w:lang w:val="en-US" w:eastAsia="zh-CN" w:bidi="ar-SA"/>
    </w:rPr>
  </w:style>
  <w:style w:type="character" w:customStyle="1" w:styleId="669">
    <w:name w:val="济淮图表标题 Char"/>
    <w:link w:val="670"/>
    <w:qFormat/>
    <w:uiPriority w:val="0"/>
    <w:rPr>
      <w:rFonts w:eastAsia="黑体"/>
      <w:b/>
      <w:sz w:val="24"/>
      <w:szCs w:val="24"/>
    </w:rPr>
  </w:style>
  <w:style w:type="paragraph" w:customStyle="1" w:styleId="670">
    <w:name w:val="济淮图表标题"/>
    <w:basedOn w:val="1"/>
    <w:next w:val="249"/>
    <w:link w:val="669"/>
    <w:qFormat/>
    <w:uiPriority w:val="0"/>
    <w:pPr>
      <w:adjustRightInd w:val="0"/>
      <w:spacing w:beforeLines="50"/>
      <w:jc w:val="center"/>
    </w:pPr>
    <w:rPr>
      <w:rFonts w:eastAsia="黑体"/>
      <w:b/>
      <w:kern w:val="0"/>
      <w:sz w:val="24"/>
    </w:rPr>
  </w:style>
  <w:style w:type="character" w:customStyle="1" w:styleId="671">
    <w:name w:val="样式 (西文) 黑体 (中文) 黑体 段前: 3.6 磅 段后: 3.6 磅 首行缩进:  0 字符 Char"/>
    <w:link w:val="672"/>
    <w:qFormat/>
    <w:uiPriority w:val="0"/>
    <w:rPr>
      <w:rFonts w:ascii="Swis721 BT" w:hAnsi="Swis721 BT" w:eastAsia="黑体"/>
      <w:sz w:val="28"/>
      <w:szCs w:val="28"/>
    </w:rPr>
  </w:style>
  <w:style w:type="paragraph" w:customStyle="1" w:styleId="672">
    <w:name w:val="样式 (西文) 黑体 (中文) 黑体 段前: 3.6 磅 段后: 3.6 磅 首行缩进:  0 字符"/>
    <w:basedOn w:val="1"/>
    <w:link w:val="671"/>
    <w:qFormat/>
    <w:uiPriority w:val="0"/>
    <w:pPr>
      <w:adjustRightInd w:val="0"/>
      <w:snapToGrid w:val="0"/>
      <w:spacing w:before="72" w:after="72" w:line="355" w:lineRule="auto"/>
      <w:outlineLvl w:val="2"/>
    </w:pPr>
    <w:rPr>
      <w:rFonts w:ascii="Swis721 BT" w:hAnsi="Swis721 BT" w:eastAsia="黑体"/>
      <w:kern w:val="0"/>
      <w:sz w:val="28"/>
      <w:szCs w:val="28"/>
    </w:rPr>
  </w:style>
  <w:style w:type="character" w:customStyle="1" w:styleId="673">
    <w:name w:val="Char Char244"/>
    <w:qFormat/>
    <w:uiPriority w:val="0"/>
    <w:rPr>
      <w:rFonts w:ascii="Times New Roman" w:hAnsi="Times New Roman" w:eastAsia="宋体" w:cs="Times New Roman"/>
      <w:b/>
      <w:kern w:val="0"/>
      <w:sz w:val="24"/>
      <w:szCs w:val="20"/>
    </w:rPr>
  </w:style>
  <w:style w:type="character" w:customStyle="1" w:styleId="674">
    <w:name w:val="标题4 Char"/>
    <w:qFormat/>
    <w:uiPriority w:val="0"/>
    <w:rPr>
      <w:rFonts w:eastAsia="宋体" w:cs="宋体"/>
      <w:kern w:val="2"/>
      <w:sz w:val="28"/>
      <w:szCs w:val="28"/>
      <w:lang w:val="en-US" w:eastAsia="zh-CN" w:bidi="ar-SA"/>
    </w:rPr>
  </w:style>
  <w:style w:type="character" w:customStyle="1" w:styleId="675">
    <w:name w:val="要点1 Char"/>
    <w:link w:val="676"/>
    <w:qFormat/>
    <w:locked/>
    <w:uiPriority w:val="0"/>
    <w:rPr>
      <w:rFonts w:ascii="宋体" w:hAnsi="宋体"/>
      <w:b/>
      <w:sz w:val="24"/>
      <w:szCs w:val="24"/>
    </w:rPr>
  </w:style>
  <w:style w:type="paragraph" w:customStyle="1" w:styleId="676">
    <w:name w:val="要点1"/>
    <w:basedOn w:val="1"/>
    <w:link w:val="675"/>
    <w:qFormat/>
    <w:uiPriority w:val="0"/>
    <w:pPr>
      <w:spacing w:beforeLines="30" w:afterLines="30" w:line="400" w:lineRule="exact"/>
      <w:ind w:firstLine="200" w:firstLineChars="200"/>
    </w:pPr>
    <w:rPr>
      <w:rFonts w:ascii="宋体" w:hAnsi="宋体"/>
      <w:b/>
      <w:kern w:val="0"/>
      <w:sz w:val="24"/>
    </w:rPr>
  </w:style>
  <w:style w:type="character" w:customStyle="1" w:styleId="677">
    <w:name w:val="标题 4 Char Char3"/>
    <w:qFormat/>
    <w:uiPriority w:val="0"/>
    <w:rPr>
      <w:rFonts w:ascii="Arial" w:hAnsi="Arial" w:eastAsia="黑体"/>
      <w:b/>
      <w:bCs/>
      <w:kern w:val="2"/>
      <w:sz w:val="28"/>
      <w:szCs w:val="28"/>
      <w:lang w:val="en-US" w:eastAsia="zh-CN" w:bidi="ar-SA"/>
    </w:rPr>
  </w:style>
  <w:style w:type="character" w:customStyle="1" w:styleId="678">
    <w:name w:val="链接"/>
    <w:qFormat/>
    <w:uiPriority w:val="0"/>
    <w:rPr>
      <w:rFonts w:ascii="Times New Roman" w:eastAsia="宋体"/>
      <w:color w:val="0000FF"/>
      <w:sz w:val="21"/>
      <w:u w:val="single" w:color="0000FF"/>
      <w:vertAlign w:val="baseline"/>
      <w:lang w:val="en-US" w:eastAsia="zh-CN"/>
    </w:rPr>
  </w:style>
  <w:style w:type="character" w:customStyle="1" w:styleId="679">
    <w:name w:val="Char Char255"/>
    <w:qFormat/>
    <w:uiPriority w:val="0"/>
    <w:rPr>
      <w:rFonts w:eastAsia="宋体"/>
      <w:i/>
      <w:iCs/>
      <w:kern w:val="2"/>
      <w:sz w:val="21"/>
      <w:szCs w:val="24"/>
      <w:lang w:val="en-US" w:eastAsia="zh-CN" w:bidi="ar-SA"/>
    </w:rPr>
  </w:style>
  <w:style w:type="character" w:customStyle="1" w:styleId="680">
    <w:name w:val="样式 样式 两端对齐 + 首行缩进:  2 字符 Char"/>
    <w:link w:val="681"/>
    <w:qFormat/>
    <w:uiPriority w:val="0"/>
    <w:rPr>
      <w:sz w:val="26"/>
    </w:rPr>
  </w:style>
  <w:style w:type="paragraph" w:customStyle="1" w:styleId="681">
    <w:name w:val="样式 样式 两端对齐 + 首行缩进:  2 字符"/>
    <w:basedOn w:val="1"/>
    <w:link w:val="680"/>
    <w:qFormat/>
    <w:uiPriority w:val="0"/>
    <w:pPr>
      <w:adjustRightInd w:val="0"/>
      <w:snapToGrid w:val="0"/>
      <w:spacing w:line="360" w:lineRule="auto"/>
      <w:ind w:firstLine="480" w:firstLineChars="200"/>
      <w:jc w:val="left"/>
    </w:pPr>
    <w:rPr>
      <w:kern w:val="0"/>
      <w:sz w:val="26"/>
      <w:szCs w:val="20"/>
    </w:rPr>
  </w:style>
  <w:style w:type="character" w:customStyle="1" w:styleId="682">
    <w:name w:val="Char Char307"/>
    <w:qFormat/>
    <w:uiPriority w:val="0"/>
    <w:rPr>
      <w:rFonts w:ascii="Times New Roman" w:hAnsi="Times New Roman" w:eastAsia="宋体" w:cs="Times New Roman"/>
      <w:sz w:val="24"/>
      <w:szCs w:val="24"/>
    </w:rPr>
  </w:style>
  <w:style w:type="character" w:customStyle="1" w:styleId="683">
    <w:name w:val="Char Char92"/>
    <w:qFormat/>
    <w:uiPriority w:val="0"/>
    <w:rPr>
      <w:rFonts w:ascii="Times New Roman" w:hAnsi="Times New Roman" w:eastAsia="宋体" w:cs="Times New Roman"/>
      <w:szCs w:val="20"/>
    </w:rPr>
  </w:style>
  <w:style w:type="character" w:customStyle="1" w:styleId="684">
    <w:name w:val="明显引用 字符1"/>
    <w:qFormat/>
    <w:uiPriority w:val="99"/>
    <w:rPr>
      <w:i/>
      <w:iCs/>
      <w:color w:val="5B9BD5"/>
      <w:kern w:val="2"/>
      <w:sz w:val="21"/>
      <w:szCs w:val="24"/>
    </w:rPr>
  </w:style>
  <w:style w:type="character" w:customStyle="1" w:styleId="685">
    <w:name w:val="页码1"/>
    <w:qFormat/>
    <w:uiPriority w:val="0"/>
  </w:style>
  <w:style w:type="character" w:customStyle="1" w:styleId="686">
    <w:name w:val="表标题 Char Char"/>
    <w:qFormat/>
    <w:uiPriority w:val="0"/>
    <w:rPr>
      <w:rFonts w:eastAsia="黑体"/>
      <w:b/>
      <w:kern w:val="2"/>
      <w:sz w:val="28"/>
      <w:szCs w:val="24"/>
      <w:lang w:val="en-US" w:eastAsia="zh-CN" w:bidi="ar-SA"/>
    </w:rPr>
  </w:style>
  <w:style w:type="character" w:customStyle="1" w:styleId="687">
    <w:name w:val="无间隔 字符"/>
    <w:qFormat/>
    <w:uiPriority w:val="0"/>
    <w:rPr>
      <w:rFonts w:ascii="Calibri" w:hAnsi="Calibri"/>
      <w:sz w:val="22"/>
      <w:szCs w:val="22"/>
      <w:lang w:val="en-US" w:eastAsia="zh-CN" w:bidi="ar-SA"/>
    </w:rPr>
  </w:style>
  <w:style w:type="character" w:customStyle="1" w:styleId="688">
    <w:name w:val="Char Char9"/>
    <w:qFormat/>
    <w:uiPriority w:val="0"/>
    <w:rPr>
      <w:rFonts w:ascii="Times New Roman" w:hAnsi="Times New Roman" w:eastAsia="黑体"/>
      <w:bCs/>
      <w:kern w:val="2"/>
      <w:sz w:val="28"/>
      <w:szCs w:val="28"/>
    </w:rPr>
  </w:style>
  <w:style w:type="character" w:customStyle="1" w:styleId="689">
    <w:name w:val="(正文) Char"/>
    <w:link w:val="690"/>
    <w:qFormat/>
    <w:uiPriority w:val="0"/>
    <w:rPr>
      <w:sz w:val="24"/>
      <w:szCs w:val="24"/>
    </w:rPr>
  </w:style>
  <w:style w:type="paragraph" w:customStyle="1" w:styleId="690">
    <w:name w:val="(正文)"/>
    <w:basedOn w:val="36"/>
    <w:link w:val="689"/>
    <w:qFormat/>
    <w:uiPriority w:val="0"/>
    <w:pPr>
      <w:tabs>
        <w:tab w:val="left" w:pos="4860"/>
      </w:tabs>
      <w:adjustRightInd w:val="0"/>
      <w:snapToGrid w:val="0"/>
      <w:spacing w:line="360" w:lineRule="auto"/>
      <w:ind w:firstLine="480" w:firstLineChars="200"/>
      <w:textAlignment w:val="center"/>
    </w:pPr>
    <w:rPr>
      <w:rFonts w:ascii="Times New Roman" w:eastAsia="宋体"/>
      <w:kern w:val="0"/>
      <w:sz w:val="24"/>
      <w:szCs w:val="24"/>
    </w:rPr>
  </w:style>
  <w:style w:type="character" w:customStyle="1" w:styleId="691">
    <w:name w:val="Char Char231"/>
    <w:qFormat/>
    <w:uiPriority w:val="0"/>
    <w:rPr>
      <w:rFonts w:eastAsia="宋体"/>
      <w:kern w:val="2"/>
      <w:sz w:val="21"/>
      <w:szCs w:val="24"/>
      <w:lang w:val="en-US" w:eastAsia="zh-CN" w:bidi="ar-SA"/>
    </w:rPr>
  </w:style>
  <w:style w:type="character" w:customStyle="1" w:styleId="692">
    <w:name w:val="Char Char141"/>
    <w:qFormat/>
    <w:uiPriority w:val="0"/>
    <w:rPr>
      <w:rFonts w:hint="eastAsia" w:ascii="宋体" w:hAnsi="宋体" w:eastAsia="宋体"/>
      <w:b/>
      <w:sz w:val="28"/>
      <w:szCs w:val="24"/>
    </w:rPr>
  </w:style>
  <w:style w:type="character" w:customStyle="1" w:styleId="693">
    <w:name w:val="样式 要点 + 四号 加宽量  0.4 磅"/>
    <w:qFormat/>
    <w:uiPriority w:val="0"/>
    <w:rPr>
      <w:rFonts w:ascii="Times New Roman" w:hAnsi="Times New Roman" w:eastAsia="黑体"/>
      <w:b/>
      <w:bCs/>
      <w:snapToGrid w:val="0"/>
      <w:color w:val="auto"/>
      <w:spacing w:val="8"/>
      <w:w w:val="100"/>
      <w:kern w:val="28"/>
      <w:position w:val="0"/>
      <w:sz w:val="28"/>
      <w:szCs w:val="28"/>
      <w:u w:val="none"/>
    </w:rPr>
  </w:style>
  <w:style w:type="character" w:customStyle="1" w:styleId="694">
    <w:name w:val="font21"/>
    <w:qFormat/>
    <w:uiPriority w:val="0"/>
    <w:rPr>
      <w:rFonts w:hint="eastAsia" w:ascii="宋体" w:hAnsi="宋体" w:eastAsia="宋体"/>
      <w:color w:val="000000"/>
      <w:sz w:val="21"/>
      <w:szCs w:val="21"/>
      <w:u w:val="none"/>
    </w:rPr>
  </w:style>
  <w:style w:type="character" w:customStyle="1" w:styleId="695">
    <w:name w:val="Font Style261"/>
    <w:qFormat/>
    <w:uiPriority w:val="0"/>
    <w:rPr>
      <w:rFonts w:ascii="黑体" w:eastAsia="黑体" w:cs="黑体"/>
      <w:sz w:val="16"/>
      <w:szCs w:val="16"/>
    </w:rPr>
  </w:style>
  <w:style w:type="character" w:customStyle="1" w:styleId="696">
    <w:name w:val="abc试验段正文 Char"/>
    <w:link w:val="697"/>
    <w:qFormat/>
    <w:uiPriority w:val="0"/>
    <w:rPr>
      <w:sz w:val="24"/>
    </w:rPr>
  </w:style>
  <w:style w:type="paragraph" w:customStyle="1" w:styleId="697">
    <w:name w:val="abc试验段正文"/>
    <w:basedOn w:val="1"/>
    <w:link w:val="696"/>
    <w:qFormat/>
    <w:uiPriority w:val="0"/>
    <w:pPr>
      <w:ind w:firstLine="480" w:firstLineChars="200"/>
      <w:jc w:val="left"/>
    </w:pPr>
    <w:rPr>
      <w:kern w:val="0"/>
      <w:sz w:val="24"/>
      <w:szCs w:val="20"/>
    </w:rPr>
  </w:style>
  <w:style w:type="character" w:customStyle="1" w:styleId="698">
    <w:name w:val="正文文本缩进 Char2"/>
    <w:qFormat/>
    <w:uiPriority w:val="0"/>
    <w:rPr>
      <w:kern w:val="2"/>
      <w:sz w:val="28"/>
    </w:rPr>
  </w:style>
  <w:style w:type="character" w:customStyle="1" w:styleId="699">
    <w:name w:val="Font Style348"/>
    <w:qFormat/>
    <w:uiPriority w:val="99"/>
    <w:rPr>
      <w:rFonts w:ascii="Candara" w:hAnsi="Candara" w:cs="Candara"/>
      <w:b/>
      <w:bCs/>
      <w:sz w:val="12"/>
      <w:szCs w:val="12"/>
    </w:rPr>
  </w:style>
  <w:style w:type="character" w:customStyle="1" w:styleId="700">
    <w:name w:val="Char Char242"/>
    <w:qFormat/>
    <w:uiPriority w:val="0"/>
    <w:rPr>
      <w:rFonts w:ascii="Courier New" w:hAnsi="Courier New" w:eastAsia="宋体" w:cs="Courier New"/>
      <w:kern w:val="2"/>
      <w:lang w:val="en-US" w:eastAsia="zh-CN" w:bidi="ar-SA"/>
    </w:rPr>
  </w:style>
  <w:style w:type="character" w:customStyle="1" w:styleId="701">
    <w:name w:val="样式 蓄规划正文 + 四号 Char"/>
    <w:qFormat/>
    <w:uiPriority w:val="0"/>
    <w:rPr>
      <w:rFonts w:eastAsia="宋体"/>
      <w:snapToGrid w:val="0"/>
      <w:spacing w:val="8"/>
      <w:sz w:val="28"/>
      <w:szCs w:val="32"/>
      <w:lang w:val="en-US" w:eastAsia="zh-CN" w:bidi="ar-SA"/>
    </w:rPr>
  </w:style>
  <w:style w:type="character" w:customStyle="1" w:styleId="702">
    <w:name w:val="奇数页眉 Char5"/>
    <w:qFormat/>
    <w:uiPriority w:val="0"/>
    <w:rPr>
      <w:kern w:val="2"/>
      <w:sz w:val="18"/>
      <w:szCs w:val="18"/>
    </w:rPr>
  </w:style>
  <w:style w:type="character" w:customStyle="1" w:styleId="703">
    <w:name w:val="标题5 Char"/>
    <w:qFormat/>
    <w:uiPriority w:val="0"/>
    <w:rPr>
      <w:rFonts w:ascii="隶书" w:eastAsia="隶书" w:cs="宋体"/>
      <w:b/>
      <w:bCs/>
      <w:sz w:val="60"/>
      <w:szCs w:val="60"/>
    </w:rPr>
  </w:style>
  <w:style w:type="character" w:customStyle="1" w:styleId="704">
    <w:name w:val="标题 1 Char Char"/>
    <w:qFormat/>
    <w:uiPriority w:val="0"/>
    <w:rPr>
      <w:rFonts w:eastAsia="宋体"/>
      <w:b/>
      <w:bCs/>
      <w:kern w:val="44"/>
      <w:sz w:val="44"/>
      <w:szCs w:val="44"/>
      <w:lang w:val="en-US" w:eastAsia="zh-CN" w:bidi="ar-SA"/>
    </w:rPr>
  </w:style>
  <w:style w:type="character" w:customStyle="1" w:styleId="705">
    <w:name w:val="Char Char217"/>
    <w:qFormat/>
    <w:uiPriority w:val="0"/>
    <w:rPr>
      <w:rFonts w:ascii="Times New Roman" w:hAnsi="Times New Roman" w:eastAsia="宋体" w:cs="Times New Roman"/>
      <w:szCs w:val="24"/>
      <w:shd w:val="clear" w:color="auto" w:fill="000080"/>
    </w:rPr>
  </w:style>
  <w:style w:type="character" w:customStyle="1" w:styleId="706">
    <w:name w:val="样式 pp仿宋_GB2312 四号 + 首行缩进:  2 字符 Char"/>
    <w:link w:val="707"/>
    <w:qFormat/>
    <w:uiPriority w:val="0"/>
    <w:rPr>
      <w:rFonts w:eastAsia="仿宋_GB2312"/>
      <w:spacing w:val="-2"/>
      <w:sz w:val="28"/>
      <w:szCs w:val="28"/>
    </w:rPr>
  </w:style>
  <w:style w:type="paragraph" w:customStyle="1" w:styleId="707">
    <w:name w:val="样式 pp仿宋_GB2312 四号 + 首行缩进:  2 字符"/>
    <w:basedOn w:val="1"/>
    <w:link w:val="706"/>
    <w:qFormat/>
    <w:uiPriority w:val="0"/>
    <w:pPr>
      <w:spacing w:line="500" w:lineRule="exact"/>
      <w:ind w:firstLine="552" w:firstLineChars="200"/>
    </w:pPr>
    <w:rPr>
      <w:rFonts w:eastAsia="仿宋_GB2312"/>
      <w:spacing w:val="-2"/>
      <w:kern w:val="0"/>
      <w:sz w:val="28"/>
      <w:szCs w:val="28"/>
    </w:rPr>
  </w:style>
  <w:style w:type="character" w:customStyle="1" w:styleId="708">
    <w:name w:val="Char Char8"/>
    <w:qFormat/>
    <w:uiPriority w:val="0"/>
    <w:rPr>
      <w:rFonts w:ascii="宋体" w:hAnsi="Times New Roman"/>
      <w:kern w:val="2"/>
      <w:sz w:val="18"/>
      <w:szCs w:val="18"/>
    </w:rPr>
  </w:style>
  <w:style w:type="character" w:customStyle="1" w:styleId="709">
    <w:name w:val="fontstyle01"/>
    <w:qFormat/>
    <w:uiPriority w:val="0"/>
    <w:rPr>
      <w:rFonts w:hint="eastAsia" w:ascii="仿宋_GB2312" w:eastAsia="仿宋_GB2312"/>
      <w:color w:val="000000"/>
      <w:sz w:val="32"/>
      <w:szCs w:val="32"/>
    </w:rPr>
  </w:style>
  <w:style w:type="character" w:customStyle="1" w:styleId="710">
    <w:name w:val="Char Char214"/>
    <w:qFormat/>
    <w:uiPriority w:val="0"/>
    <w:rPr>
      <w:rFonts w:ascii="Times New Roman" w:hAnsi="Times New Roman"/>
      <w:snapToGrid w:val="0"/>
      <w:spacing w:val="8"/>
      <w:kern w:val="2"/>
      <w:sz w:val="24"/>
    </w:rPr>
  </w:style>
  <w:style w:type="character" w:customStyle="1" w:styleId="711">
    <w:name w:val="正文 居中 Char1"/>
    <w:link w:val="712"/>
    <w:qFormat/>
    <w:uiPriority w:val="0"/>
    <w:rPr>
      <w:color w:val="000000"/>
      <w:sz w:val="28"/>
      <w:szCs w:val="28"/>
    </w:rPr>
  </w:style>
  <w:style w:type="paragraph" w:customStyle="1" w:styleId="712">
    <w:name w:val="正文 居中"/>
    <w:next w:val="1"/>
    <w:link w:val="711"/>
    <w:qFormat/>
    <w:uiPriority w:val="0"/>
    <w:pPr>
      <w:adjustRightInd w:val="0"/>
      <w:snapToGrid w:val="0"/>
      <w:spacing w:line="360" w:lineRule="auto"/>
      <w:jc w:val="center"/>
    </w:pPr>
    <w:rPr>
      <w:rFonts w:ascii="Times New Roman" w:hAnsi="Times New Roman" w:eastAsia="宋体" w:cs="Times New Roman"/>
      <w:color w:val="000000"/>
      <w:sz w:val="28"/>
      <w:szCs w:val="28"/>
      <w:lang w:val="en-US" w:eastAsia="zh-CN" w:bidi="ar-SA"/>
    </w:rPr>
  </w:style>
  <w:style w:type="character" w:customStyle="1" w:styleId="713">
    <w:name w:val="font31"/>
    <w:qFormat/>
    <w:uiPriority w:val="0"/>
    <w:rPr>
      <w:rFonts w:hint="eastAsia" w:ascii="宋体" w:hAnsi="宋体" w:eastAsia="宋体"/>
      <w:color w:val="000000"/>
      <w:sz w:val="22"/>
      <w:szCs w:val="22"/>
      <w:u w:val="none"/>
    </w:rPr>
  </w:style>
  <w:style w:type="character" w:customStyle="1" w:styleId="714">
    <w:name w:val="Char Char283"/>
    <w:qFormat/>
    <w:uiPriority w:val="0"/>
    <w:rPr>
      <w:rFonts w:eastAsia="宋体"/>
      <w:sz w:val="24"/>
      <w:lang w:val="en-US" w:eastAsia="zh-CN" w:bidi="ar-SA"/>
    </w:rPr>
  </w:style>
  <w:style w:type="character" w:customStyle="1" w:styleId="715">
    <w:name w:val="!标题 5_alt5 Char"/>
    <w:qFormat/>
    <w:uiPriority w:val="0"/>
    <w:rPr>
      <w:rFonts w:ascii="Arial" w:hAnsi="Arial" w:eastAsia="宋体" w:cs="Arial"/>
      <w:b/>
      <w:bCs/>
      <w:spacing w:val="4"/>
      <w:kern w:val="2"/>
      <w:sz w:val="28"/>
      <w:szCs w:val="28"/>
      <w:lang w:val="en-US" w:eastAsia="zh-CN" w:bidi="ar-SA"/>
    </w:rPr>
  </w:style>
  <w:style w:type="character" w:customStyle="1" w:styleId="716">
    <w:name w:val="样式 标题 1 Char Char"/>
    <w:link w:val="717"/>
    <w:semiHidden/>
    <w:qFormat/>
    <w:uiPriority w:val="0"/>
    <w:rPr>
      <w:b/>
      <w:bCs/>
      <w:kern w:val="44"/>
      <w:sz w:val="28"/>
    </w:rPr>
  </w:style>
  <w:style w:type="paragraph" w:customStyle="1" w:styleId="717">
    <w:name w:val="样式 标题 1 Char"/>
    <w:basedOn w:val="3"/>
    <w:link w:val="716"/>
    <w:semiHidden/>
    <w:qFormat/>
    <w:uiPriority w:val="0"/>
    <w:pPr>
      <w:tabs>
        <w:tab w:val="left" w:pos="1620"/>
        <w:tab w:val="left" w:pos="2517"/>
      </w:tabs>
      <w:spacing w:before="340" w:beforeLines="100" w:line="480" w:lineRule="auto"/>
      <w:ind w:left="2517" w:hanging="420"/>
    </w:pPr>
    <w:rPr>
      <w:sz w:val="28"/>
      <w:szCs w:val="20"/>
    </w:rPr>
  </w:style>
  <w:style w:type="character" w:customStyle="1" w:styleId="718">
    <w:name w:val="Char Char197"/>
    <w:qFormat/>
    <w:uiPriority w:val="0"/>
    <w:rPr>
      <w:rFonts w:ascii="Times New Roman" w:hAnsi="Times New Roman" w:eastAsia="宋体" w:cs="Times New Roman"/>
      <w:sz w:val="28"/>
      <w:szCs w:val="20"/>
    </w:rPr>
  </w:style>
  <w:style w:type="character" w:customStyle="1" w:styleId="719">
    <w:name w:val="正文1 Char Char Char Char Char"/>
    <w:link w:val="720"/>
    <w:qFormat/>
    <w:uiPriority w:val="0"/>
    <w:rPr>
      <w:spacing w:val="8"/>
      <w:kern w:val="20"/>
      <w:sz w:val="24"/>
      <w:szCs w:val="24"/>
    </w:rPr>
  </w:style>
  <w:style w:type="paragraph" w:customStyle="1" w:styleId="720">
    <w:name w:val="正文1 Char Char Char Char"/>
    <w:basedOn w:val="1"/>
    <w:next w:val="1"/>
    <w:link w:val="719"/>
    <w:qFormat/>
    <w:uiPriority w:val="0"/>
    <w:pPr>
      <w:widowControl/>
      <w:autoSpaceDE w:val="0"/>
      <w:autoSpaceDN w:val="0"/>
      <w:spacing w:beforeLines="50" w:afterLines="50" w:line="360" w:lineRule="auto"/>
      <w:ind w:firstLine="200" w:firstLineChars="200"/>
      <w:jc w:val="left"/>
    </w:pPr>
    <w:rPr>
      <w:spacing w:val="8"/>
      <w:kern w:val="20"/>
      <w:sz w:val="24"/>
    </w:rPr>
  </w:style>
  <w:style w:type="character" w:customStyle="1" w:styleId="721">
    <w:name w:val="中宋小四 Char"/>
    <w:link w:val="722"/>
    <w:qFormat/>
    <w:uiPriority w:val="99"/>
    <w:rPr>
      <w:rFonts w:eastAsia="华文中宋"/>
      <w:sz w:val="24"/>
      <w:szCs w:val="24"/>
    </w:rPr>
  </w:style>
  <w:style w:type="paragraph" w:customStyle="1" w:styleId="722">
    <w:name w:val="中宋小四"/>
    <w:link w:val="721"/>
    <w:qFormat/>
    <w:uiPriority w:val="99"/>
    <w:pPr>
      <w:spacing w:line="500" w:lineRule="exact"/>
      <w:ind w:firstLine="527"/>
    </w:pPr>
    <w:rPr>
      <w:rFonts w:ascii="Times New Roman" w:hAnsi="Times New Roman" w:eastAsia="华文中宋" w:cs="Times New Roman"/>
      <w:sz w:val="24"/>
      <w:szCs w:val="24"/>
      <w:lang w:val="en-US" w:eastAsia="zh-CN" w:bidi="ar-SA"/>
    </w:rPr>
  </w:style>
  <w:style w:type="character" w:customStyle="1" w:styleId="723">
    <w:name w:val="1章节后标题 Char"/>
    <w:link w:val="724"/>
    <w:qFormat/>
    <w:uiPriority w:val="0"/>
    <w:rPr>
      <w:rFonts w:eastAsia="黑体"/>
      <w:sz w:val="28"/>
      <w:szCs w:val="28"/>
    </w:rPr>
  </w:style>
  <w:style w:type="paragraph" w:customStyle="1" w:styleId="724">
    <w:name w:val="1章节后标题"/>
    <w:basedOn w:val="551"/>
    <w:link w:val="723"/>
    <w:qFormat/>
    <w:uiPriority w:val="0"/>
    <w:rPr>
      <w:rFonts w:eastAsia="黑体"/>
    </w:rPr>
  </w:style>
  <w:style w:type="character" w:customStyle="1" w:styleId="725">
    <w:name w:val="middle1"/>
    <w:qFormat/>
    <w:uiPriority w:val="0"/>
    <w:rPr>
      <w:rFonts w:hint="eastAsia" w:ascii="宋体" w:hAnsi="宋体" w:eastAsia="宋体"/>
      <w:kern w:val="2"/>
      <w:sz w:val="24"/>
      <w:szCs w:val="24"/>
      <w:lang w:val="en-US" w:eastAsia="zh-CN" w:bidi="ar-SA"/>
    </w:rPr>
  </w:style>
  <w:style w:type="character" w:customStyle="1" w:styleId="726">
    <w:name w:val="表内文字 Char Char Char"/>
    <w:qFormat/>
    <w:uiPriority w:val="0"/>
    <w:rPr>
      <w:rFonts w:eastAsia="仿宋_GB2312"/>
      <w:kern w:val="2"/>
      <w:sz w:val="21"/>
      <w:szCs w:val="21"/>
      <w:lang w:val="en-US" w:eastAsia="zh-CN" w:bidi="ar-SA"/>
    </w:rPr>
  </w:style>
  <w:style w:type="character" w:customStyle="1" w:styleId="727">
    <w:name w:val="样式 标题4 + 非加粗 Char"/>
    <w:qFormat/>
    <w:uiPriority w:val="0"/>
    <w:rPr>
      <w:rFonts w:eastAsia="宋体"/>
      <w:b/>
      <w:kern w:val="2"/>
      <w:sz w:val="24"/>
      <w:szCs w:val="24"/>
      <w:lang w:val="en-US" w:eastAsia="zh-CN" w:bidi="ar-SA"/>
    </w:rPr>
  </w:style>
  <w:style w:type="character" w:customStyle="1" w:styleId="728">
    <w:name w:val="小 Char"/>
    <w:qFormat/>
    <w:uiPriority w:val="0"/>
    <w:rPr>
      <w:rFonts w:eastAsia="宋体"/>
      <w:b/>
      <w:bCs/>
      <w:kern w:val="2"/>
      <w:sz w:val="32"/>
      <w:szCs w:val="32"/>
      <w:lang w:val="en-US" w:eastAsia="zh-CN" w:bidi="ar-SA"/>
    </w:rPr>
  </w:style>
  <w:style w:type="character" w:customStyle="1" w:styleId="729">
    <w:name w:val="Char Char79"/>
    <w:qFormat/>
    <w:uiPriority w:val="0"/>
    <w:rPr>
      <w:b/>
      <w:bCs/>
      <w:kern w:val="2"/>
      <w:sz w:val="28"/>
      <w:szCs w:val="28"/>
    </w:rPr>
  </w:style>
  <w:style w:type="character" w:customStyle="1" w:styleId="730">
    <w:name w:val="Char Char621"/>
    <w:qFormat/>
    <w:uiPriority w:val="0"/>
    <w:rPr>
      <w:kern w:val="2"/>
      <w:sz w:val="24"/>
      <w:szCs w:val="24"/>
    </w:rPr>
  </w:style>
  <w:style w:type="character" w:customStyle="1" w:styleId="731">
    <w:name w:val="济淮标题2 Char"/>
    <w:link w:val="732"/>
    <w:qFormat/>
    <w:uiPriority w:val="0"/>
    <w:rPr>
      <w:b/>
      <w:sz w:val="30"/>
      <w:szCs w:val="30"/>
      <w:lang w:val="zh-CN"/>
    </w:rPr>
  </w:style>
  <w:style w:type="paragraph" w:customStyle="1" w:styleId="732">
    <w:name w:val="济淮标题2"/>
    <w:basedOn w:val="1"/>
    <w:next w:val="1"/>
    <w:link w:val="731"/>
    <w:qFormat/>
    <w:uiPriority w:val="0"/>
    <w:pPr>
      <w:adjustRightInd w:val="0"/>
      <w:snapToGrid w:val="0"/>
      <w:spacing w:line="360" w:lineRule="auto"/>
      <w:jc w:val="left"/>
      <w:outlineLvl w:val="1"/>
    </w:pPr>
    <w:rPr>
      <w:b/>
      <w:kern w:val="0"/>
      <w:sz w:val="30"/>
      <w:szCs w:val="30"/>
      <w:lang w:val="zh-CN"/>
    </w:rPr>
  </w:style>
  <w:style w:type="character" w:customStyle="1" w:styleId="733">
    <w:name w:val="样式 标题 22nd levelh22Header 2H2l2Titre2Head 2节标题节HD22n...1 Char"/>
    <w:link w:val="734"/>
    <w:qFormat/>
    <w:locked/>
    <w:uiPriority w:val="0"/>
    <w:rPr>
      <w:rFonts w:eastAsia="黑体"/>
      <w:bCs/>
      <w:sz w:val="36"/>
    </w:rPr>
  </w:style>
  <w:style w:type="paragraph" w:customStyle="1" w:styleId="734">
    <w:name w:val="样式 标题 22nd levelh22Header 2H2l2Titre2Head 2节标题节HD22n...1"/>
    <w:basedOn w:val="4"/>
    <w:link w:val="733"/>
    <w:qFormat/>
    <w:uiPriority w:val="0"/>
    <w:pPr>
      <w:keepNext w:val="0"/>
      <w:tabs>
        <w:tab w:val="left" w:pos="945"/>
        <w:tab w:val="left" w:pos="1276"/>
      </w:tabs>
      <w:snapToGrid w:val="0"/>
      <w:spacing w:before="240" w:after="240"/>
      <w:ind w:left="945" w:hanging="420" w:firstLineChars="0"/>
      <w:jc w:val="both"/>
    </w:pPr>
    <w:rPr>
      <w:rFonts w:ascii="Times New Roman" w:hAnsi="Times New Roman" w:eastAsia="黑体"/>
      <w:b w:val="0"/>
      <w:kern w:val="0"/>
      <w:sz w:val="36"/>
      <w:szCs w:val="20"/>
    </w:rPr>
  </w:style>
  <w:style w:type="character" w:customStyle="1" w:styleId="735">
    <w:name w:val="样式7表名 Char"/>
    <w:link w:val="736"/>
    <w:qFormat/>
    <w:uiPriority w:val="0"/>
    <w:rPr>
      <w:rFonts w:ascii="黑体" w:eastAsia="黑体"/>
      <w:spacing w:val="60"/>
      <w:sz w:val="24"/>
    </w:rPr>
  </w:style>
  <w:style w:type="paragraph" w:customStyle="1" w:styleId="736">
    <w:name w:val="样式7表名"/>
    <w:next w:val="1"/>
    <w:link w:val="735"/>
    <w:qFormat/>
    <w:uiPriority w:val="0"/>
    <w:pPr>
      <w:spacing w:before="120" w:line="360" w:lineRule="auto"/>
      <w:jc w:val="center"/>
    </w:pPr>
    <w:rPr>
      <w:rFonts w:ascii="黑体" w:hAnsi="Times New Roman" w:eastAsia="黑体" w:cs="Times New Roman"/>
      <w:spacing w:val="60"/>
      <w:sz w:val="24"/>
      <w:lang w:val="en-US" w:eastAsia="zh-CN" w:bidi="ar-SA"/>
    </w:rPr>
  </w:style>
  <w:style w:type="character" w:customStyle="1" w:styleId="737">
    <w:name w:val="en1"/>
    <w:qFormat/>
    <w:uiPriority w:val="0"/>
    <w:rPr>
      <w:rFonts w:hint="default" w:ascii="Arial" w:hAnsi="Arial" w:cs="Arial"/>
      <w:sz w:val="18"/>
      <w:szCs w:val="18"/>
    </w:rPr>
  </w:style>
  <w:style w:type="character" w:customStyle="1" w:styleId="738">
    <w:name w:val="jian"/>
    <w:qFormat/>
    <w:uiPriority w:val="0"/>
  </w:style>
  <w:style w:type="character" w:customStyle="1" w:styleId="739">
    <w:name w:val="标题4（DMS） Char Char"/>
    <w:qFormat/>
    <w:uiPriority w:val="0"/>
    <w:rPr>
      <w:rFonts w:eastAsia="仿宋_GB2312"/>
      <w:b/>
      <w:kern w:val="2"/>
      <w:sz w:val="28"/>
      <w:szCs w:val="28"/>
      <w:lang w:bidi="ar-SA"/>
    </w:rPr>
  </w:style>
  <w:style w:type="character" w:customStyle="1" w:styleId="740">
    <w:name w:val="表格文字 Char Char Char Char Char Char Char"/>
    <w:qFormat/>
    <w:uiPriority w:val="0"/>
    <w:rPr>
      <w:rFonts w:eastAsia="宋体" w:cs="宋体"/>
      <w:kern w:val="2"/>
      <w:sz w:val="21"/>
      <w:szCs w:val="21"/>
      <w:lang w:val="en-US" w:eastAsia="zh-CN" w:bidi="ar-SA"/>
    </w:rPr>
  </w:style>
  <w:style w:type="character" w:customStyle="1" w:styleId="741">
    <w:name w:val="Char Char166"/>
    <w:qFormat/>
    <w:uiPriority w:val="0"/>
    <w:rPr>
      <w:rFonts w:ascii="宋体" w:hAnsi="Times New Roman" w:eastAsia="宋体" w:cs="Times New Roman"/>
      <w:sz w:val="24"/>
      <w:szCs w:val="24"/>
    </w:rPr>
  </w:style>
  <w:style w:type="character" w:customStyle="1" w:styleId="742">
    <w:name w:val="1jky正文 小四 Char"/>
    <w:link w:val="743"/>
    <w:qFormat/>
    <w:uiPriority w:val="0"/>
    <w:rPr>
      <w:sz w:val="24"/>
      <w:szCs w:val="28"/>
    </w:rPr>
  </w:style>
  <w:style w:type="paragraph" w:customStyle="1" w:styleId="743">
    <w:name w:val="1jky正文 小四"/>
    <w:basedOn w:val="551"/>
    <w:link w:val="742"/>
    <w:qFormat/>
    <w:uiPriority w:val="0"/>
    <w:rPr>
      <w:sz w:val="24"/>
    </w:rPr>
  </w:style>
  <w:style w:type="character" w:customStyle="1" w:styleId="744">
    <w:name w:val="x文 Char Char"/>
    <w:qFormat/>
    <w:uiPriority w:val="0"/>
    <w:rPr>
      <w:color w:val="000000"/>
      <w:kern w:val="2"/>
      <w:sz w:val="24"/>
      <w:szCs w:val="24"/>
    </w:rPr>
  </w:style>
  <w:style w:type="character" w:customStyle="1" w:styleId="745">
    <w:name w:val="正文1 Char Char"/>
    <w:link w:val="746"/>
    <w:qFormat/>
    <w:uiPriority w:val="0"/>
    <w:rPr>
      <w:rFonts w:eastAsia="仿宋_GB2312" w:cs="宋体"/>
      <w:sz w:val="28"/>
      <w:szCs w:val="24"/>
    </w:rPr>
  </w:style>
  <w:style w:type="paragraph" w:customStyle="1" w:styleId="746">
    <w:name w:val="正文1 Char"/>
    <w:basedOn w:val="1"/>
    <w:link w:val="745"/>
    <w:qFormat/>
    <w:uiPriority w:val="0"/>
    <w:pPr>
      <w:spacing w:beforeLines="50" w:afterLines="50" w:line="520" w:lineRule="exact"/>
      <w:ind w:firstLine="549" w:firstLineChars="196"/>
      <w:jc w:val="left"/>
    </w:pPr>
    <w:rPr>
      <w:rFonts w:eastAsia="仿宋_GB2312" w:cs="宋体"/>
      <w:kern w:val="0"/>
      <w:sz w:val="28"/>
    </w:rPr>
  </w:style>
  <w:style w:type="character" w:customStyle="1" w:styleId="747">
    <w:name w:val="正文AA Char Char"/>
    <w:link w:val="748"/>
    <w:qFormat/>
    <w:uiPriority w:val="0"/>
    <w:rPr>
      <w:rFonts w:ascii="宋体" w:hAnsi="宋体" w:cs="宋体"/>
      <w:sz w:val="24"/>
    </w:rPr>
  </w:style>
  <w:style w:type="paragraph" w:customStyle="1" w:styleId="748">
    <w:name w:val="正文AA"/>
    <w:basedOn w:val="1"/>
    <w:link w:val="747"/>
    <w:qFormat/>
    <w:uiPriority w:val="0"/>
    <w:pPr>
      <w:spacing w:line="540" w:lineRule="exact"/>
      <w:ind w:firstLine="480" w:firstLineChars="200"/>
    </w:pPr>
    <w:rPr>
      <w:rFonts w:ascii="宋体" w:hAnsi="宋体" w:cs="宋体"/>
      <w:kern w:val="0"/>
      <w:sz w:val="24"/>
      <w:szCs w:val="20"/>
    </w:rPr>
  </w:style>
  <w:style w:type="character" w:customStyle="1" w:styleId="749">
    <w:name w:val="环小四表题 Char"/>
    <w:link w:val="750"/>
    <w:qFormat/>
    <w:uiPriority w:val="0"/>
    <w:rPr>
      <w:rFonts w:ascii="宋体"/>
      <w:b/>
      <w:sz w:val="24"/>
      <w:szCs w:val="24"/>
    </w:rPr>
  </w:style>
  <w:style w:type="paragraph" w:customStyle="1" w:styleId="750">
    <w:name w:val="环小四表题"/>
    <w:basedOn w:val="1"/>
    <w:link w:val="749"/>
    <w:qFormat/>
    <w:uiPriority w:val="0"/>
    <w:pPr>
      <w:wordWrap w:val="0"/>
      <w:spacing w:line="400" w:lineRule="exact"/>
      <w:ind w:firstLine="200" w:firstLineChars="200"/>
      <w:jc w:val="right"/>
    </w:pPr>
    <w:rPr>
      <w:rFonts w:ascii="宋体"/>
      <w:b/>
      <w:kern w:val="0"/>
      <w:sz w:val="24"/>
    </w:rPr>
  </w:style>
  <w:style w:type="character" w:customStyle="1" w:styleId="751">
    <w:name w:val="图签/表签 Char Char Char"/>
    <w:qFormat/>
    <w:uiPriority w:val="0"/>
    <w:rPr>
      <w:rFonts w:ascii="Times New Roman" w:hAnsi="Times New Roman" w:eastAsia="仿宋_GB2312"/>
      <w:kern w:val="2"/>
      <w:sz w:val="28"/>
    </w:rPr>
  </w:style>
  <w:style w:type="character" w:customStyle="1" w:styleId="752">
    <w:name w:val="批注主题 字符"/>
    <w:qFormat/>
    <w:uiPriority w:val="0"/>
    <w:rPr>
      <w:b/>
      <w:bCs/>
      <w:kern w:val="2"/>
      <w:sz w:val="21"/>
      <w:szCs w:val="24"/>
    </w:rPr>
  </w:style>
  <w:style w:type="character" w:customStyle="1" w:styleId="753">
    <w:name w:val="Char Char17"/>
    <w:qFormat/>
    <w:uiPriority w:val="0"/>
    <w:rPr>
      <w:rFonts w:ascii="Times New Roman" w:hAnsi="Times New Roman" w:eastAsia="仿宋_GB2312"/>
      <w:kern w:val="2"/>
      <w:sz w:val="18"/>
      <w:szCs w:val="18"/>
    </w:rPr>
  </w:style>
  <w:style w:type="character" w:customStyle="1" w:styleId="754">
    <w:name w:val="Char Char2421"/>
    <w:qFormat/>
    <w:uiPriority w:val="0"/>
    <w:rPr>
      <w:rFonts w:ascii="Courier New" w:hAnsi="Courier New" w:eastAsia="宋体" w:cs="Courier New"/>
      <w:kern w:val="2"/>
      <w:lang w:val="en-US" w:eastAsia="zh-CN" w:bidi="ar-SA"/>
    </w:rPr>
  </w:style>
  <w:style w:type="character" w:customStyle="1" w:styleId="755">
    <w:name w:val="标题 5 Char2"/>
    <w:qFormat/>
    <w:uiPriority w:val="0"/>
    <w:rPr>
      <w:b/>
      <w:bCs/>
      <w:kern w:val="2"/>
      <w:sz w:val="28"/>
      <w:szCs w:val="28"/>
    </w:rPr>
  </w:style>
  <w:style w:type="character" w:customStyle="1" w:styleId="756">
    <w:name w:val="表格（25） Char Char"/>
    <w:link w:val="757"/>
    <w:qFormat/>
    <w:uiPriority w:val="0"/>
    <w:rPr>
      <w:szCs w:val="21"/>
    </w:rPr>
  </w:style>
  <w:style w:type="paragraph" w:customStyle="1" w:styleId="757">
    <w:name w:val="表格（25）"/>
    <w:basedOn w:val="1"/>
    <w:next w:val="1"/>
    <w:link w:val="756"/>
    <w:qFormat/>
    <w:uiPriority w:val="0"/>
    <w:pPr>
      <w:adjustRightInd w:val="0"/>
      <w:snapToGrid w:val="0"/>
      <w:spacing w:line="500" w:lineRule="exact"/>
      <w:jc w:val="center"/>
    </w:pPr>
    <w:rPr>
      <w:kern w:val="0"/>
      <w:sz w:val="20"/>
      <w:szCs w:val="21"/>
    </w:rPr>
  </w:style>
  <w:style w:type="character" w:customStyle="1" w:styleId="758">
    <w:name w:val="标题 5 字符"/>
    <w:qFormat/>
    <w:uiPriority w:val="9"/>
    <w:rPr>
      <w:b/>
      <w:bCs/>
      <w:kern w:val="2"/>
      <w:sz w:val="28"/>
      <w:szCs w:val="28"/>
    </w:rPr>
  </w:style>
  <w:style w:type="character" w:customStyle="1" w:styleId="759">
    <w:name w:val="L7 Char1"/>
    <w:qFormat/>
    <w:uiPriority w:val="0"/>
    <w:rPr>
      <w:rFonts w:eastAsia="宋体"/>
      <w:b/>
      <w:kern w:val="2"/>
      <w:sz w:val="24"/>
      <w:lang w:val="en-US" w:eastAsia="zh-CN" w:bidi="ar-SA"/>
    </w:rPr>
  </w:style>
  <w:style w:type="character" w:customStyle="1" w:styleId="760">
    <w:name w:val="c Char Char1"/>
    <w:qFormat/>
    <w:uiPriority w:val="0"/>
    <w:rPr>
      <w:rFonts w:ascii="宋体" w:hAnsi="宋体"/>
      <w:b/>
      <w:snapToGrid w:val="0"/>
      <w:color w:val="FF0000"/>
      <w:sz w:val="24"/>
      <w:szCs w:val="24"/>
    </w:rPr>
  </w:style>
  <w:style w:type="character" w:customStyle="1" w:styleId="761">
    <w:name w:val="Char Char186"/>
    <w:qFormat/>
    <w:uiPriority w:val="0"/>
    <w:rPr>
      <w:rFonts w:ascii="Arial" w:hAnsi="Arial" w:eastAsia="黑体"/>
      <w:b/>
      <w:bCs/>
      <w:kern w:val="2"/>
      <w:sz w:val="32"/>
      <w:szCs w:val="32"/>
      <w:lang w:val="en-US" w:eastAsia="zh-CN" w:bidi="ar-SA"/>
    </w:rPr>
  </w:style>
  <w:style w:type="character" w:customStyle="1" w:styleId="762">
    <w:name w:val="Char Char222"/>
    <w:qFormat/>
    <w:uiPriority w:val="0"/>
    <w:rPr>
      <w:rFonts w:ascii="Arial" w:hAnsi="Arial" w:eastAsia="黑体" w:cs="Times New Roman"/>
      <w:b/>
      <w:bCs/>
      <w:sz w:val="28"/>
      <w:szCs w:val="28"/>
    </w:rPr>
  </w:style>
  <w:style w:type="character" w:customStyle="1" w:styleId="763">
    <w:name w:val="Char Char3021"/>
    <w:qFormat/>
    <w:uiPriority w:val="0"/>
    <w:rPr>
      <w:rFonts w:eastAsia="宋体"/>
      <w:kern w:val="2"/>
      <w:sz w:val="21"/>
      <w:szCs w:val="24"/>
      <w:lang w:val="en-US" w:eastAsia="zh-CN" w:bidi="ar-SA"/>
    </w:rPr>
  </w:style>
  <w:style w:type="character" w:customStyle="1" w:styleId="764">
    <w:name w:val="内1 Char"/>
    <w:link w:val="765"/>
    <w:semiHidden/>
    <w:qFormat/>
    <w:uiPriority w:val="0"/>
    <w:rPr>
      <w:rFonts w:ascii="宋体" w:hAnsi="宋体"/>
      <w:bCs/>
      <w:sz w:val="28"/>
      <w:szCs w:val="28"/>
    </w:rPr>
  </w:style>
  <w:style w:type="paragraph" w:customStyle="1" w:styleId="765">
    <w:name w:val="内1"/>
    <w:basedOn w:val="1"/>
    <w:link w:val="764"/>
    <w:semiHidden/>
    <w:qFormat/>
    <w:uiPriority w:val="0"/>
    <w:pPr>
      <w:ind w:firstLine="200" w:firstLineChars="200"/>
    </w:pPr>
    <w:rPr>
      <w:rFonts w:ascii="宋体" w:hAnsi="宋体"/>
      <w:bCs/>
      <w:kern w:val="0"/>
      <w:sz w:val="28"/>
      <w:szCs w:val="28"/>
    </w:rPr>
  </w:style>
  <w:style w:type="character" w:customStyle="1" w:styleId="766">
    <w:name w:val="样式 样式 宋体 小四 行距: 1.5 倍行距 + 首行缩进:  2 字符 Char"/>
    <w:qFormat/>
    <w:uiPriority w:val="0"/>
    <w:rPr>
      <w:rFonts w:eastAsia="宋体" w:cs="宋体"/>
      <w:spacing w:val="8"/>
      <w:sz w:val="24"/>
      <w:lang w:val="en-US" w:eastAsia="zh-CN" w:bidi="ar-SA"/>
    </w:rPr>
  </w:style>
  <w:style w:type="character" w:customStyle="1" w:styleId="767">
    <w:name w:val="样式 宋体 首行缩进:  0.99 厘米 Char"/>
    <w:link w:val="768"/>
    <w:qFormat/>
    <w:uiPriority w:val="0"/>
    <w:rPr>
      <w:rFonts w:ascii="宋体" w:hAnsi="宋体"/>
      <w:sz w:val="28"/>
    </w:rPr>
  </w:style>
  <w:style w:type="paragraph" w:customStyle="1" w:styleId="768">
    <w:name w:val="样式 宋体 首行缩进:  0.99 厘米"/>
    <w:basedOn w:val="1"/>
    <w:link w:val="767"/>
    <w:qFormat/>
    <w:uiPriority w:val="0"/>
    <w:pPr>
      <w:spacing w:line="500" w:lineRule="exact"/>
      <w:ind w:firstLine="454" w:firstLineChars="200"/>
    </w:pPr>
    <w:rPr>
      <w:rFonts w:ascii="宋体" w:hAnsi="宋体"/>
      <w:kern w:val="0"/>
      <w:sz w:val="28"/>
      <w:szCs w:val="20"/>
    </w:rPr>
  </w:style>
  <w:style w:type="character" w:customStyle="1" w:styleId="769">
    <w:name w:val="样式 样式 样式 小四4 + 首行缩进:  2 字符 + 宋体 加粗 Char"/>
    <w:link w:val="770"/>
    <w:qFormat/>
    <w:locked/>
    <w:uiPriority w:val="0"/>
    <w:rPr>
      <w:rFonts w:ascii="宋体" w:hAnsi="宋体" w:cs="宋体"/>
      <w:b/>
      <w:bCs/>
      <w:spacing w:val="8"/>
      <w:sz w:val="24"/>
    </w:rPr>
  </w:style>
  <w:style w:type="paragraph" w:customStyle="1" w:styleId="770">
    <w:name w:val="样式 样式 样式 小四4 + 首行缩进:  2 字符 + 宋体 加粗"/>
    <w:basedOn w:val="771"/>
    <w:link w:val="769"/>
    <w:qFormat/>
    <w:uiPriority w:val="0"/>
    <w:rPr>
      <w:rFonts w:ascii="宋体" w:hAnsi="宋体" w:cs="宋体"/>
      <w:b/>
      <w:bCs/>
      <w:kern w:val="0"/>
    </w:rPr>
  </w:style>
  <w:style w:type="paragraph" w:customStyle="1" w:styleId="771">
    <w:name w:val="样式 样式 小四4 + 首行缩进:  2 字符"/>
    <w:basedOn w:val="590"/>
    <w:link w:val="772"/>
    <w:qFormat/>
    <w:uiPriority w:val="0"/>
    <w:pPr>
      <w:ind w:firstLine="512"/>
    </w:pPr>
    <w:rPr>
      <w:rFonts w:ascii="Calibri" w:hAnsi="Calibri"/>
    </w:rPr>
  </w:style>
  <w:style w:type="character" w:customStyle="1" w:styleId="772">
    <w:name w:val="样式 样式 小四4 + 首行缩进:  2 字符 Char"/>
    <w:link w:val="771"/>
    <w:qFormat/>
    <w:locked/>
    <w:uiPriority w:val="0"/>
    <w:rPr>
      <w:rFonts w:ascii="Calibri" w:hAnsi="Calibri"/>
      <w:spacing w:val="8"/>
      <w:kern w:val="21"/>
      <w:sz w:val="24"/>
    </w:rPr>
  </w:style>
  <w:style w:type="character" w:customStyle="1" w:styleId="773">
    <w:name w:val="第一章 Char Char"/>
    <w:qFormat/>
    <w:uiPriority w:val="0"/>
    <w:rPr>
      <w:rFonts w:eastAsia="宋体"/>
      <w:b/>
      <w:bCs/>
      <w:kern w:val="44"/>
      <w:sz w:val="44"/>
      <w:szCs w:val="44"/>
      <w:lang w:val="en-US" w:eastAsia="zh-CN" w:bidi="ar-SA"/>
    </w:rPr>
  </w:style>
  <w:style w:type="character" w:customStyle="1" w:styleId="774">
    <w:name w:val="正文样式 Char Char"/>
    <w:qFormat/>
    <w:uiPriority w:val="0"/>
    <w:rPr>
      <w:rFonts w:hint="eastAsia" w:ascii="仿宋_GB2312" w:eastAsia="仿宋_GB2312"/>
      <w:kern w:val="2"/>
      <w:sz w:val="28"/>
      <w:szCs w:val="28"/>
      <w:lang w:val="en-US" w:eastAsia="zh-CN" w:bidi="ar-SA"/>
    </w:rPr>
  </w:style>
  <w:style w:type="character" w:customStyle="1" w:styleId="775">
    <w:name w:val="正文居中（DMS） Char"/>
    <w:qFormat/>
    <w:uiPriority w:val="0"/>
    <w:rPr>
      <w:rFonts w:eastAsia="宋体" w:cs="宋体"/>
      <w:spacing w:val="-2"/>
      <w:kern w:val="2"/>
      <w:sz w:val="24"/>
      <w:szCs w:val="24"/>
      <w:lang w:val="en-US" w:eastAsia="zh-CN" w:bidi="ar-SA"/>
    </w:rPr>
  </w:style>
  <w:style w:type="character" w:customStyle="1" w:styleId="776">
    <w:name w:val="不明显参考1"/>
    <w:qFormat/>
    <w:uiPriority w:val="31"/>
    <w:rPr>
      <w:smallCaps/>
      <w:color w:val="ED7D31"/>
      <w:u w:val="single"/>
    </w:rPr>
  </w:style>
  <w:style w:type="character" w:customStyle="1" w:styleId="777">
    <w:name w:val="表格文字（DMS） Char Char"/>
    <w:qFormat/>
    <w:uiPriority w:val="0"/>
    <w:rPr>
      <w:rFonts w:eastAsia="宋体"/>
      <w:kern w:val="2"/>
      <w:sz w:val="21"/>
      <w:szCs w:val="21"/>
      <w:lang w:val="en-US" w:eastAsia="zh-CN" w:bidi="ar-SA"/>
    </w:rPr>
  </w:style>
  <w:style w:type="character" w:customStyle="1" w:styleId="778">
    <w:name w:val="Font Style279"/>
    <w:qFormat/>
    <w:uiPriority w:val="99"/>
    <w:rPr>
      <w:rFonts w:ascii="宋体" w:eastAsia="宋体" w:cs="宋体"/>
      <w:b/>
      <w:bCs/>
      <w:i/>
      <w:iCs/>
      <w:spacing w:val="40"/>
      <w:sz w:val="20"/>
      <w:szCs w:val="20"/>
    </w:rPr>
  </w:style>
  <w:style w:type="character" w:customStyle="1" w:styleId="779">
    <w:name w:val="样式 四号 行距: 1.5 倍行距 Char"/>
    <w:link w:val="780"/>
    <w:qFormat/>
    <w:uiPriority w:val="0"/>
    <w:rPr>
      <w:sz w:val="24"/>
      <w:szCs w:val="24"/>
    </w:rPr>
  </w:style>
  <w:style w:type="paragraph" w:customStyle="1" w:styleId="780">
    <w:name w:val="样式 四号 行距: 1.5 倍行距"/>
    <w:basedOn w:val="1"/>
    <w:link w:val="779"/>
    <w:qFormat/>
    <w:uiPriority w:val="0"/>
    <w:pPr>
      <w:overflowPunct w:val="0"/>
      <w:snapToGrid w:val="0"/>
      <w:spacing w:line="360" w:lineRule="auto"/>
      <w:ind w:firstLine="437" w:firstLineChars="182"/>
    </w:pPr>
    <w:rPr>
      <w:kern w:val="0"/>
      <w:sz w:val="24"/>
    </w:rPr>
  </w:style>
  <w:style w:type="character" w:customStyle="1" w:styleId="781">
    <w:name w:val="Char Char305"/>
    <w:qFormat/>
    <w:uiPriority w:val="0"/>
    <w:rPr>
      <w:rFonts w:eastAsia="宋体"/>
      <w:kern w:val="2"/>
      <w:sz w:val="21"/>
      <w:szCs w:val="24"/>
      <w:lang w:val="en-US" w:eastAsia="zh-CN" w:bidi="ar-SA"/>
    </w:rPr>
  </w:style>
  <w:style w:type="character" w:customStyle="1" w:styleId="782">
    <w:name w:val="Char Char237"/>
    <w:qFormat/>
    <w:uiPriority w:val="0"/>
    <w:rPr>
      <w:rFonts w:ascii="Arial" w:hAnsi="Arial" w:eastAsia="黑体" w:cs="Times New Roman"/>
      <w:kern w:val="0"/>
      <w:sz w:val="24"/>
      <w:szCs w:val="20"/>
    </w:rPr>
  </w:style>
  <w:style w:type="character" w:customStyle="1" w:styleId="783">
    <w:name w:val="节标题 1.1 Char2"/>
    <w:qFormat/>
    <w:uiPriority w:val="0"/>
    <w:rPr>
      <w:rFonts w:ascii="黑体" w:hAnsi="Times New Roman" w:eastAsia="黑体" w:cs="Times New Roman"/>
      <w:sz w:val="28"/>
      <w:szCs w:val="32"/>
    </w:rPr>
  </w:style>
  <w:style w:type="character" w:customStyle="1" w:styleId="784">
    <w:name w:val="表格两端对齐 Char"/>
    <w:qFormat/>
    <w:uiPriority w:val="0"/>
    <w:rPr>
      <w:rFonts w:ascii="宋体" w:hAnsi="宋体" w:eastAsia="宋体" w:cs="宋体"/>
      <w:bCs/>
      <w:snapToGrid w:val="0"/>
      <w:kern w:val="2"/>
      <w:sz w:val="21"/>
      <w:szCs w:val="21"/>
      <w:u w:val="none" w:color="FF0000"/>
      <w:lang w:val="en-US" w:eastAsia="zh-CN" w:bidi="ar-SA"/>
    </w:rPr>
  </w:style>
  <w:style w:type="character" w:customStyle="1" w:styleId="785">
    <w:name w:val="样式 小四 首行缩进:  0.95 厘米 行距: 1.5 倍行距 Char"/>
    <w:link w:val="786"/>
    <w:qFormat/>
    <w:uiPriority w:val="0"/>
    <w:rPr>
      <w:spacing w:val="8"/>
      <w:sz w:val="24"/>
    </w:rPr>
  </w:style>
  <w:style w:type="paragraph" w:customStyle="1" w:styleId="786">
    <w:name w:val="样式 小四 首行缩进:  0.95 厘米 行距: 1.5 倍行距"/>
    <w:basedOn w:val="1"/>
    <w:link w:val="785"/>
    <w:qFormat/>
    <w:uiPriority w:val="0"/>
    <w:pPr>
      <w:snapToGrid w:val="0"/>
      <w:spacing w:line="360" w:lineRule="auto"/>
      <w:ind w:firstLine="512" w:firstLineChars="200"/>
    </w:pPr>
    <w:rPr>
      <w:spacing w:val="8"/>
      <w:kern w:val="0"/>
      <w:sz w:val="24"/>
      <w:szCs w:val="20"/>
    </w:rPr>
  </w:style>
  <w:style w:type="character" w:customStyle="1" w:styleId="787">
    <w:name w:val="正文样式 Char"/>
    <w:link w:val="788"/>
    <w:qFormat/>
    <w:uiPriority w:val="0"/>
    <w:rPr>
      <w:sz w:val="28"/>
    </w:rPr>
  </w:style>
  <w:style w:type="paragraph" w:customStyle="1" w:styleId="788">
    <w:name w:val="正文样式"/>
    <w:basedOn w:val="1"/>
    <w:link w:val="787"/>
    <w:qFormat/>
    <w:uiPriority w:val="0"/>
    <w:pPr>
      <w:spacing w:line="520" w:lineRule="exact"/>
      <w:ind w:firstLine="560" w:firstLineChars="200"/>
    </w:pPr>
    <w:rPr>
      <w:kern w:val="0"/>
      <w:sz w:val="28"/>
      <w:szCs w:val="20"/>
    </w:rPr>
  </w:style>
  <w:style w:type="character" w:customStyle="1" w:styleId="789">
    <w:name w:val="第一级 Char1"/>
    <w:qFormat/>
    <w:uiPriority w:val="0"/>
    <w:rPr>
      <w:rFonts w:ascii="宋体" w:hAnsi="宋体" w:eastAsia="宋体"/>
      <w:b/>
      <w:kern w:val="28"/>
      <w:sz w:val="28"/>
      <w:szCs w:val="28"/>
      <w:lang w:val="en-US" w:eastAsia="en-US" w:bidi="ar-SA"/>
    </w:rPr>
  </w:style>
  <w:style w:type="character" w:customStyle="1" w:styleId="790">
    <w:name w:val="Font Style319"/>
    <w:qFormat/>
    <w:uiPriority w:val="0"/>
    <w:rPr>
      <w:rFonts w:ascii="Candara" w:hAnsi="Candara" w:cs="Candara"/>
      <w:sz w:val="14"/>
      <w:szCs w:val="14"/>
    </w:rPr>
  </w:style>
  <w:style w:type="character" w:customStyle="1" w:styleId="791">
    <w:name w:val="正文文本 Char3"/>
    <w:qFormat/>
    <w:uiPriority w:val="0"/>
    <w:rPr>
      <w:rFonts w:ascii="仿宋_GB2312" w:hAnsi="宋体" w:eastAsia="仿宋_GB2312"/>
      <w:kern w:val="2"/>
      <w:sz w:val="24"/>
      <w:szCs w:val="28"/>
    </w:rPr>
  </w:style>
  <w:style w:type="character" w:customStyle="1" w:styleId="792">
    <w:name w:val="Char Char421"/>
    <w:qFormat/>
    <w:uiPriority w:val="0"/>
    <w:rPr>
      <w:rFonts w:ascii="Arial" w:hAnsi="Arial" w:eastAsia="黑体" w:cs="Times New Roman"/>
      <w:sz w:val="24"/>
      <w:szCs w:val="20"/>
    </w:rPr>
  </w:style>
  <w:style w:type="character" w:customStyle="1" w:styleId="793">
    <w:name w:val="Font Style22"/>
    <w:qFormat/>
    <w:uiPriority w:val="0"/>
    <w:rPr>
      <w:rFonts w:ascii="宋体" w:eastAsia="宋体" w:cs="宋体"/>
      <w:b/>
      <w:bCs/>
      <w:sz w:val="22"/>
      <w:szCs w:val="22"/>
    </w:rPr>
  </w:style>
  <w:style w:type="character" w:customStyle="1" w:styleId="794">
    <w:name w:val="Char Char285"/>
    <w:qFormat/>
    <w:uiPriority w:val="0"/>
    <w:rPr>
      <w:rFonts w:eastAsia="宋体"/>
      <w:sz w:val="24"/>
      <w:lang w:val="en-US" w:eastAsia="zh-CN" w:bidi="ar-SA"/>
    </w:rPr>
  </w:style>
  <w:style w:type="character" w:customStyle="1" w:styleId="795">
    <w:name w:val="Char Char Char Char Char Char Char Char Char Char Char Char Char Char Char Char Char Char Char Char3"/>
    <w:link w:val="796"/>
    <w:qFormat/>
    <w:uiPriority w:val="0"/>
    <w:rPr>
      <w:szCs w:val="24"/>
    </w:rPr>
  </w:style>
  <w:style w:type="paragraph" w:customStyle="1" w:styleId="796">
    <w:name w:val="Char Char Char Char Char Char Char Char Char Char Char Char Char Char Char Char Char Char Char3"/>
    <w:basedOn w:val="1"/>
    <w:link w:val="795"/>
    <w:qFormat/>
    <w:uiPriority w:val="0"/>
    <w:rPr>
      <w:kern w:val="0"/>
      <w:sz w:val="20"/>
    </w:rPr>
  </w:style>
  <w:style w:type="character" w:customStyle="1" w:styleId="797">
    <w:name w:val="明显引用 Char3"/>
    <w:qFormat/>
    <w:uiPriority w:val="30"/>
    <w:rPr>
      <w:b/>
      <w:bCs/>
      <w:i/>
      <w:iCs/>
      <w:color w:val="3891A7"/>
      <w:sz w:val="24"/>
      <w:szCs w:val="24"/>
    </w:rPr>
  </w:style>
  <w:style w:type="character" w:customStyle="1" w:styleId="798">
    <w:name w:val="wxy表内 Char"/>
    <w:link w:val="799"/>
    <w:qFormat/>
    <w:uiPriority w:val="0"/>
    <w:rPr>
      <w:szCs w:val="18"/>
    </w:rPr>
  </w:style>
  <w:style w:type="paragraph" w:customStyle="1" w:styleId="799">
    <w:name w:val="wxy表内"/>
    <w:link w:val="798"/>
    <w:qFormat/>
    <w:uiPriority w:val="0"/>
    <w:pPr>
      <w:snapToGrid w:val="0"/>
      <w:spacing w:line="300" w:lineRule="exact"/>
      <w:jc w:val="center"/>
    </w:pPr>
    <w:rPr>
      <w:rFonts w:ascii="Times New Roman" w:hAnsi="Times New Roman" w:eastAsia="宋体" w:cs="Times New Roman"/>
      <w:szCs w:val="18"/>
      <w:lang w:val="en-US" w:eastAsia="zh-CN" w:bidi="ar-SA"/>
    </w:rPr>
  </w:style>
  <w:style w:type="character" w:customStyle="1" w:styleId="800">
    <w:name w:val="正文表格 Char"/>
    <w:link w:val="801"/>
    <w:qFormat/>
    <w:uiPriority w:val="0"/>
  </w:style>
  <w:style w:type="paragraph" w:customStyle="1" w:styleId="801">
    <w:name w:val="正文表格"/>
    <w:basedOn w:val="1"/>
    <w:link w:val="800"/>
    <w:qFormat/>
    <w:uiPriority w:val="0"/>
    <w:pPr>
      <w:jc w:val="center"/>
    </w:pPr>
    <w:rPr>
      <w:kern w:val="0"/>
      <w:sz w:val="20"/>
      <w:szCs w:val="20"/>
    </w:rPr>
  </w:style>
  <w:style w:type="character" w:customStyle="1" w:styleId="802">
    <w:name w:val="样式 (中文) 仿宋_GB2312 四号 Char"/>
    <w:link w:val="803"/>
    <w:qFormat/>
    <w:uiPriority w:val="0"/>
    <w:rPr>
      <w:rFonts w:eastAsia="仿宋_GB2312" w:cs="宋体"/>
      <w:sz w:val="28"/>
    </w:rPr>
  </w:style>
  <w:style w:type="paragraph" w:customStyle="1" w:styleId="803">
    <w:name w:val="样式 (中文) 仿宋_GB2312 四号"/>
    <w:basedOn w:val="1"/>
    <w:link w:val="802"/>
    <w:qFormat/>
    <w:uiPriority w:val="0"/>
    <w:pPr>
      <w:adjustRightInd w:val="0"/>
      <w:snapToGrid w:val="0"/>
      <w:spacing w:line="500" w:lineRule="atLeast"/>
      <w:ind w:firstLine="560" w:firstLineChars="200"/>
    </w:pPr>
    <w:rPr>
      <w:rFonts w:eastAsia="仿宋_GB2312" w:cs="宋体"/>
      <w:kern w:val="0"/>
      <w:sz w:val="28"/>
      <w:szCs w:val="20"/>
    </w:rPr>
  </w:style>
  <w:style w:type="character" w:customStyle="1" w:styleId="804">
    <w:name w:val="zhc Char"/>
    <w:link w:val="805"/>
    <w:qFormat/>
    <w:uiPriority w:val="0"/>
    <w:rPr>
      <w:spacing w:val="8"/>
      <w:sz w:val="24"/>
      <w:szCs w:val="24"/>
    </w:rPr>
  </w:style>
  <w:style w:type="paragraph" w:customStyle="1" w:styleId="805">
    <w:name w:val="zhc"/>
    <w:basedOn w:val="1"/>
    <w:link w:val="804"/>
    <w:qFormat/>
    <w:uiPriority w:val="0"/>
    <w:pPr>
      <w:spacing w:line="180" w:lineRule="auto"/>
      <w:ind w:firstLine="200" w:firstLineChars="200"/>
    </w:pPr>
    <w:rPr>
      <w:spacing w:val="8"/>
      <w:kern w:val="0"/>
      <w:sz w:val="24"/>
    </w:rPr>
  </w:style>
  <w:style w:type="character" w:customStyle="1" w:styleId="806">
    <w:name w:val="标题 5 Char1"/>
    <w:qFormat/>
    <w:uiPriority w:val="0"/>
    <w:rPr>
      <w:b/>
      <w:bCs/>
      <w:kern w:val="2"/>
      <w:sz w:val="28"/>
      <w:szCs w:val="28"/>
    </w:rPr>
  </w:style>
  <w:style w:type="character" w:customStyle="1" w:styleId="807">
    <w:name w:val="表头文字（WTX） Char"/>
    <w:link w:val="808"/>
    <w:qFormat/>
    <w:uiPriority w:val="0"/>
    <w:rPr>
      <w:rFonts w:eastAsia="黑体"/>
      <w:bCs/>
      <w:color w:val="FF0000"/>
      <w:sz w:val="24"/>
      <w:szCs w:val="24"/>
    </w:rPr>
  </w:style>
  <w:style w:type="paragraph" w:customStyle="1" w:styleId="808">
    <w:name w:val="表头文字（WTX）"/>
    <w:basedOn w:val="1"/>
    <w:link w:val="807"/>
    <w:qFormat/>
    <w:uiPriority w:val="0"/>
    <w:pPr>
      <w:adjustRightInd w:val="0"/>
      <w:snapToGrid w:val="0"/>
      <w:spacing w:before="60" w:afterLines="50"/>
      <w:jc w:val="center"/>
    </w:pPr>
    <w:rPr>
      <w:rFonts w:eastAsia="黑体"/>
      <w:bCs/>
      <w:color w:val="FF0000"/>
      <w:kern w:val="0"/>
      <w:sz w:val="24"/>
    </w:rPr>
  </w:style>
  <w:style w:type="character" w:customStyle="1" w:styleId="809">
    <w:name w:val="标题 9 Char1"/>
    <w:qFormat/>
    <w:uiPriority w:val="0"/>
    <w:rPr>
      <w:rFonts w:ascii="Cambria" w:hAnsi="Cambria" w:eastAsia="宋体" w:cs="Times New Roman"/>
      <w:szCs w:val="21"/>
    </w:rPr>
  </w:style>
  <w:style w:type="character" w:customStyle="1" w:styleId="810">
    <w:name w:val="表格正文 Char"/>
    <w:link w:val="811"/>
    <w:qFormat/>
    <w:uiPriority w:val="0"/>
    <w:rPr>
      <w:sz w:val="24"/>
    </w:rPr>
  </w:style>
  <w:style w:type="paragraph" w:customStyle="1" w:styleId="811">
    <w:name w:val="表格正文"/>
    <w:basedOn w:val="1"/>
    <w:link w:val="810"/>
    <w:qFormat/>
    <w:uiPriority w:val="0"/>
    <w:pPr>
      <w:adjustRightInd w:val="0"/>
      <w:snapToGrid w:val="0"/>
      <w:spacing w:line="460" w:lineRule="exact"/>
      <w:ind w:firstLine="196" w:firstLineChars="196"/>
      <w:jc w:val="left"/>
      <w:textAlignment w:val="baseline"/>
    </w:pPr>
    <w:rPr>
      <w:kern w:val="0"/>
      <w:sz w:val="24"/>
      <w:szCs w:val="20"/>
    </w:rPr>
  </w:style>
  <w:style w:type="character" w:customStyle="1" w:styleId="812">
    <w:name w:val="Char Char266"/>
    <w:qFormat/>
    <w:uiPriority w:val="0"/>
    <w:rPr>
      <w:rFonts w:ascii="Times New Roman" w:hAnsi="Times New Roman" w:eastAsia="宋体" w:cs="Times New Roman"/>
      <w:sz w:val="24"/>
      <w:szCs w:val="24"/>
    </w:rPr>
  </w:style>
  <w:style w:type="character" w:customStyle="1" w:styleId="813">
    <w:name w:val="Font Style234"/>
    <w:qFormat/>
    <w:uiPriority w:val="99"/>
    <w:rPr>
      <w:rFonts w:ascii="黑体" w:eastAsia="黑体" w:cs="黑体"/>
      <w:sz w:val="32"/>
      <w:szCs w:val="32"/>
    </w:rPr>
  </w:style>
  <w:style w:type="character" w:customStyle="1" w:styleId="814">
    <w:name w:val="Char Char342"/>
    <w:qFormat/>
    <w:uiPriority w:val="0"/>
    <w:rPr>
      <w:rFonts w:ascii="Times New Roman" w:hAnsi="Times New Roman" w:eastAsia="宋体" w:cs="Times New Roman"/>
      <w:b/>
      <w:sz w:val="24"/>
      <w:szCs w:val="20"/>
    </w:rPr>
  </w:style>
  <w:style w:type="character" w:customStyle="1" w:styleId="815">
    <w:name w:val="Font Style271"/>
    <w:qFormat/>
    <w:uiPriority w:val="99"/>
    <w:rPr>
      <w:rFonts w:ascii="黑体" w:eastAsia="黑体" w:cs="黑体"/>
      <w:spacing w:val="-10"/>
      <w:sz w:val="12"/>
      <w:szCs w:val="12"/>
    </w:rPr>
  </w:style>
  <w:style w:type="character" w:customStyle="1" w:styleId="816">
    <w:name w:val="样式 样式 (中文) 黑体 四号 段前: 6 磅 行距: 多倍行距 1.25 字行 + 首行缩进:  1 字符 Char Char"/>
    <w:qFormat/>
    <w:uiPriority w:val="0"/>
    <w:rPr>
      <w:b/>
      <w:bCs/>
      <w:kern w:val="2"/>
      <w:sz w:val="24"/>
      <w:lang w:bidi="ar-SA"/>
    </w:rPr>
  </w:style>
  <w:style w:type="character" w:customStyle="1" w:styleId="817">
    <w:name w:val="CWDR正文样式 Char Char"/>
    <w:link w:val="818"/>
    <w:qFormat/>
    <w:uiPriority w:val="0"/>
    <w:rPr>
      <w:rFonts w:hAnsi="仿宋_GB2312" w:eastAsia="仿宋_GB2312"/>
      <w:sz w:val="28"/>
      <w:szCs w:val="24"/>
    </w:rPr>
  </w:style>
  <w:style w:type="paragraph" w:customStyle="1" w:styleId="818">
    <w:name w:val="CWDR正文样式"/>
    <w:basedOn w:val="1"/>
    <w:link w:val="817"/>
    <w:qFormat/>
    <w:uiPriority w:val="0"/>
    <w:pPr>
      <w:adjustRightInd w:val="0"/>
      <w:snapToGrid w:val="0"/>
      <w:spacing w:line="480" w:lineRule="atLeast"/>
      <w:ind w:firstLine="560" w:firstLineChars="200"/>
    </w:pPr>
    <w:rPr>
      <w:rFonts w:hAnsi="仿宋_GB2312" w:eastAsia="仿宋_GB2312"/>
      <w:kern w:val="0"/>
      <w:sz w:val="28"/>
    </w:rPr>
  </w:style>
  <w:style w:type="character" w:customStyle="1" w:styleId="819">
    <w:name w:val="样式 标题 3 + 黑体 Char Char Char"/>
    <w:link w:val="820"/>
    <w:qFormat/>
    <w:uiPriority w:val="0"/>
    <w:rPr>
      <w:rFonts w:ascii="黑体" w:hAnsi="黑体" w:eastAsia="黑体"/>
      <w:sz w:val="28"/>
      <w:szCs w:val="28"/>
    </w:rPr>
  </w:style>
  <w:style w:type="paragraph" w:customStyle="1" w:styleId="820">
    <w:name w:val="样式 标题 3 + 黑体 Char Char"/>
    <w:basedOn w:val="5"/>
    <w:link w:val="819"/>
    <w:qFormat/>
    <w:uiPriority w:val="0"/>
    <w:pPr>
      <w:keepNext w:val="0"/>
      <w:widowControl/>
      <w:tabs>
        <w:tab w:val="left" w:pos="1680"/>
      </w:tabs>
      <w:autoSpaceDE w:val="0"/>
      <w:autoSpaceDN w:val="0"/>
      <w:adjustRightInd w:val="0"/>
      <w:spacing w:line="460" w:lineRule="atLeast"/>
      <w:ind w:left="1680"/>
      <w:textAlignment w:val="baseline"/>
    </w:pPr>
    <w:rPr>
      <w:rFonts w:ascii="黑体" w:hAnsi="黑体" w:eastAsia="黑体"/>
      <w:b w:val="0"/>
      <w:bCs w:val="0"/>
      <w:kern w:val="0"/>
      <w:sz w:val="28"/>
      <w:szCs w:val="28"/>
    </w:rPr>
  </w:style>
  <w:style w:type="character" w:customStyle="1" w:styleId="821">
    <w:name w:val="Char Char2411"/>
    <w:qFormat/>
    <w:uiPriority w:val="0"/>
    <w:rPr>
      <w:rFonts w:ascii="Times New Roman" w:hAnsi="Times New Roman" w:eastAsia="宋体" w:cs="Times New Roman"/>
      <w:b/>
      <w:kern w:val="0"/>
      <w:sz w:val="24"/>
      <w:szCs w:val="20"/>
    </w:rPr>
  </w:style>
  <w:style w:type="character" w:customStyle="1" w:styleId="822">
    <w:name w:val="0-段落 Char Char"/>
    <w:qFormat/>
    <w:uiPriority w:val="0"/>
    <w:rPr>
      <w:rFonts w:eastAsia="宋体" w:cs="宋体"/>
      <w:kern w:val="2"/>
      <w:sz w:val="24"/>
      <w:lang w:val="en-US" w:eastAsia="zh-CN" w:bidi="ar-SA"/>
    </w:rPr>
  </w:style>
  <w:style w:type="character" w:customStyle="1" w:styleId="823">
    <w:name w:val="表格标题（左对齐） Char"/>
    <w:link w:val="824"/>
    <w:qFormat/>
    <w:uiPriority w:val="0"/>
    <w:rPr>
      <w:rFonts w:ascii="黑体" w:eastAsia="黑体"/>
      <w:b/>
      <w:sz w:val="24"/>
      <w:szCs w:val="24"/>
    </w:rPr>
  </w:style>
  <w:style w:type="paragraph" w:customStyle="1" w:styleId="824">
    <w:name w:val="表格标题（左对齐）"/>
    <w:basedOn w:val="1"/>
    <w:link w:val="823"/>
    <w:qFormat/>
    <w:uiPriority w:val="0"/>
    <w:pPr>
      <w:spacing w:before="120" w:after="240" w:line="20" w:lineRule="atLeast"/>
      <w:ind w:left="425" w:firstLine="482" w:firstLineChars="200"/>
      <w:jc w:val="left"/>
    </w:pPr>
    <w:rPr>
      <w:rFonts w:ascii="黑体" w:eastAsia="黑体"/>
      <w:b/>
      <w:kern w:val="0"/>
      <w:sz w:val="24"/>
    </w:rPr>
  </w:style>
  <w:style w:type="character" w:customStyle="1" w:styleId="825">
    <w:name w:val="样式 表格文字 + (符号) 宋体 五号 Char"/>
    <w:link w:val="826"/>
    <w:qFormat/>
    <w:uiPriority w:val="0"/>
  </w:style>
  <w:style w:type="paragraph" w:customStyle="1" w:styleId="826">
    <w:name w:val="样式 表格文字 + (符号) 宋体 五号"/>
    <w:basedOn w:val="1"/>
    <w:link w:val="825"/>
    <w:qFormat/>
    <w:uiPriority w:val="0"/>
    <w:pPr>
      <w:overflowPunct w:val="0"/>
      <w:autoSpaceDE w:val="0"/>
      <w:autoSpaceDN w:val="0"/>
      <w:adjustRightInd w:val="0"/>
      <w:snapToGrid w:val="0"/>
      <w:jc w:val="center"/>
    </w:pPr>
    <w:rPr>
      <w:kern w:val="0"/>
      <w:sz w:val="20"/>
      <w:szCs w:val="20"/>
    </w:rPr>
  </w:style>
  <w:style w:type="character" w:customStyle="1" w:styleId="827">
    <w:name w:val="明显参考1"/>
    <w:qFormat/>
    <w:uiPriority w:val="0"/>
    <w:rPr>
      <w:b/>
      <w:bCs/>
      <w:smallCaps/>
      <w:color w:val="5B9BD5"/>
      <w:spacing w:val="5"/>
    </w:rPr>
  </w:style>
  <w:style w:type="character" w:customStyle="1" w:styleId="828">
    <w:name w:val="报告正文 Char"/>
    <w:link w:val="829"/>
    <w:qFormat/>
    <w:uiPriority w:val="0"/>
    <w:rPr>
      <w:spacing w:val="14"/>
      <w:sz w:val="24"/>
    </w:rPr>
  </w:style>
  <w:style w:type="paragraph" w:customStyle="1" w:styleId="829">
    <w:name w:val="报告正文"/>
    <w:basedOn w:val="1"/>
    <w:link w:val="828"/>
    <w:qFormat/>
    <w:uiPriority w:val="0"/>
    <w:pPr>
      <w:spacing w:line="360" w:lineRule="auto"/>
      <w:ind w:firstLine="200" w:firstLineChars="200"/>
    </w:pPr>
    <w:rPr>
      <w:spacing w:val="14"/>
      <w:kern w:val="0"/>
      <w:sz w:val="24"/>
      <w:szCs w:val="20"/>
    </w:rPr>
  </w:style>
  <w:style w:type="character" w:customStyle="1" w:styleId="830">
    <w:name w:val="样式 (中文) 宋体"/>
    <w:qFormat/>
    <w:uiPriority w:val="0"/>
    <w:rPr>
      <w:rFonts w:eastAsia="宋体"/>
    </w:rPr>
  </w:style>
  <w:style w:type="character" w:customStyle="1" w:styleId="831">
    <w:name w:val="样式 胡大明 + 首行缩进:  2 字符 Char"/>
    <w:link w:val="832"/>
    <w:qFormat/>
    <w:uiPriority w:val="0"/>
    <w:rPr>
      <w:spacing w:val="8"/>
      <w:sz w:val="24"/>
    </w:rPr>
  </w:style>
  <w:style w:type="paragraph" w:customStyle="1" w:styleId="832">
    <w:name w:val="样式 胡大明 + 首行缩进:  2 字符"/>
    <w:basedOn w:val="1"/>
    <w:link w:val="831"/>
    <w:qFormat/>
    <w:uiPriority w:val="0"/>
    <w:pPr>
      <w:snapToGrid w:val="0"/>
      <w:spacing w:line="360" w:lineRule="auto"/>
      <w:ind w:firstLine="480" w:firstLineChars="200"/>
    </w:pPr>
    <w:rPr>
      <w:spacing w:val="8"/>
      <w:kern w:val="0"/>
      <w:sz w:val="24"/>
      <w:szCs w:val="20"/>
    </w:rPr>
  </w:style>
  <w:style w:type="character" w:customStyle="1" w:styleId="833">
    <w:name w:val="Char Char132"/>
    <w:qFormat/>
    <w:uiPriority w:val="0"/>
    <w:rPr>
      <w:rFonts w:ascii="Times New Roman" w:hAnsi="Times New Roman" w:eastAsia="宋体" w:cs="Times New Roman"/>
      <w:szCs w:val="24"/>
    </w:rPr>
  </w:style>
  <w:style w:type="character" w:customStyle="1" w:styleId="834">
    <w:name w:val="样式6 Char"/>
    <w:link w:val="835"/>
    <w:qFormat/>
    <w:uiPriority w:val="0"/>
    <w:rPr>
      <w:rFonts w:hAnsi="宋体"/>
      <w:bCs/>
      <w:szCs w:val="30"/>
    </w:rPr>
  </w:style>
  <w:style w:type="paragraph" w:customStyle="1" w:styleId="835">
    <w:name w:val="样式6"/>
    <w:basedOn w:val="5"/>
    <w:link w:val="834"/>
    <w:qFormat/>
    <w:uiPriority w:val="0"/>
    <w:pPr>
      <w:tabs>
        <w:tab w:val="left" w:pos="1680"/>
      </w:tabs>
      <w:adjustRightInd w:val="0"/>
      <w:spacing w:after="60" w:line="300" w:lineRule="auto"/>
      <w:ind w:left="1680" w:firstLine="420"/>
      <w:jc w:val="both"/>
    </w:pPr>
    <w:rPr>
      <w:rFonts w:ascii="Times New Roman"/>
      <w:b w:val="0"/>
      <w:kern w:val="0"/>
      <w:sz w:val="20"/>
      <w:szCs w:val="30"/>
    </w:rPr>
  </w:style>
  <w:style w:type="character" w:customStyle="1" w:styleId="836">
    <w:name w:val="Char Char173"/>
    <w:qFormat/>
    <w:uiPriority w:val="0"/>
    <w:rPr>
      <w:rFonts w:eastAsia="宋体"/>
      <w:b/>
      <w:bCs/>
      <w:kern w:val="2"/>
      <w:sz w:val="32"/>
      <w:szCs w:val="32"/>
      <w:lang w:val="en-US" w:eastAsia="zh-CN" w:bidi="ar-SA"/>
    </w:rPr>
  </w:style>
  <w:style w:type="character" w:customStyle="1" w:styleId="837">
    <w:name w:val="b5 Char1"/>
    <w:qFormat/>
    <w:uiPriority w:val="0"/>
    <w:rPr>
      <w:rFonts w:eastAsia="宋体"/>
      <w:b/>
      <w:bCs/>
      <w:kern w:val="2"/>
      <w:sz w:val="28"/>
      <w:szCs w:val="28"/>
      <w:lang w:bidi="ar-SA"/>
    </w:rPr>
  </w:style>
  <w:style w:type="character" w:customStyle="1" w:styleId="838">
    <w:name w:val="yy正文 Char Char Char Char Char Char"/>
    <w:link w:val="839"/>
    <w:semiHidden/>
    <w:qFormat/>
    <w:uiPriority w:val="0"/>
    <w:rPr>
      <w:rFonts w:cs="宋体"/>
      <w:sz w:val="24"/>
      <w:szCs w:val="24"/>
    </w:rPr>
  </w:style>
  <w:style w:type="paragraph" w:customStyle="1" w:styleId="839">
    <w:name w:val="yy正文 Char Char Char Char Char"/>
    <w:basedOn w:val="1"/>
    <w:link w:val="838"/>
    <w:semiHidden/>
    <w:qFormat/>
    <w:uiPriority w:val="0"/>
    <w:pPr>
      <w:spacing w:line="360" w:lineRule="auto"/>
      <w:ind w:firstLine="200" w:firstLineChars="200"/>
    </w:pPr>
    <w:rPr>
      <w:rFonts w:cs="宋体"/>
      <w:kern w:val="0"/>
      <w:sz w:val="24"/>
    </w:rPr>
  </w:style>
  <w:style w:type="character" w:customStyle="1" w:styleId="840">
    <w:name w:val="Char Char2311"/>
    <w:qFormat/>
    <w:uiPriority w:val="0"/>
    <w:rPr>
      <w:rFonts w:ascii="Arial" w:hAnsi="Arial" w:eastAsia="黑体" w:cs="Times New Roman"/>
      <w:kern w:val="0"/>
      <w:sz w:val="24"/>
      <w:szCs w:val="20"/>
    </w:rPr>
  </w:style>
  <w:style w:type="character" w:customStyle="1" w:styleId="841">
    <w:name w:val="样式 标题 3标题 3 CharChar Char标题 3 Char Char标题 3 Char Char Char...1 Char"/>
    <w:link w:val="842"/>
    <w:qFormat/>
    <w:uiPriority w:val="0"/>
    <w:rPr>
      <w:rFonts w:ascii="Arial" w:hAnsi="Arial" w:eastAsia="方正小标宋_GBK"/>
      <w:bCs/>
      <w:sz w:val="28"/>
    </w:rPr>
  </w:style>
  <w:style w:type="paragraph" w:customStyle="1" w:styleId="842">
    <w:name w:val="样式 标题 3标题 3 CharChar Char标题 3 Char Char标题 3 Char Char Char...1"/>
    <w:basedOn w:val="5"/>
    <w:link w:val="841"/>
    <w:qFormat/>
    <w:uiPriority w:val="0"/>
    <w:pPr>
      <w:spacing w:before="260" w:beforeLines="50" w:line="360" w:lineRule="auto"/>
      <w:jc w:val="both"/>
    </w:pPr>
    <w:rPr>
      <w:rFonts w:ascii="Arial" w:hAnsi="Arial" w:eastAsia="方正小标宋_GBK"/>
      <w:b w:val="0"/>
      <w:kern w:val="0"/>
      <w:sz w:val="28"/>
      <w:szCs w:val="20"/>
    </w:rPr>
  </w:style>
  <w:style w:type="character" w:customStyle="1" w:styleId="843">
    <w:name w:val="Char Char215"/>
    <w:qFormat/>
    <w:uiPriority w:val="0"/>
    <w:rPr>
      <w:rFonts w:ascii="Times New Roman" w:hAnsi="Times New Roman" w:eastAsia="宋体" w:cs="Times New Roman"/>
      <w:szCs w:val="24"/>
      <w:shd w:val="clear" w:color="auto" w:fill="000080"/>
    </w:rPr>
  </w:style>
  <w:style w:type="character" w:customStyle="1" w:styleId="844">
    <w:name w:val="Char Char133"/>
    <w:qFormat/>
    <w:uiPriority w:val="0"/>
    <w:rPr>
      <w:rFonts w:ascii="Times New Roman" w:hAnsi="Times New Roman" w:eastAsia="宋体" w:cs="Times New Roman"/>
      <w:szCs w:val="24"/>
    </w:rPr>
  </w:style>
  <w:style w:type="character" w:customStyle="1" w:styleId="845">
    <w:name w:val="Char Char82"/>
    <w:qFormat/>
    <w:uiPriority w:val="0"/>
    <w:rPr>
      <w:rFonts w:ascii="宋体" w:hAnsi="宋体"/>
      <w:color w:val="000000"/>
      <w:spacing w:val="20"/>
      <w:kern w:val="2"/>
      <w:sz w:val="24"/>
      <w:szCs w:val="28"/>
    </w:rPr>
  </w:style>
  <w:style w:type="character" w:customStyle="1" w:styleId="846">
    <w:name w:val="Font Style281"/>
    <w:qFormat/>
    <w:uiPriority w:val="99"/>
    <w:rPr>
      <w:rFonts w:ascii="宋体" w:eastAsia="宋体" w:cs="宋体"/>
      <w:spacing w:val="-30"/>
      <w:sz w:val="28"/>
      <w:szCs w:val="28"/>
    </w:rPr>
  </w:style>
  <w:style w:type="character" w:customStyle="1" w:styleId="847">
    <w:name w:val="1章节后小标题 Char"/>
    <w:link w:val="848"/>
    <w:qFormat/>
    <w:uiPriority w:val="0"/>
    <w:rPr>
      <w:b/>
      <w:sz w:val="28"/>
      <w:szCs w:val="28"/>
    </w:rPr>
  </w:style>
  <w:style w:type="paragraph" w:customStyle="1" w:styleId="848">
    <w:name w:val="1章节后小标题"/>
    <w:basedOn w:val="724"/>
    <w:link w:val="847"/>
    <w:qFormat/>
    <w:uiPriority w:val="0"/>
    <w:pPr>
      <w:ind w:firstLine="561"/>
    </w:pPr>
    <w:rPr>
      <w:rFonts w:eastAsia="宋体"/>
      <w:b/>
    </w:rPr>
  </w:style>
  <w:style w:type="character" w:customStyle="1" w:styleId="849">
    <w:name w:val="abc标题1 Char"/>
    <w:link w:val="850"/>
    <w:qFormat/>
    <w:uiPriority w:val="0"/>
    <w:rPr>
      <w:b/>
      <w:bCs/>
      <w:color w:val="000000"/>
      <w:kern w:val="44"/>
      <w:sz w:val="28"/>
    </w:rPr>
  </w:style>
  <w:style w:type="paragraph" w:customStyle="1" w:styleId="850">
    <w:name w:val="abc标题1"/>
    <w:basedOn w:val="3"/>
    <w:next w:val="454"/>
    <w:link w:val="849"/>
    <w:qFormat/>
    <w:uiPriority w:val="0"/>
    <w:pPr>
      <w:pageBreakBefore/>
      <w:tabs>
        <w:tab w:val="left" w:pos="1620"/>
        <w:tab w:val="left" w:pos="2517"/>
      </w:tabs>
      <w:adjustRightInd w:val="0"/>
      <w:snapToGrid w:val="0"/>
      <w:spacing w:line="360" w:lineRule="auto"/>
      <w:ind w:left="2517" w:hanging="420"/>
      <w:jc w:val="both"/>
    </w:pPr>
    <w:rPr>
      <w:color w:val="000000"/>
      <w:sz w:val="28"/>
      <w:szCs w:val="20"/>
    </w:rPr>
  </w:style>
  <w:style w:type="character" w:customStyle="1" w:styleId="851">
    <w:name w:val="电子邮件签名 字符1"/>
    <w:qFormat/>
    <w:uiPriority w:val="0"/>
    <w:rPr>
      <w:kern w:val="2"/>
      <w:sz w:val="21"/>
      <w:szCs w:val="24"/>
    </w:rPr>
  </w:style>
  <w:style w:type="character" w:customStyle="1" w:styleId="852">
    <w:name w:val="样式 (中文) 黑体 四号 段前: 6 磅 行距: 多倍行距 1.25 字行 Char"/>
    <w:link w:val="853"/>
    <w:qFormat/>
    <w:uiPriority w:val="0"/>
    <w:rPr>
      <w:b/>
      <w:sz w:val="24"/>
    </w:rPr>
  </w:style>
  <w:style w:type="paragraph" w:customStyle="1" w:styleId="853">
    <w:name w:val="样式 (中文) 黑体 四号 段前: 6 磅 行距: 多倍行距 1.25 字行"/>
    <w:basedOn w:val="1"/>
    <w:link w:val="852"/>
    <w:qFormat/>
    <w:uiPriority w:val="0"/>
    <w:pPr>
      <w:adjustRightInd w:val="0"/>
      <w:snapToGrid w:val="0"/>
      <w:spacing w:before="60" w:after="60"/>
      <w:ind w:firstLine="240" w:firstLineChars="100"/>
      <w:jc w:val="left"/>
    </w:pPr>
    <w:rPr>
      <w:b/>
      <w:kern w:val="0"/>
      <w:sz w:val="24"/>
      <w:szCs w:val="20"/>
    </w:rPr>
  </w:style>
  <w:style w:type="character" w:customStyle="1" w:styleId="854">
    <w:name w:val="样式 标题 2标题 2 Char标题 2 Char Char Char标题 2 Char Char1.1标题 2节标题... Char"/>
    <w:link w:val="855"/>
    <w:qFormat/>
    <w:uiPriority w:val="0"/>
    <w:rPr>
      <w:rFonts w:eastAsia="黑体"/>
      <w:b/>
      <w:bCs/>
      <w:spacing w:val="8"/>
      <w:sz w:val="32"/>
    </w:rPr>
  </w:style>
  <w:style w:type="paragraph" w:customStyle="1" w:styleId="855">
    <w:name w:val="样式 标题 2标题 2 Char标题 2 Char Char Char标题 2 Char Char1.1标题 2节标题..."/>
    <w:basedOn w:val="4"/>
    <w:link w:val="854"/>
    <w:qFormat/>
    <w:uiPriority w:val="0"/>
    <w:pPr>
      <w:tabs>
        <w:tab w:val="left" w:pos="945"/>
        <w:tab w:val="left" w:pos="1276"/>
      </w:tabs>
      <w:spacing w:before="240" w:after="240" w:line="600" w:lineRule="exact"/>
      <w:ind w:left="945" w:hanging="420" w:firstLineChars="0"/>
      <w:jc w:val="both"/>
    </w:pPr>
    <w:rPr>
      <w:rFonts w:ascii="Times New Roman" w:hAnsi="Times New Roman" w:eastAsia="黑体"/>
      <w:spacing w:val="8"/>
      <w:kern w:val="0"/>
      <w:sz w:val="32"/>
      <w:szCs w:val="20"/>
    </w:rPr>
  </w:style>
  <w:style w:type="character" w:customStyle="1" w:styleId="856">
    <w:name w:val="wxy-括号 Char"/>
    <w:link w:val="857"/>
    <w:qFormat/>
    <w:uiPriority w:val="0"/>
    <w:rPr>
      <w:b/>
      <w:bCs/>
      <w:sz w:val="24"/>
      <w:szCs w:val="24"/>
    </w:rPr>
  </w:style>
  <w:style w:type="paragraph" w:customStyle="1" w:styleId="857">
    <w:name w:val="wxy-括号"/>
    <w:basedOn w:val="10"/>
    <w:link w:val="856"/>
    <w:qFormat/>
    <w:uiPriority w:val="0"/>
    <w:pPr>
      <w:widowControl/>
      <w:spacing w:before="0" w:after="0" w:line="360" w:lineRule="auto"/>
      <w:ind w:firstLine="200" w:firstLineChars="200"/>
      <w:jc w:val="left"/>
    </w:pPr>
    <w:rPr>
      <w:kern w:val="0"/>
    </w:rPr>
  </w:style>
  <w:style w:type="character" w:customStyle="1" w:styleId="858">
    <w:name w:val="脚注文本 Char1"/>
    <w:qFormat/>
    <w:uiPriority w:val="99"/>
    <w:rPr>
      <w:rFonts w:ascii="Calibri" w:hAnsi="Calibri"/>
      <w:kern w:val="2"/>
      <w:sz w:val="18"/>
      <w:szCs w:val="18"/>
    </w:rPr>
  </w:style>
  <w:style w:type="character" w:customStyle="1" w:styleId="859">
    <w:name w:val="样式4 Char"/>
    <w:link w:val="860"/>
    <w:qFormat/>
    <w:uiPriority w:val="0"/>
    <w:rPr>
      <w:rFonts w:ascii="Arial" w:hAnsi="Arial"/>
      <w:bCs/>
      <w:color w:val="000000"/>
      <w:szCs w:val="28"/>
    </w:rPr>
  </w:style>
  <w:style w:type="paragraph" w:customStyle="1" w:styleId="860">
    <w:name w:val="样式4"/>
    <w:basedOn w:val="6"/>
    <w:link w:val="859"/>
    <w:qFormat/>
    <w:uiPriority w:val="0"/>
    <w:pPr>
      <w:spacing w:before="80" w:after="290" w:line="376" w:lineRule="auto"/>
      <w:jc w:val="both"/>
    </w:pPr>
    <w:rPr>
      <w:b w:val="0"/>
      <w:color w:val="000000"/>
      <w:kern w:val="0"/>
      <w:sz w:val="20"/>
    </w:rPr>
  </w:style>
  <w:style w:type="character" w:customStyle="1" w:styleId="861">
    <w:name w:val="样式 Char"/>
    <w:qFormat/>
    <w:uiPriority w:val="0"/>
    <w:rPr>
      <w:rFonts w:ascii="宋体" w:hAnsi="宋体" w:cs="宋体"/>
      <w:sz w:val="24"/>
      <w:szCs w:val="24"/>
      <w:lang w:val="en-US" w:eastAsia="zh-CN" w:bidi="ar-SA"/>
    </w:rPr>
  </w:style>
  <w:style w:type="character" w:customStyle="1" w:styleId="862">
    <w:name w:val="RGY正文首行缩进 Char Char Char Char Char"/>
    <w:qFormat/>
    <w:uiPriority w:val="0"/>
    <w:rPr>
      <w:kern w:val="2"/>
      <w:sz w:val="21"/>
    </w:rPr>
  </w:style>
  <w:style w:type="character" w:customStyle="1" w:styleId="863">
    <w:name w:val="样式 标题 4b4标题 4 Char + 黑色 字距调整四号 Char Char"/>
    <w:link w:val="864"/>
    <w:qFormat/>
    <w:uiPriority w:val="0"/>
    <w:rPr>
      <w:rFonts w:eastAsia="黑体"/>
      <w:b/>
      <w:bCs/>
      <w:color w:val="000000"/>
      <w:spacing w:val="8"/>
      <w:kern w:val="28"/>
      <w:sz w:val="28"/>
    </w:rPr>
  </w:style>
  <w:style w:type="paragraph" w:customStyle="1" w:styleId="864">
    <w:name w:val="样式 标题 4b4标题 4 Char + 黑色 字距调整四号 Char"/>
    <w:basedOn w:val="6"/>
    <w:link w:val="863"/>
    <w:qFormat/>
    <w:uiPriority w:val="0"/>
    <w:pPr>
      <w:tabs>
        <w:tab w:val="left" w:pos="1984"/>
        <w:tab w:val="left" w:pos="2100"/>
      </w:tabs>
      <w:adjustRightInd w:val="0"/>
      <w:snapToGrid w:val="0"/>
      <w:spacing w:line="180" w:lineRule="auto"/>
      <w:ind w:left="2100" w:hanging="420"/>
      <w:jc w:val="both"/>
    </w:pPr>
    <w:rPr>
      <w:rFonts w:ascii="Times New Roman" w:hAnsi="Times New Roman" w:eastAsia="黑体"/>
      <w:color w:val="000000"/>
      <w:spacing w:val="8"/>
      <w:kern w:val="28"/>
      <w:sz w:val="28"/>
      <w:szCs w:val="20"/>
    </w:rPr>
  </w:style>
  <w:style w:type="character" w:customStyle="1" w:styleId="865">
    <w:name w:val="不明显强调1"/>
    <w:qFormat/>
    <w:uiPriority w:val="19"/>
    <w:rPr>
      <w:i/>
      <w:iCs/>
      <w:color w:val="808080"/>
    </w:rPr>
  </w:style>
  <w:style w:type="character" w:customStyle="1" w:styleId="866">
    <w:name w:val="表内文字 Char Char Char Char Char Char Char"/>
    <w:qFormat/>
    <w:uiPriority w:val="0"/>
    <w:rPr>
      <w:rFonts w:eastAsia="仿宋_GB2312"/>
      <w:kern w:val="2"/>
      <w:sz w:val="21"/>
      <w:lang w:val="en-US" w:eastAsia="zh-CN" w:bidi="ar-SA"/>
    </w:rPr>
  </w:style>
  <w:style w:type="character" w:customStyle="1" w:styleId="867">
    <w:name w:val="Char Char225"/>
    <w:qFormat/>
    <w:uiPriority w:val="0"/>
    <w:rPr>
      <w:rFonts w:ascii="Arial" w:hAnsi="Arial" w:eastAsia="黑体" w:cs="Times New Roman"/>
      <w:kern w:val="0"/>
      <w:szCs w:val="20"/>
    </w:rPr>
  </w:style>
  <w:style w:type="character" w:customStyle="1" w:styleId="868">
    <w:name w:val="Char Char373"/>
    <w:qFormat/>
    <w:uiPriority w:val="0"/>
    <w:rPr>
      <w:rFonts w:ascii="Arial" w:hAnsi="Arial" w:eastAsia="宋体" w:cs="Arial"/>
      <w:b/>
      <w:bCs/>
      <w:sz w:val="32"/>
      <w:szCs w:val="32"/>
    </w:rPr>
  </w:style>
  <w:style w:type="character" w:customStyle="1" w:styleId="869">
    <w:name w:val="Char Char30"/>
    <w:qFormat/>
    <w:uiPriority w:val="0"/>
    <w:rPr>
      <w:rFonts w:ascii="Times New Roman" w:hAnsi="Times New Roman" w:eastAsia="宋体" w:cs="Times New Roman"/>
      <w:sz w:val="24"/>
      <w:szCs w:val="24"/>
    </w:rPr>
  </w:style>
  <w:style w:type="character" w:customStyle="1" w:styleId="870">
    <w:name w:val="表1 Char Char Char"/>
    <w:link w:val="871"/>
    <w:qFormat/>
    <w:uiPriority w:val="0"/>
    <w:rPr>
      <w:rFonts w:eastAsia="黑体"/>
      <w:szCs w:val="21"/>
    </w:rPr>
  </w:style>
  <w:style w:type="paragraph" w:customStyle="1" w:styleId="871">
    <w:name w:val="表1 Char Char"/>
    <w:basedOn w:val="21"/>
    <w:link w:val="870"/>
    <w:qFormat/>
    <w:uiPriority w:val="0"/>
    <w:pPr>
      <w:snapToGrid/>
      <w:spacing w:line="300" w:lineRule="exact"/>
      <w:ind w:left="357" w:hanging="357" w:firstLineChars="0"/>
      <w:jc w:val="center"/>
    </w:pPr>
    <w:rPr>
      <w:rFonts w:ascii="Times New Roman" w:hAnsi="Times New Roman" w:eastAsia="黑体"/>
      <w:sz w:val="20"/>
      <w:szCs w:val="21"/>
    </w:rPr>
  </w:style>
  <w:style w:type="character" w:customStyle="1" w:styleId="872">
    <w:name w:val="Char Char208"/>
    <w:qFormat/>
    <w:uiPriority w:val="0"/>
    <w:rPr>
      <w:rFonts w:ascii="Times New Roman" w:hAnsi="Times New Roman" w:eastAsia="宋体" w:cs="Times New Roman"/>
      <w:sz w:val="28"/>
      <w:szCs w:val="20"/>
    </w:rPr>
  </w:style>
  <w:style w:type="character" w:customStyle="1" w:styleId="873">
    <w:name w:val="text4"/>
    <w:qFormat/>
    <w:uiPriority w:val="0"/>
  </w:style>
  <w:style w:type="character" w:customStyle="1" w:styleId="874">
    <w:name w:val="Char Char295"/>
    <w:qFormat/>
    <w:uiPriority w:val="0"/>
    <w:rPr>
      <w:rFonts w:eastAsia="宋体"/>
      <w:kern w:val="2"/>
      <w:sz w:val="18"/>
      <w:szCs w:val="18"/>
      <w:lang w:val="en-US" w:eastAsia="zh-CN" w:bidi="ar-SA"/>
    </w:rPr>
  </w:style>
  <w:style w:type="character" w:customStyle="1" w:styleId="875">
    <w:name w:val="Char Char178"/>
    <w:qFormat/>
    <w:uiPriority w:val="0"/>
    <w:rPr>
      <w:rFonts w:ascii="宋体"/>
      <w:b/>
      <w:kern w:val="2"/>
      <w:sz w:val="24"/>
      <w:szCs w:val="18"/>
    </w:rPr>
  </w:style>
  <w:style w:type="character" w:customStyle="1" w:styleId="876">
    <w:name w:val="Char Char15"/>
    <w:qFormat/>
    <w:uiPriority w:val="0"/>
    <w:rPr>
      <w:rFonts w:ascii="仿宋_GB2312" w:hAnsi="仿宋_GB2312" w:eastAsia="仿宋_GB2312"/>
      <w:kern w:val="2"/>
      <w:sz w:val="18"/>
      <w:szCs w:val="18"/>
      <w:lang w:val="en-US" w:eastAsia="zh-CN"/>
    </w:rPr>
  </w:style>
  <w:style w:type="character" w:customStyle="1" w:styleId="877">
    <w:name w:val="样式 宋体 小四"/>
    <w:qFormat/>
    <w:uiPriority w:val="0"/>
    <w:rPr>
      <w:rFonts w:ascii="宋体" w:hAnsi="宋体"/>
      <w:sz w:val="24"/>
    </w:rPr>
  </w:style>
  <w:style w:type="character" w:customStyle="1" w:styleId="878">
    <w:name w:val="Char Char2011"/>
    <w:qFormat/>
    <w:uiPriority w:val="0"/>
    <w:rPr>
      <w:rFonts w:ascii="Times New Roman" w:hAnsi="Times New Roman" w:eastAsia="宋体" w:cs="Times New Roman"/>
      <w:sz w:val="28"/>
      <w:szCs w:val="20"/>
    </w:rPr>
  </w:style>
  <w:style w:type="character" w:customStyle="1" w:styleId="879">
    <w:name w:val="Char Char351"/>
    <w:qFormat/>
    <w:uiPriority w:val="0"/>
    <w:rPr>
      <w:rFonts w:ascii="Arial" w:hAnsi="Arial" w:eastAsia="黑体"/>
      <w:kern w:val="2"/>
      <w:sz w:val="24"/>
      <w:lang w:val="en-US" w:eastAsia="zh-CN" w:bidi="ar-SA"/>
    </w:rPr>
  </w:style>
  <w:style w:type="character" w:customStyle="1" w:styleId="880">
    <w:name w:val="样式 标题 3三级标题标题 331.1.1Char标题3标题 3 Char Char Char Char Char...1 Char"/>
    <w:link w:val="881"/>
    <w:qFormat/>
    <w:uiPriority w:val="0"/>
    <w:rPr>
      <w:rFonts w:eastAsia="黑体"/>
      <w:b/>
      <w:bCs/>
      <w:color w:val="000000"/>
      <w:sz w:val="28"/>
      <w:szCs w:val="32"/>
    </w:rPr>
  </w:style>
  <w:style w:type="paragraph" w:customStyle="1" w:styleId="881">
    <w:name w:val="样式 标题 3三级标题标题 331.1.1Char标题3标题 3 Char Char Char Char Char...1"/>
    <w:basedOn w:val="5"/>
    <w:link w:val="880"/>
    <w:qFormat/>
    <w:uiPriority w:val="0"/>
    <w:pPr>
      <w:adjustRightInd w:val="0"/>
      <w:snapToGrid w:val="0"/>
      <w:spacing w:line="360" w:lineRule="auto"/>
      <w:ind w:left="840" w:firstLine="49" w:firstLineChars="49"/>
      <w:jc w:val="both"/>
    </w:pPr>
    <w:rPr>
      <w:rFonts w:ascii="Times New Roman" w:hAnsi="Times New Roman" w:eastAsia="黑体"/>
      <w:color w:val="000000"/>
      <w:kern w:val="0"/>
      <w:sz w:val="28"/>
    </w:rPr>
  </w:style>
  <w:style w:type="character" w:customStyle="1" w:styleId="882">
    <w:name w:val="Char Char64"/>
    <w:qFormat/>
    <w:uiPriority w:val="0"/>
    <w:rPr>
      <w:kern w:val="2"/>
      <w:sz w:val="21"/>
      <w:szCs w:val="24"/>
    </w:rPr>
  </w:style>
  <w:style w:type="character" w:customStyle="1" w:styleId="883">
    <w:name w:val="环小四表内容 Char"/>
    <w:link w:val="884"/>
    <w:qFormat/>
    <w:uiPriority w:val="0"/>
    <w:rPr>
      <w:rFonts w:ascii="宋体" w:hAnsi="宋体"/>
      <w:sz w:val="18"/>
      <w:szCs w:val="21"/>
    </w:rPr>
  </w:style>
  <w:style w:type="paragraph" w:customStyle="1" w:styleId="884">
    <w:name w:val="环小四表内容"/>
    <w:basedOn w:val="1"/>
    <w:link w:val="883"/>
    <w:qFormat/>
    <w:uiPriority w:val="0"/>
    <w:pPr>
      <w:wordWrap w:val="0"/>
      <w:spacing w:line="240" w:lineRule="exact"/>
      <w:jc w:val="center"/>
    </w:pPr>
    <w:rPr>
      <w:rFonts w:ascii="宋体" w:hAnsi="宋体"/>
      <w:kern w:val="0"/>
      <w:sz w:val="18"/>
      <w:szCs w:val="21"/>
    </w:rPr>
  </w:style>
  <w:style w:type="character" w:customStyle="1" w:styleId="885">
    <w:name w:val="样式 标题 3 + (西文) 黑体 (中文) 宋体 Char Char Char"/>
    <w:link w:val="886"/>
    <w:qFormat/>
    <w:uiPriority w:val="0"/>
    <w:rPr>
      <w:rFonts w:ascii="黑体" w:hAnsi="黑体" w:eastAsia="黑体"/>
      <w:bCs/>
      <w:sz w:val="32"/>
      <w:szCs w:val="32"/>
    </w:rPr>
  </w:style>
  <w:style w:type="paragraph" w:customStyle="1" w:styleId="886">
    <w:name w:val="样式 标题 3 + (西文) 黑体 (中文) 宋体 Char Char"/>
    <w:basedOn w:val="5"/>
    <w:link w:val="885"/>
    <w:qFormat/>
    <w:uiPriority w:val="0"/>
    <w:pPr>
      <w:keepNext w:val="0"/>
      <w:widowControl/>
      <w:tabs>
        <w:tab w:val="left" w:pos="1680"/>
      </w:tabs>
      <w:autoSpaceDE w:val="0"/>
      <w:autoSpaceDN w:val="0"/>
      <w:adjustRightInd w:val="0"/>
      <w:spacing w:before="120" w:after="120" w:line="500" w:lineRule="atLeast"/>
      <w:ind w:left="1680"/>
      <w:textAlignment w:val="baseline"/>
    </w:pPr>
    <w:rPr>
      <w:rFonts w:ascii="黑体" w:hAnsi="黑体" w:eastAsia="黑体"/>
      <w:b w:val="0"/>
      <w:kern w:val="0"/>
      <w:sz w:val="32"/>
    </w:rPr>
  </w:style>
  <w:style w:type="character" w:customStyle="1" w:styleId="887">
    <w:name w:val="沙颍河标题四 Char"/>
    <w:link w:val="888"/>
    <w:qFormat/>
    <w:uiPriority w:val="0"/>
    <w:rPr>
      <w:rFonts w:eastAsia="黑体"/>
      <w:bCs/>
      <w:sz w:val="28"/>
    </w:rPr>
  </w:style>
  <w:style w:type="paragraph" w:customStyle="1" w:styleId="888">
    <w:name w:val="沙颍河标题四"/>
    <w:basedOn w:val="6"/>
    <w:link w:val="887"/>
    <w:qFormat/>
    <w:uiPriority w:val="0"/>
    <w:pPr>
      <w:keepNext w:val="0"/>
      <w:widowControl/>
      <w:tabs>
        <w:tab w:val="left" w:pos="1080"/>
        <w:tab w:val="left" w:pos="1984"/>
        <w:tab w:val="left" w:pos="2100"/>
      </w:tabs>
      <w:autoSpaceDE w:val="0"/>
      <w:autoSpaceDN w:val="0"/>
      <w:adjustRightInd w:val="0"/>
      <w:snapToGrid w:val="0"/>
      <w:spacing w:before="120" w:after="120" w:line="500" w:lineRule="exact"/>
      <w:ind w:left="1080" w:hanging="1080"/>
      <w:textAlignment w:val="baseline"/>
    </w:pPr>
    <w:rPr>
      <w:rFonts w:ascii="Times New Roman" w:hAnsi="Times New Roman" w:eastAsia="黑体"/>
      <w:b w:val="0"/>
      <w:kern w:val="0"/>
      <w:sz w:val="28"/>
      <w:szCs w:val="20"/>
    </w:rPr>
  </w:style>
  <w:style w:type="character" w:customStyle="1" w:styleId="889">
    <w:name w:val="样式 小四 行距: 1.5 倍行距 Char Char"/>
    <w:qFormat/>
    <w:uiPriority w:val="0"/>
    <w:rPr>
      <w:rFonts w:ascii="宋体" w:hAnsi="宋体" w:eastAsia="宋体" w:cs="宋体"/>
      <w:spacing w:val="6"/>
      <w:sz w:val="24"/>
      <w:szCs w:val="24"/>
    </w:rPr>
  </w:style>
  <w:style w:type="character" w:customStyle="1" w:styleId="890">
    <w:name w:val="标题 2-star Char Char"/>
    <w:qFormat/>
    <w:uiPriority w:val="0"/>
    <w:rPr>
      <w:rFonts w:ascii="Arial" w:hAnsi="Arial" w:eastAsia="黑体"/>
      <w:b/>
      <w:bCs/>
      <w:kern w:val="2"/>
      <w:sz w:val="28"/>
      <w:szCs w:val="32"/>
    </w:rPr>
  </w:style>
  <w:style w:type="character" w:customStyle="1" w:styleId="891">
    <w:name w:val="Char Char1610"/>
    <w:qFormat/>
    <w:uiPriority w:val="0"/>
    <w:rPr>
      <w:rFonts w:ascii="Arial" w:hAnsi="Arial" w:eastAsia="黑体" w:cs="Times New Roman"/>
      <w:kern w:val="2"/>
      <w:sz w:val="24"/>
      <w:szCs w:val="18"/>
    </w:rPr>
  </w:style>
  <w:style w:type="character" w:customStyle="1" w:styleId="892">
    <w:name w:val="样式 正文表格 + (符号) 宋体 五号 Char"/>
    <w:link w:val="893"/>
    <w:qFormat/>
    <w:uiPriority w:val="0"/>
  </w:style>
  <w:style w:type="paragraph" w:customStyle="1" w:styleId="893">
    <w:name w:val="样式 正文表格 + (符号) 宋体 五号"/>
    <w:basedOn w:val="801"/>
    <w:link w:val="892"/>
    <w:qFormat/>
    <w:uiPriority w:val="0"/>
    <w:pPr>
      <w:snapToGrid w:val="0"/>
    </w:pPr>
  </w:style>
  <w:style w:type="character" w:customStyle="1" w:styleId="894">
    <w:name w:val="Char Char21"/>
    <w:qFormat/>
    <w:uiPriority w:val="0"/>
    <w:rPr>
      <w:rFonts w:eastAsia="黑体"/>
      <w:bCs/>
      <w:kern w:val="2"/>
      <w:sz w:val="28"/>
      <w:szCs w:val="28"/>
      <w:lang w:val="en-US" w:eastAsia="zh-CN" w:bidi="ar-SA"/>
    </w:rPr>
  </w:style>
  <w:style w:type="character" w:customStyle="1" w:styleId="895">
    <w:name w:val="地质报告文本 Char"/>
    <w:link w:val="896"/>
    <w:qFormat/>
    <w:uiPriority w:val="0"/>
    <w:rPr>
      <w:rFonts w:eastAsia="仿宋_GB2312"/>
      <w:sz w:val="28"/>
      <w:szCs w:val="28"/>
    </w:rPr>
  </w:style>
  <w:style w:type="paragraph" w:customStyle="1" w:styleId="896">
    <w:name w:val="地质报告文本"/>
    <w:basedOn w:val="1"/>
    <w:link w:val="895"/>
    <w:qFormat/>
    <w:uiPriority w:val="0"/>
    <w:pPr>
      <w:spacing w:line="500" w:lineRule="exact"/>
      <w:ind w:firstLine="200" w:firstLineChars="200"/>
      <w:jc w:val="left"/>
    </w:pPr>
    <w:rPr>
      <w:rFonts w:eastAsia="仿宋_GB2312"/>
      <w:kern w:val="0"/>
      <w:sz w:val="28"/>
      <w:szCs w:val="28"/>
    </w:rPr>
  </w:style>
  <w:style w:type="character" w:customStyle="1" w:styleId="897">
    <w:name w:val="Char Char322"/>
    <w:qFormat/>
    <w:uiPriority w:val="0"/>
    <w:rPr>
      <w:rFonts w:ascii="Arial" w:hAnsi="Arial" w:eastAsia="黑体"/>
      <w:kern w:val="2"/>
      <w:sz w:val="21"/>
      <w:szCs w:val="18"/>
      <w:lang w:bidi="ar-SA"/>
    </w:rPr>
  </w:style>
  <w:style w:type="character" w:customStyle="1" w:styleId="898">
    <w:name w:val="列表名称"/>
    <w:qFormat/>
    <w:uiPriority w:val="0"/>
    <w:rPr>
      <w:rFonts w:ascii="黑体" w:eastAsia="黑体"/>
      <w:sz w:val="24"/>
    </w:rPr>
  </w:style>
  <w:style w:type="character" w:customStyle="1" w:styleId="899">
    <w:name w:val="abc无格式图文 Char"/>
    <w:link w:val="900"/>
    <w:qFormat/>
    <w:uiPriority w:val="0"/>
    <w:rPr>
      <w:rFonts w:cs="宋体"/>
      <w:color w:val="FF0000"/>
      <w:sz w:val="24"/>
    </w:rPr>
  </w:style>
  <w:style w:type="paragraph" w:customStyle="1" w:styleId="900">
    <w:name w:val="abc无格式图文"/>
    <w:next w:val="901"/>
    <w:link w:val="899"/>
    <w:qFormat/>
    <w:uiPriority w:val="0"/>
    <w:rPr>
      <w:rFonts w:ascii="Times New Roman" w:hAnsi="Times New Roman" w:eastAsia="宋体" w:cs="宋体"/>
      <w:color w:val="FF0000"/>
      <w:sz w:val="24"/>
      <w:lang w:val="en-US" w:eastAsia="zh-CN" w:bidi="ar-SA"/>
    </w:rPr>
  </w:style>
  <w:style w:type="paragraph" w:customStyle="1" w:styleId="901">
    <w:name w:val="abc图表编号"/>
    <w:basedOn w:val="1"/>
    <w:next w:val="1"/>
    <w:link w:val="902"/>
    <w:qFormat/>
    <w:uiPriority w:val="0"/>
    <w:pPr>
      <w:widowControl/>
      <w:adjustRightInd w:val="0"/>
      <w:snapToGrid w:val="0"/>
      <w:spacing w:line="360" w:lineRule="auto"/>
      <w:jc w:val="center"/>
    </w:pPr>
    <w:rPr>
      <w:rFonts w:ascii="Calibri" w:hAnsi="Calibri" w:eastAsia="黑体"/>
      <w:color w:val="00B0F0"/>
      <w:sz w:val="26"/>
      <w:lang w:val="zh-CN"/>
    </w:rPr>
  </w:style>
  <w:style w:type="character" w:customStyle="1" w:styleId="902">
    <w:name w:val="abc图表编号 Char"/>
    <w:link w:val="901"/>
    <w:qFormat/>
    <w:uiPriority w:val="0"/>
    <w:rPr>
      <w:rFonts w:ascii="Calibri" w:hAnsi="Calibri" w:eastAsia="黑体"/>
      <w:color w:val="00B0F0"/>
      <w:kern w:val="2"/>
      <w:sz w:val="26"/>
      <w:szCs w:val="24"/>
      <w:lang w:val="zh-CN"/>
    </w:rPr>
  </w:style>
  <w:style w:type="character" w:customStyle="1" w:styleId="903">
    <w:name w:val="Char Char511"/>
    <w:qFormat/>
    <w:uiPriority w:val="0"/>
    <w:rPr>
      <w:rFonts w:eastAsia="宋体"/>
      <w:kern w:val="24"/>
      <w:sz w:val="18"/>
      <w:szCs w:val="18"/>
      <w:lang w:val="en-US" w:eastAsia="zh-CN" w:bidi="ar-SA"/>
    </w:rPr>
  </w:style>
  <w:style w:type="character" w:customStyle="1" w:styleId="904">
    <w:name w:val="Char Char651"/>
    <w:qFormat/>
    <w:uiPriority w:val="0"/>
    <w:rPr>
      <w:spacing w:val="8"/>
      <w:kern w:val="2"/>
      <w:sz w:val="18"/>
    </w:rPr>
  </w:style>
  <w:style w:type="character" w:customStyle="1" w:styleId="905">
    <w:name w:val="Char Char13"/>
    <w:qFormat/>
    <w:uiPriority w:val="0"/>
    <w:rPr>
      <w:rFonts w:ascii="Times New Roman" w:hAnsi="Times New Roman" w:eastAsia="仿宋_GB2312"/>
      <w:kern w:val="2"/>
      <w:sz w:val="18"/>
      <w:szCs w:val="18"/>
    </w:rPr>
  </w:style>
  <w:style w:type="character" w:customStyle="1" w:styleId="906">
    <w:name w:val="表头 Char Char Char Char Char"/>
    <w:link w:val="907"/>
    <w:qFormat/>
    <w:uiPriority w:val="0"/>
    <w:rPr>
      <w:rFonts w:eastAsia="黑体"/>
      <w:sz w:val="24"/>
      <w:szCs w:val="24"/>
    </w:rPr>
  </w:style>
  <w:style w:type="paragraph" w:customStyle="1" w:styleId="907">
    <w:name w:val="表头 Char Char Char Char"/>
    <w:basedOn w:val="1"/>
    <w:link w:val="906"/>
    <w:qFormat/>
    <w:uiPriority w:val="0"/>
    <w:pPr>
      <w:spacing w:beforeLines="25" w:afterLines="25" w:line="300" w:lineRule="exact"/>
      <w:jc w:val="center"/>
    </w:pPr>
    <w:rPr>
      <w:rFonts w:eastAsia="黑体"/>
      <w:kern w:val="0"/>
      <w:sz w:val="24"/>
    </w:rPr>
  </w:style>
  <w:style w:type="character" w:customStyle="1" w:styleId="908">
    <w:name w:val="Char Char36"/>
    <w:qFormat/>
    <w:uiPriority w:val="0"/>
    <w:rPr>
      <w:rFonts w:ascii="宋体" w:hAnsi="宋体" w:eastAsia="宋体"/>
      <w:bCs/>
      <w:sz w:val="24"/>
      <w:szCs w:val="24"/>
      <w:lang w:val="en-US" w:eastAsia="zh-CN" w:bidi="ar-SA"/>
    </w:rPr>
  </w:style>
  <w:style w:type="character" w:customStyle="1" w:styleId="909">
    <w:name w:val="一级标题 Char"/>
    <w:link w:val="910"/>
    <w:qFormat/>
    <w:uiPriority w:val="0"/>
    <w:rPr>
      <w:rFonts w:ascii="仿宋_GB2312" w:hAnsi="宋体" w:eastAsia="仿宋_GB2312"/>
      <w:b/>
      <w:color w:val="000000"/>
      <w:sz w:val="32"/>
      <w:szCs w:val="32"/>
    </w:rPr>
  </w:style>
  <w:style w:type="paragraph" w:customStyle="1" w:styleId="910">
    <w:name w:val="一级标题"/>
    <w:basedOn w:val="1"/>
    <w:link w:val="909"/>
    <w:qFormat/>
    <w:uiPriority w:val="0"/>
    <w:pPr>
      <w:spacing w:beforeLines="50" w:afterLines="50"/>
      <w:ind w:firstLine="315" w:firstLineChars="98"/>
      <w:jc w:val="center"/>
      <w:outlineLvl w:val="0"/>
    </w:pPr>
    <w:rPr>
      <w:rFonts w:ascii="仿宋_GB2312" w:hAnsi="宋体" w:eastAsia="仿宋_GB2312"/>
      <w:b/>
      <w:color w:val="000000"/>
      <w:kern w:val="0"/>
      <w:sz w:val="32"/>
      <w:szCs w:val="32"/>
    </w:rPr>
  </w:style>
  <w:style w:type="character" w:customStyle="1" w:styleId="911">
    <w:name w:val="标题 21 Char"/>
    <w:qFormat/>
    <w:uiPriority w:val="0"/>
    <w:rPr>
      <w:rFonts w:ascii="黑体" w:hAnsi="宋体" w:eastAsia="黑体"/>
      <w:sz w:val="32"/>
      <w:szCs w:val="32"/>
    </w:rPr>
  </w:style>
  <w:style w:type="character" w:customStyle="1" w:styleId="912">
    <w:name w:val="样式 标题 3二级标题标题 3 Char Char Char Char Char标题3标题 3 Char Char Ch... Char"/>
    <w:link w:val="913"/>
    <w:qFormat/>
    <w:locked/>
    <w:uiPriority w:val="0"/>
    <w:rPr>
      <w:rFonts w:ascii="宋体" w:hAnsi="宋体"/>
      <w:b/>
      <w:sz w:val="28"/>
    </w:rPr>
  </w:style>
  <w:style w:type="paragraph" w:customStyle="1" w:styleId="913">
    <w:name w:val="样式 标题 3二级标题标题 3 Char Char Char Char Char标题3标题 3 Char Char Ch..."/>
    <w:basedOn w:val="5"/>
    <w:link w:val="912"/>
    <w:qFormat/>
    <w:uiPriority w:val="0"/>
    <w:pPr>
      <w:tabs>
        <w:tab w:val="left" w:pos="1680"/>
      </w:tabs>
      <w:snapToGrid w:val="0"/>
      <w:spacing w:before="120" w:after="120"/>
      <w:ind w:left="1680"/>
      <w:jc w:val="both"/>
    </w:pPr>
    <w:rPr>
      <w:bCs w:val="0"/>
      <w:kern w:val="0"/>
      <w:sz w:val="28"/>
      <w:szCs w:val="20"/>
    </w:rPr>
  </w:style>
  <w:style w:type="character" w:customStyle="1" w:styleId="914">
    <w:name w:val="Char Char60"/>
    <w:qFormat/>
    <w:uiPriority w:val="0"/>
    <w:rPr>
      <w:rFonts w:ascii="Arial" w:hAnsi="Arial" w:eastAsia="黑体"/>
      <w:kern w:val="2"/>
      <w:sz w:val="24"/>
    </w:rPr>
  </w:style>
  <w:style w:type="character" w:customStyle="1" w:styleId="915">
    <w:name w:val="题注 Char"/>
    <w:qFormat/>
    <w:uiPriority w:val="0"/>
    <w:rPr>
      <w:rFonts w:cs="Arial"/>
      <w:kern w:val="2"/>
      <w:sz w:val="24"/>
    </w:rPr>
  </w:style>
  <w:style w:type="character" w:customStyle="1" w:styleId="916">
    <w:name w:val="huh Char1"/>
    <w:qFormat/>
    <w:uiPriority w:val="0"/>
    <w:rPr>
      <w:rFonts w:ascii="Arial" w:hAnsi="Arial" w:eastAsia="黑体"/>
      <w:kern w:val="2"/>
      <w:sz w:val="21"/>
      <w:lang w:bidi="ar-SA"/>
    </w:rPr>
  </w:style>
  <w:style w:type="character" w:customStyle="1" w:styleId="917">
    <w:name w:val="Char Char50"/>
    <w:qFormat/>
    <w:uiPriority w:val="0"/>
    <w:rPr>
      <w:rFonts w:ascii="Times New Roman" w:hAnsi="Times New Roman" w:eastAsia="宋体" w:cs="Times New Roman"/>
      <w:b/>
      <w:sz w:val="24"/>
      <w:szCs w:val="20"/>
    </w:rPr>
  </w:style>
  <w:style w:type="character" w:customStyle="1" w:styleId="918">
    <w:name w:val="Char Char53"/>
    <w:qFormat/>
    <w:uiPriority w:val="0"/>
    <w:rPr>
      <w:rFonts w:eastAsia="宋体"/>
      <w:kern w:val="24"/>
      <w:sz w:val="18"/>
      <w:szCs w:val="18"/>
      <w:lang w:val="en-US" w:eastAsia="zh-CN" w:bidi="ar-SA"/>
    </w:rPr>
  </w:style>
  <w:style w:type="character" w:customStyle="1" w:styleId="919">
    <w:name w:val="Char Char10"/>
    <w:qFormat/>
    <w:uiPriority w:val="0"/>
    <w:rPr>
      <w:rFonts w:eastAsia="黑体"/>
      <w:bCs/>
      <w:kern w:val="2"/>
      <w:sz w:val="30"/>
      <w:szCs w:val="32"/>
      <w:lang w:bidi="ar-SA"/>
    </w:rPr>
  </w:style>
  <w:style w:type="character" w:customStyle="1" w:styleId="920">
    <w:name w:val="Char Char23"/>
    <w:qFormat/>
    <w:uiPriority w:val="0"/>
    <w:rPr>
      <w:rFonts w:eastAsia="黑体"/>
      <w:bCs/>
      <w:kern w:val="2"/>
      <w:sz w:val="32"/>
      <w:szCs w:val="32"/>
      <w:lang w:val="en-US" w:eastAsia="zh-CN" w:bidi="ar-SA"/>
    </w:rPr>
  </w:style>
  <w:style w:type="character" w:customStyle="1" w:styleId="921">
    <w:name w:val="Char Char Char Char Char Char Char Char Char Char Char Char Char Char Char Char Char Char Char Char2"/>
    <w:link w:val="922"/>
    <w:qFormat/>
    <w:uiPriority w:val="0"/>
    <w:rPr>
      <w:szCs w:val="24"/>
    </w:rPr>
  </w:style>
  <w:style w:type="paragraph" w:customStyle="1" w:styleId="922">
    <w:name w:val="Char Char Char Char Char Char Char Char Char Char Char Char Char Char Char Char Char Char Char2"/>
    <w:basedOn w:val="1"/>
    <w:link w:val="921"/>
    <w:qFormat/>
    <w:uiPriority w:val="0"/>
    <w:rPr>
      <w:kern w:val="0"/>
      <w:sz w:val="20"/>
    </w:rPr>
  </w:style>
  <w:style w:type="character" w:customStyle="1" w:styleId="923">
    <w:name w:val="Char Char601"/>
    <w:qFormat/>
    <w:uiPriority w:val="0"/>
    <w:rPr>
      <w:rFonts w:ascii="Arial" w:hAnsi="Arial" w:eastAsia="黑体"/>
      <w:kern w:val="2"/>
      <w:sz w:val="24"/>
    </w:rPr>
  </w:style>
  <w:style w:type="character" w:customStyle="1" w:styleId="924">
    <w:name w:val="Char Char761"/>
    <w:qFormat/>
    <w:uiPriority w:val="0"/>
    <w:rPr>
      <w:rFonts w:ascii="Cambria" w:hAnsi="Cambria"/>
      <w:kern w:val="2"/>
      <w:sz w:val="24"/>
      <w:szCs w:val="24"/>
    </w:rPr>
  </w:style>
  <w:style w:type="character" w:customStyle="1" w:styleId="925">
    <w:name w:val="Char Char206"/>
    <w:qFormat/>
    <w:uiPriority w:val="0"/>
    <w:rPr>
      <w:rFonts w:ascii="Arial" w:hAnsi="Arial" w:eastAsia="黑体"/>
      <w:b/>
      <w:snapToGrid w:val="0"/>
      <w:spacing w:val="8"/>
      <w:sz w:val="24"/>
    </w:rPr>
  </w:style>
  <w:style w:type="character" w:customStyle="1" w:styleId="926">
    <w:name w:val="Char Char326"/>
    <w:qFormat/>
    <w:uiPriority w:val="0"/>
    <w:rPr>
      <w:rFonts w:ascii="Arial" w:hAnsi="Arial" w:eastAsia="黑体" w:cs="Times New Roman"/>
      <w:szCs w:val="20"/>
    </w:rPr>
  </w:style>
  <w:style w:type="character" w:customStyle="1" w:styleId="927">
    <w:name w:val="正文文本 3 字符"/>
    <w:qFormat/>
    <w:uiPriority w:val="0"/>
    <w:rPr>
      <w:rFonts w:ascii="宋体"/>
      <w:kern w:val="2"/>
      <w:sz w:val="24"/>
    </w:rPr>
  </w:style>
  <w:style w:type="character" w:customStyle="1" w:styleId="928">
    <w:name w:val="样式 样式 样式 首行缩进:  2 字符 + 首行缩进:  2 字符1 + 黑色 Char Char"/>
    <w:link w:val="929"/>
    <w:qFormat/>
    <w:uiPriority w:val="0"/>
    <w:rPr>
      <w:color w:val="000000"/>
      <w:spacing w:val="4"/>
      <w:sz w:val="24"/>
      <w:szCs w:val="24"/>
    </w:rPr>
  </w:style>
  <w:style w:type="paragraph" w:customStyle="1" w:styleId="929">
    <w:name w:val="样式 样式 样式 首行缩进:  2 字符 + 首行缩进:  2 字符1 + 黑色 Char"/>
    <w:basedOn w:val="1"/>
    <w:link w:val="928"/>
    <w:qFormat/>
    <w:uiPriority w:val="0"/>
    <w:pPr>
      <w:spacing w:line="180" w:lineRule="auto"/>
      <w:ind w:firstLine="512" w:firstLineChars="200"/>
    </w:pPr>
    <w:rPr>
      <w:color w:val="000000"/>
      <w:spacing w:val="4"/>
      <w:kern w:val="0"/>
      <w:sz w:val="24"/>
    </w:rPr>
  </w:style>
  <w:style w:type="character" w:customStyle="1" w:styleId="930">
    <w:name w:val="title_emph1"/>
    <w:qFormat/>
    <w:uiPriority w:val="0"/>
    <w:rPr>
      <w:rFonts w:hint="default" w:ascii="Arial" w:hAnsi="Arial" w:cs="Arial"/>
      <w:b/>
      <w:bCs/>
      <w:sz w:val="20"/>
      <w:szCs w:val="20"/>
    </w:rPr>
  </w:style>
  <w:style w:type="character" w:customStyle="1" w:styleId="931">
    <w:name w:val="样式6 正文 Char2"/>
    <w:link w:val="932"/>
    <w:qFormat/>
    <w:uiPriority w:val="0"/>
    <w:rPr>
      <w:sz w:val="24"/>
    </w:rPr>
  </w:style>
  <w:style w:type="paragraph" w:customStyle="1" w:styleId="932">
    <w:name w:val="样式6 正文"/>
    <w:link w:val="931"/>
    <w:qFormat/>
    <w:uiPriority w:val="0"/>
    <w:pPr>
      <w:spacing w:line="360" w:lineRule="auto"/>
      <w:ind w:firstLine="528" w:firstLineChars="220"/>
      <w:jc w:val="both"/>
    </w:pPr>
    <w:rPr>
      <w:rFonts w:ascii="Times New Roman" w:hAnsi="Times New Roman" w:eastAsia="宋体" w:cs="Times New Roman"/>
      <w:sz w:val="24"/>
      <w:lang w:val="en-US" w:eastAsia="zh-CN" w:bidi="ar-SA"/>
    </w:rPr>
  </w:style>
  <w:style w:type="character" w:customStyle="1" w:styleId="933">
    <w:name w:val="样式 样式 样式 两端对齐 + 首行缩进:  2 字符1 + 首行缩进:  2 字符 Char"/>
    <w:link w:val="934"/>
    <w:qFormat/>
    <w:uiPriority w:val="0"/>
    <w:rPr>
      <w:spacing w:val="8"/>
      <w:sz w:val="24"/>
    </w:rPr>
  </w:style>
  <w:style w:type="paragraph" w:customStyle="1" w:styleId="934">
    <w:name w:val="样式 样式 样式 两端对齐 + 首行缩进:  2 字符1 + 首行缩进:  2 字符"/>
    <w:basedOn w:val="1"/>
    <w:link w:val="933"/>
    <w:qFormat/>
    <w:uiPriority w:val="0"/>
    <w:pPr>
      <w:snapToGrid w:val="0"/>
      <w:spacing w:line="360" w:lineRule="auto"/>
      <w:ind w:firstLine="512" w:firstLineChars="200"/>
    </w:pPr>
    <w:rPr>
      <w:spacing w:val="8"/>
      <w:kern w:val="0"/>
      <w:sz w:val="24"/>
      <w:szCs w:val="20"/>
    </w:rPr>
  </w:style>
  <w:style w:type="character" w:customStyle="1" w:styleId="935">
    <w:name w:val="Char Char12"/>
    <w:qFormat/>
    <w:uiPriority w:val="0"/>
    <w:rPr>
      <w:rFonts w:eastAsia="黑体"/>
      <w:b/>
      <w:bCs/>
      <w:kern w:val="44"/>
      <w:sz w:val="36"/>
      <w:szCs w:val="44"/>
      <w:lang w:val="en-US" w:eastAsia="zh-CN" w:bidi="ar-SA"/>
    </w:rPr>
  </w:style>
  <w:style w:type="character" w:customStyle="1" w:styleId="936">
    <w:name w:val="Char Char207"/>
    <w:qFormat/>
    <w:uiPriority w:val="0"/>
    <w:rPr>
      <w:rFonts w:ascii="Times New Roman" w:hAnsi="Times New Roman" w:eastAsia="宋体" w:cs="Times New Roman"/>
      <w:sz w:val="28"/>
      <w:szCs w:val="20"/>
    </w:rPr>
  </w:style>
  <w:style w:type="character" w:customStyle="1" w:styleId="937">
    <w:name w:val="kyj正文字首行缩进2字符 Char"/>
    <w:qFormat/>
    <w:uiPriority w:val="0"/>
    <w:rPr>
      <w:rFonts w:eastAsia="宋体"/>
      <w:b/>
      <w:color w:val="FF00FF"/>
      <w:kern w:val="2"/>
      <w:sz w:val="28"/>
      <w:szCs w:val="28"/>
      <w:lang w:val="en-US" w:eastAsia="zh-CN" w:bidi="ar-SA"/>
    </w:rPr>
  </w:style>
  <w:style w:type="character" w:customStyle="1" w:styleId="938">
    <w:name w:val="三级标题 Char"/>
    <w:link w:val="939"/>
    <w:qFormat/>
    <w:uiPriority w:val="0"/>
    <w:rPr>
      <w:rFonts w:ascii="仿宋_GB2312" w:hAnsi="宋体" w:eastAsia="仿宋_GB2312"/>
      <w:b/>
      <w:color w:val="000000"/>
      <w:sz w:val="24"/>
      <w:szCs w:val="24"/>
    </w:rPr>
  </w:style>
  <w:style w:type="paragraph" w:customStyle="1" w:styleId="939">
    <w:name w:val="三级标题"/>
    <w:basedOn w:val="1"/>
    <w:link w:val="938"/>
    <w:qFormat/>
    <w:uiPriority w:val="0"/>
    <w:pPr>
      <w:spacing w:line="360" w:lineRule="auto"/>
      <w:outlineLvl w:val="2"/>
    </w:pPr>
    <w:rPr>
      <w:rFonts w:ascii="仿宋_GB2312" w:hAnsi="宋体" w:eastAsia="仿宋_GB2312"/>
      <w:b/>
      <w:color w:val="000000"/>
      <w:kern w:val="0"/>
      <w:sz w:val="24"/>
    </w:rPr>
  </w:style>
  <w:style w:type="character" w:customStyle="1" w:styleId="940">
    <w:name w:val="Char Char62"/>
    <w:qFormat/>
    <w:uiPriority w:val="0"/>
    <w:rPr>
      <w:kern w:val="2"/>
      <w:sz w:val="24"/>
      <w:szCs w:val="24"/>
    </w:rPr>
  </w:style>
  <w:style w:type="character" w:customStyle="1" w:styleId="941">
    <w:name w:val="结束语 Char1"/>
    <w:qFormat/>
    <w:uiPriority w:val="0"/>
    <w:rPr>
      <w:rFonts w:ascii="Calibri" w:hAnsi="Calibri"/>
      <w:kern w:val="2"/>
      <w:sz w:val="21"/>
      <w:szCs w:val="22"/>
    </w:rPr>
  </w:style>
  <w:style w:type="character" w:customStyle="1" w:styleId="942">
    <w:name w:val="页脚 字符"/>
    <w:qFormat/>
    <w:uiPriority w:val="99"/>
    <w:rPr>
      <w:kern w:val="2"/>
      <w:sz w:val="18"/>
      <w:szCs w:val="18"/>
    </w:rPr>
  </w:style>
  <w:style w:type="character" w:customStyle="1" w:styleId="943">
    <w:name w:val="Char Char181"/>
    <w:qFormat/>
    <w:uiPriority w:val="0"/>
    <w:rPr>
      <w:rFonts w:ascii="Arial" w:hAnsi="Arial" w:eastAsia="黑体" w:cs="Times New Roman"/>
      <w:b/>
      <w:kern w:val="2"/>
      <w:sz w:val="24"/>
      <w:szCs w:val="18"/>
    </w:rPr>
  </w:style>
  <w:style w:type="character" w:customStyle="1" w:styleId="944">
    <w:name w:val="Char Char1831"/>
    <w:qFormat/>
    <w:uiPriority w:val="0"/>
    <w:rPr>
      <w:rFonts w:ascii="Arial" w:hAnsi="Arial" w:eastAsia="黑体"/>
      <w:b/>
      <w:bCs/>
      <w:kern w:val="2"/>
      <w:sz w:val="32"/>
      <w:szCs w:val="32"/>
      <w:lang w:val="en-US" w:eastAsia="zh-CN" w:bidi="ar-SA"/>
    </w:rPr>
  </w:style>
  <w:style w:type="character" w:customStyle="1" w:styleId="945">
    <w:name w:val="Char Char5"/>
    <w:qFormat/>
    <w:uiPriority w:val="0"/>
    <w:rPr>
      <w:rFonts w:ascii="宋体" w:hAnsi="宋体" w:eastAsia="宋体" w:cs="Times New Roman"/>
      <w:szCs w:val="24"/>
    </w:rPr>
  </w:style>
  <w:style w:type="character" w:customStyle="1" w:styleId="946">
    <w:name w:val="font41"/>
    <w:qFormat/>
    <w:uiPriority w:val="0"/>
    <w:rPr>
      <w:rFonts w:hint="default" w:ascii="Times New Roman" w:hAnsi="Times New Roman" w:cs="Times New Roman"/>
      <w:color w:val="000000"/>
      <w:sz w:val="21"/>
      <w:szCs w:val="21"/>
      <w:u w:val="none"/>
    </w:rPr>
  </w:style>
  <w:style w:type="character" w:customStyle="1" w:styleId="947">
    <w:name w:val="样式4 Char3"/>
    <w:qFormat/>
    <w:uiPriority w:val="0"/>
    <w:rPr>
      <w:color w:val="000000"/>
      <w:sz w:val="24"/>
      <w:szCs w:val="24"/>
    </w:rPr>
  </w:style>
  <w:style w:type="character" w:customStyle="1" w:styleId="948">
    <w:name w:val="宏文本 字符1"/>
    <w:qFormat/>
    <w:uiPriority w:val="0"/>
    <w:rPr>
      <w:rFonts w:ascii="Courier New" w:hAnsi="Courier New" w:cs="Courier New"/>
      <w:kern w:val="2"/>
      <w:sz w:val="24"/>
      <w:szCs w:val="24"/>
    </w:rPr>
  </w:style>
  <w:style w:type="character" w:customStyle="1" w:styleId="949">
    <w:name w:val="表格文字 Char Char Char"/>
    <w:link w:val="950"/>
    <w:qFormat/>
    <w:uiPriority w:val="0"/>
    <w:rPr>
      <w:color w:val="000000"/>
      <w:sz w:val="22"/>
      <w:szCs w:val="21"/>
    </w:rPr>
  </w:style>
  <w:style w:type="paragraph" w:customStyle="1" w:styleId="950">
    <w:name w:val="表格文字 Char Char"/>
    <w:basedOn w:val="1"/>
    <w:link w:val="949"/>
    <w:qFormat/>
    <w:uiPriority w:val="0"/>
    <w:pPr>
      <w:overflowPunct w:val="0"/>
      <w:autoSpaceDE w:val="0"/>
      <w:autoSpaceDN w:val="0"/>
      <w:adjustRightInd w:val="0"/>
      <w:snapToGrid w:val="0"/>
      <w:ind w:left="-108" w:right="-108"/>
      <w:jc w:val="center"/>
      <w:outlineLvl w:val="4"/>
    </w:pPr>
    <w:rPr>
      <w:color w:val="000000"/>
      <w:kern w:val="0"/>
      <w:sz w:val="22"/>
      <w:szCs w:val="21"/>
    </w:rPr>
  </w:style>
  <w:style w:type="character" w:customStyle="1" w:styleId="951">
    <w:name w:val="正文文本缩进 字符"/>
    <w:qFormat/>
    <w:uiPriority w:val="0"/>
    <w:rPr>
      <w:rFonts w:ascii="宋体"/>
      <w:kern w:val="2"/>
      <w:sz w:val="24"/>
      <w:szCs w:val="24"/>
    </w:rPr>
  </w:style>
  <w:style w:type="character" w:customStyle="1" w:styleId="952">
    <w:name w:val="RGY正文首行缩进 Char Char"/>
    <w:qFormat/>
    <w:uiPriority w:val="0"/>
    <w:rPr>
      <w:rFonts w:eastAsia="宋体"/>
      <w:kern w:val="2"/>
      <w:sz w:val="24"/>
      <w:lang w:val="en-US" w:eastAsia="zh-CN" w:bidi="ar-SA"/>
    </w:rPr>
  </w:style>
  <w:style w:type="character" w:customStyle="1" w:styleId="953">
    <w:name w:val="style_kwd"/>
    <w:qFormat/>
    <w:uiPriority w:val="99"/>
    <w:rPr>
      <w:rFonts w:cs="Times New Roman"/>
    </w:rPr>
  </w:style>
  <w:style w:type="character" w:customStyle="1" w:styleId="954">
    <w:name w:val="样式 (中文) 仿宋_GB2312"/>
    <w:qFormat/>
    <w:uiPriority w:val="0"/>
    <w:rPr>
      <w:rFonts w:eastAsia="仿宋_GB2312"/>
    </w:rPr>
  </w:style>
  <w:style w:type="character" w:customStyle="1" w:styleId="955">
    <w:name w:val="样式 (西文) 宋体 小四 Char"/>
    <w:link w:val="956"/>
    <w:qFormat/>
    <w:uiPriority w:val="0"/>
    <w:rPr>
      <w:rFonts w:ascii="宋体" w:hAnsi="宋体"/>
      <w:spacing w:val="8"/>
      <w:sz w:val="24"/>
    </w:rPr>
  </w:style>
  <w:style w:type="paragraph" w:customStyle="1" w:styleId="956">
    <w:name w:val="样式 (西文) 宋体 小四"/>
    <w:basedOn w:val="1"/>
    <w:link w:val="955"/>
    <w:qFormat/>
    <w:uiPriority w:val="0"/>
    <w:pPr>
      <w:snapToGrid w:val="0"/>
      <w:spacing w:line="360" w:lineRule="auto"/>
      <w:ind w:firstLine="200" w:firstLineChars="200"/>
    </w:pPr>
    <w:rPr>
      <w:rFonts w:ascii="宋体" w:hAnsi="宋体"/>
      <w:spacing w:val="8"/>
      <w:kern w:val="0"/>
      <w:sz w:val="24"/>
      <w:szCs w:val="20"/>
    </w:rPr>
  </w:style>
  <w:style w:type="character" w:customStyle="1" w:styleId="957">
    <w:name w:val="签字页项目 Char"/>
    <w:link w:val="958"/>
    <w:qFormat/>
    <w:uiPriority w:val="0"/>
    <w:rPr>
      <w:rFonts w:ascii="仿宋_GB2312" w:hAnsi="仿宋_GB2312" w:eastAsia="黑体"/>
      <w:sz w:val="32"/>
      <w:szCs w:val="28"/>
    </w:rPr>
  </w:style>
  <w:style w:type="paragraph" w:customStyle="1" w:styleId="958">
    <w:name w:val="签字页项目"/>
    <w:basedOn w:val="1"/>
    <w:link w:val="957"/>
    <w:qFormat/>
    <w:uiPriority w:val="0"/>
    <w:pPr>
      <w:spacing w:line="500" w:lineRule="exact"/>
      <w:ind w:firstLine="200" w:firstLineChars="200"/>
      <w:jc w:val="left"/>
    </w:pPr>
    <w:rPr>
      <w:rFonts w:ascii="仿宋_GB2312" w:hAnsi="仿宋_GB2312" w:eastAsia="黑体"/>
      <w:kern w:val="0"/>
      <w:sz w:val="32"/>
      <w:szCs w:val="28"/>
    </w:rPr>
  </w:style>
  <w:style w:type="character" w:customStyle="1" w:styleId="959">
    <w:name w:val="表格头 Char"/>
    <w:link w:val="960"/>
    <w:qFormat/>
    <w:uiPriority w:val="0"/>
    <w:rPr>
      <w:rFonts w:eastAsia="黑体"/>
      <w:color w:val="000000"/>
      <w:spacing w:val="20"/>
      <w:sz w:val="28"/>
      <w:szCs w:val="24"/>
      <w:lang w:val="en-GB"/>
    </w:rPr>
  </w:style>
  <w:style w:type="paragraph" w:customStyle="1" w:styleId="960">
    <w:name w:val="表格头"/>
    <w:next w:val="1"/>
    <w:link w:val="959"/>
    <w:qFormat/>
    <w:uiPriority w:val="0"/>
    <w:pPr>
      <w:jc w:val="center"/>
    </w:pPr>
    <w:rPr>
      <w:rFonts w:ascii="Times New Roman" w:hAnsi="Times New Roman" w:eastAsia="黑体" w:cs="Times New Roman"/>
      <w:color w:val="000000"/>
      <w:spacing w:val="20"/>
      <w:sz w:val="28"/>
      <w:szCs w:val="24"/>
      <w:lang w:val="en-GB" w:eastAsia="zh-CN" w:bidi="ar-SA"/>
    </w:rPr>
  </w:style>
  <w:style w:type="character" w:customStyle="1" w:styleId="961">
    <w:name w:val="表格文字（居中） Char Char"/>
    <w:qFormat/>
    <w:uiPriority w:val="0"/>
    <w:rPr>
      <w:rFonts w:eastAsia="宋体"/>
      <w:bCs/>
      <w:sz w:val="18"/>
      <w:lang w:val="en-US" w:eastAsia="zh-CN" w:bidi="ar-SA"/>
    </w:rPr>
  </w:style>
  <w:style w:type="character" w:customStyle="1" w:styleId="962">
    <w:name w:val="表头 Char2"/>
    <w:qFormat/>
    <w:uiPriority w:val="0"/>
    <w:rPr>
      <w:rFonts w:eastAsia="黑体"/>
      <w:kern w:val="2"/>
      <w:sz w:val="24"/>
      <w:szCs w:val="24"/>
    </w:rPr>
  </w:style>
  <w:style w:type="character" w:customStyle="1" w:styleId="963">
    <w:name w:val="环小四内容 Char"/>
    <w:link w:val="964"/>
    <w:qFormat/>
    <w:uiPriority w:val="0"/>
    <w:rPr>
      <w:rFonts w:ascii="宋体" w:hAnsi="宋体"/>
      <w:sz w:val="24"/>
      <w:szCs w:val="24"/>
    </w:rPr>
  </w:style>
  <w:style w:type="paragraph" w:customStyle="1" w:styleId="964">
    <w:name w:val="环小四内容"/>
    <w:basedOn w:val="1"/>
    <w:link w:val="963"/>
    <w:qFormat/>
    <w:uiPriority w:val="0"/>
    <w:pPr>
      <w:ind w:firstLine="200" w:firstLineChars="200"/>
    </w:pPr>
    <w:rPr>
      <w:rFonts w:ascii="宋体" w:hAnsi="宋体"/>
      <w:kern w:val="0"/>
      <w:sz w:val="24"/>
    </w:rPr>
  </w:style>
  <w:style w:type="character" w:customStyle="1" w:styleId="965">
    <w:name w:val="标题2（DMS） Char Char Char Char"/>
    <w:link w:val="966"/>
    <w:qFormat/>
    <w:uiPriority w:val="0"/>
    <w:rPr>
      <w:rFonts w:eastAsia="黑体"/>
      <w:b/>
      <w:color w:val="993300"/>
      <w:sz w:val="30"/>
      <w:szCs w:val="30"/>
    </w:rPr>
  </w:style>
  <w:style w:type="paragraph" w:customStyle="1" w:styleId="966">
    <w:name w:val="标题2（DMS） Char Char Char"/>
    <w:basedOn w:val="4"/>
    <w:link w:val="965"/>
    <w:qFormat/>
    <w:uiPriority w:val="0"/>
    <w:pPr>
      <w:tabs>
        <w:tab w:val="left" w:pos="945"/>
        <w:tab w:val="left" w:pos="1276"/>
      </w:tabs>
      <w:adjustRightInd w:val="0"/>
      <w:snapToGrid w:val="0"/>
      <w:spacing w:before="260" w:beforeLines="50" w:after="260" w:afterLines="50" w:line="348" w:lineRule="auto"/>
      <w:ind w:left="945" w:hanging="420" w:firstLineChars="0"/>
    </w:pPr>
    <w:rPr>
      <w:rFonts w:ascii="Times New Roman" w:hAnsi="Times New Roman" w:eastAsia="黑体"/>
      <w:bCs w:val="0"/>
      <w:color w:val="993300"/>
      <w:kern w:val="0"/>
      <w:sz w:val="30"/>
      <w:szCs w:val="30"/>
    </w:rPr>
  </w:style>
  <w:style w:type="character" w:customStyle="1" w:styleId="967">
    <w:name w:val="Char Char55"/>
    <w:qFormat/>
    <w:uiPriority w:val="0"/>
    <w:rPr>
      <w:rFonts w:eastAsia="宋体"/>
      <w:kern w:val="24"/>
      <w:sz w:val="18"/>
      <w:szCs w:val="18"/>
      <w:lang w:val="en-US" w:eastAsia="zh-CN" w:bidi="ar-SA"/>
    </w:rPr>
  </w:style>
  <w:style w:type="character" w:customStyle="1" w:styleId="968">
    <w:name w:val="Char Char161"/>
    <w:qFormat/>
    <w:uiPriority w:val="0"/>
    <w:rPr>
      <w:rFonts w:ascii="Arial" w:hAnsi="Arial" w:eastAsia="黑体" w:cs="Times New Roman"/>
      <w:kern w:val="2"/>
      <w:sz w:val="24"/>
      <w:szCs w:val="18"/>
    </w:rPr>
  </w:style>
  <w:style w:type="character" w:customStyle="1" w:styleId="969">
    <w:name w:val="huh Char"/>
    <w:qFormat/>
    <w:uiPriority w:val="0"/>
    <w:rPr>
      <w:rFonts w:ascii="Arial" w:hAnsi="Arial" w:eastAsia="黑体"/>
      <w:spacing w:val="8"/>
      <w:kern w:val="2"/>
      <w:sz w:val="24"/>
      <w:lang w:val="en-US" w:eastAsia="zh-CN" w:bidi="ar-SA"/>
    </w:rPr>
  </w:style>
  <w:style w:type="character" w:customStyle="1" w:styleId="970">
    <w:name w:val="二级标题 Char"/>
    <w:link w:val="971"/>
    <w:qFormat/>
    <w:uiPriority w:val="0"/>
    <w:rPr>
      <w:rFonts w:eastAsia="黑体"/>
      <w:sz w:val="28"/>
      <w:szCs w:val="24"/>
    </w:rPr>
  </w:style>
  <w:style w:type="paragraph" w:customStyle="1" w:styleId="971">
    <w:name w:val="二级标题"/>
    <w:basedOn w:val="1"/>
    <w:link w:val="970"/>
    <w:qFormat/>
    <w:uiPriority w:val="0"/>
    <w:pPr>
      <w:spacing w:line="280" w:lineRule="exact"/>
      <w:jc w:val="center"/>
    </w:pPr>
    <w:rPr>
      <w:rFonts w:eastAsia="黑体"/>
      <w:kern w:val="0"/>
      <w:sz w:val="28"/>
    </w:rPr>
  </w:style>
  <w:style w:type="character" w:customStyle="1" w:styleId="972">
    <w:name w:val="Char Char591"/>
    <w:qFormat/>
    <w:uiPriority w:val="0"/>
    <w:rPr>
      <w:rFonts w:ascii="Arial" w:hAnsi="Arial" w:eastAsia="黑体"/>
      <w:kern w:val="2"/>
      <w:sz w:val="21"/>
    </w:rPr>
  </w:style>
  <w:style w:type="character" w:customStyle="1" w:styleId="973">
    <w:name w:val="样式 标题 3 + 黑体1 Char Char Char"/>
    <w:link w:val="974"/>
    <w:qFormat/>
    <w:uiPriority w:val="0"/>
    <w:rPr>
      <w:rFonts w:ascii="黑体" w:hAnsi="黑体" w:eastAsia="黑体"/>
      <w:bCs/>
      <w:sz w:val="32"/>
      <w:szCs w:val="32"/>
    </w:rPr>
  </w:style>
  <w:style w:type="paragraph" w:customStyle="1" w:styleId="974">
    <w:name w:val="样式 标题 3 + 黑体1 Char Char"/>
    <w:basedOn w:val="5"/>
    <w:link w:val="973"/>
    <w:qFormat/>
    <w:uiPriority w:val="0"/>
    <w:pPr>
      <w:keepNext w:val="0"/>
      <w:widowControl/>
      <w:tabs>
        <w:tab w:val="left" w:pos="1680"/>
      </w:tabs>
      <w:autoSpaceDE w:val="0"/>
      <w:autoSpaceDN w:val="0"/>
      <w:adjustRightInd w:val="0"/>
      <w:spacing w:before="120" w:after="120" w:line="500" w:lineRule="atLeast"/>
      <w:ind w:left="1680"/>
      <w:textAlignment w:val="baseline"/>
    </w:pPr>
    <w:rPr>
      <w:rFonts w:ascii="黑体" w:hAnsi="黑体" w:eastAsia="黑体"/>
      <w:b w:val="0"/>
      <w:kern w:val="0"/>
      <w:sz w:val="32"/>
    </w:rPr>
  </w:style>
  <w:style w:type="character" w:customStyle="1" w:styleId="975">
    <w:name w:val="标题abc Char Char1"/>
    <w:qFormat/>
    <w:uiPriority w:val="0"/>
    <w:rPr>
      <w:rFonts w:eastAsia="宋体"/>
      <w:b/>
      <w:sz w:val="28"/>
      <w:lang w:val="en-US" w:eastAsia="zh-CN" w:bidi="ar-SA"/>
    </w:rPr>
  </w:style>
  <w:style w:type="character" w:customStyle="1" w:styleId="976">
    <w:name w:val="Char Char235"/>
    <w:qFormat/>
    <w:uiPriority w:val="0"/>
    <w:rPr>
      <w:rFonts w:eastAsia="宋体"/>
      <w:kern w:val="2"/>
      <w:sz w:val="21"/>
      <w:szCs w:val="24"/>
      <w:lang w:val="en-US" w:eastAsia="zh-CN" w:bidi="ar-SA"/>
    </w:rPr>
  </w:style>
  <w:style w:type="character" w:customStyle="1" w:styleId="977">
    <w:name w:val="Char Char78"/>
    <w:qFormat/>
    <w:uiPriority w:val="0"/>
    <w:rPr>
      <w:rFonts w:ascii="Cambria" w:hAnsi="Cambria" w:eastAsia="宋体" w:cs="Times New Roman"/>
      <w:b/>
      <w:bCs/>
      <w:kern w:val="2"/>
      <w:sz w:val="24"/>
      <w:szCs w:val="24"/>
    </w:rPr>
  </w:style>
  <w:style w:type="character" w:customStyle="1" w:styleId="978">
    <w:name w:val="样式 纯文本 + Times New Roman 四号 Char"/>
    <w:link w:val="979"/>
    <w:qFormat/>
    <w:uiPriority w:val="0"/>
    <w:rPr>
      <w:rFonts w:eastAsia="黑体"/>
      <w:sz w:val="30"/>
      <w:szCs w:val="32"/>
    </w:rPr>
  </w:style>
  <w:style w:type="paragraph" w:customStyle="1" w:styleId="979">
    <w:name w:val="样式 纯文本 + Times New Roman 四号"/>
    <w:basedOn w:val="47"/>
    <w:link w:val="978"/>
    <w:qFormat/>
    <w:uiPriority w:val="0"/>
    <w:pPr>
      <w:keepNext/>
      <w:keepLines/>
      <w:spacing w:line="480" w:lineRule="auto"/>
      <w:jc w:val="left"/>
      <w:outlineLvl w:val="0"/>
    </w:pPr>
    <w:rPr>
      <w:rFonts w:ascii="Times New Roman" w:hAnsi="Times New Roman" w:eastAsia="黑体"/>
      <w:kern w:val="0"/>
      <w:sz w:val="30"/>
      <w:szCs w:val="32"/>
    </w:rPr>
  </w:style>
  <w:style w:type="character" w:customStyle="1" w:styleId="980">
    <w:name w:val="样式 表格表头 + 首行缩进:  2 字符 Char"/>
    <w:link w:val="981"/>
    <w:qFormat/>
    <w:uiPriority w:val="0"/>
    <w:rPr>
      <w:b/>
      <w:bCs/>
      <w:sz w:val="24"/>
    </w:rPr>
  </w:style>
  <w:style w:type="paragraph" w:customStyle="1" w:styleId="981">
    <w:name w:val="样式 表格表头 + 首行缩进:  2 字符"/>
    <w:basedOn w:val="1"/>
    <w:link w:val="980"/>
    <w:qFormat/>
    <w:uiPriority w:val="0"/>
    <w:pPr>
      <w:widowControl/>
      <w:snapToGrid w:val="0"/>
      <w:spacing w:before="60" w:after="120"/>
      <w:ind w:firstLine="482" w:firstLineChars="200"/>
      <w:jc w:val="left"/>
    </w:pPr>
    <w:rPr>
      <w:b/>
      <w:bCs/>
      <w:kern w:val="0"/>
      <w:sz w:val="24"/>
      <w:szCs w:val="20"/>
    </w:rPr>
  </w:style>
  <w:style w:type="character" w:customStyle="1" w:styleId="982">
    <w:name w:val="标题 2（LMH） Char Char"/>
    <w:link w:val="983"/>
    <w:qFormat/>
    <w:uiPriority w:val="0"/>
    <w:rPr>
      <w:rFonts w:eastAsia="黑体"/>
      <w:bCs/>
      <w:sz w:val="28"/>
      <w:szCs w:val="28"/>
    </w:rPr>
  </w:style>
  <w:style w:type="paragraph" w:customStyle="1" w:styleId="983">
    <w:name w:val="标题 2（LMH）"/>
    <w:basedOn w:val="4"/>
    <w:link w:val="982"/>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eastAsia="黑体"/>
      <w:b w:val="0"/>
      <w:kern w:val="0"/>
      <w:szCs w:val="28"/>
    </w:rPr>
  </w:style>
  <w:style w:type="character" w:customStyle="1" w:styleId="984">
    <w:name w:val="填表文字 Char"/>
    <w:link w:val="985"/>
    <w:qFormat/>
    <w:uiPriority w:val="0"/>
    <w:rPr>
      <w:szCs w:val="21"/>
    </w:rPr>
  </w:style>
  <w:style w:type="paragraph" w:customStyle="1" w:styleId="985">
    <w:name w:val="填表文字"/>
    <w:basedOn w:val="1"/>
    <w:link w:val="984"/>
    <w:qFormat/>
    <w:uiPriority w:val="0"/>
    <w:pPr>
      <w:jc w:val="center"/>
    </w:pPr>
    <w:rPr>
      <w:kern w:val="0"/>
      <w:sz w:val="20"/>
      <w:szCs w:val="21"/>
    </w:rPr>
  </w:style>
  <w:style w:type="character" w:customStyle="1" w:styleId="986">
    <w:name w:val="Char Char102"/>
    <w:qFormat/>
    <w:uiPriority w:val="0"/>
    <w:rPr>
      <w:rFonts w:eastAsia="宋体"/>
      <w:kern w:val="2"/>
      <w:sz w:val="18"/>
      <w:szCs w:val="18"/>
      <w:lang w:val="en-US" w:eastAsia="zh-CN" w:bidi="ar-SA"/>
    </w:rPr>
  </w:style>
  <w:style w:type="character" w:customStyle="1" w:styleId="987">
    <w:name w:val="Char Char131"/>
    <w:qFormat/>
    <w:uiPriority w:val="0"/>
    <w:rPr>
      <w:rFonts w:ascii="Times New Roman" w:hAnsi="Times New Roman" w:eastAsia="宋体" w:cs="Times New Roman"/>
      <w:szCs w:val="24"/>
    </w:rPr>
  </w:style>
  <w:style w:type="character" w:customStyle="1" w:styleId="988">
    <w:name w:val="Char Char61"/>
    <w:qFormat/>
    <w:uiPriority w:val="0"/>
    <w:rPr>
      <w:rFonts w:eastAsia="幼圆"/>
      <w:spacing w:val="20"/>
      <w:kern w:val="2"/>
      <w:sz w:val="18"/>
      <w:szCs w:val="18"/>
    </w:rPr>
  </w:style>
  <w:style w:type="character" w:customStyle="1" w:styleId="989">
    <w:name w:val="样式 正文缩进正文（首行缩进两字）署名正文顶格悬挂 + (西文) 宋体 黑色 Char"/>
    <w:qFormat/>
    <w:uiPriority w:val="0"/>
    <w:rPr>
      <w:rFonts w:ascii="Times New Roman" w:hAnsi="Times New Roman" w:eastAsia="宋体"/>
      <w:color w:val="000000"/>
      <w:kern w:val="2"/>
      <w:sz w:val="24"/>
      <w:szCs w:val="24"/>
      <w:lang w:val="en-US" w:eastAsia="zh-CN" w:bidi="ar-SA"/>
    </w:rPr>
  </w:style>
  <w:style w:type="character" w:customStyle="1" w:styleId="990">
    <w:name w:val="Char Char Char Char Char Char Char Char Char Char Char Char Char Char Char Char Char Char Char Char4"/>
    <w:link w:val="991"/>
    <w:qFormat/>
    <w:uiPriority w:val="0"/>
    <w:rPr>
      <w:szCs w:val="24"/>
    </w:rPr>
  </w:style>
  <w:style w:type="paragraph" w:customStyle="1" w:styleId="991">
    <w:name w:val="Char Char Char Char Char Char Char Char Char Char Char Char Char Char Char Char Char Char Char4"/>
    <w:basedOn w:val="1"/>
    <w:link w:val="990"/>
    <w:qFormat/>
    <w:uiPriority w:val="0"/>
    <w:rPr>
      <w:kern w:val="0"/>
      <w:sz w:val="20"/>
    </w:rPr>
  </w:style>
  <w:style w:type="character" w:customStyle="1" w:styleId="992">
    <w:name w:val="表格居中 Char Char"/>
    <w:qFormat/>
    <w:uiPriority w:val="0"/>
    <w:rPr>
      <w:rFonts w:ascii="宋体" w:hAnsi="宋体" w:eastAsia="宋体" w:cs="宋体"/>
      <w:kern w:val="2"/>
      <w:sz w:val="21"/>
      <w:lang w:val="en-US" w:eastAsia="zh-CN" w:bidi="ar-SA"/>
    </w:rPr>
  </w:style>
  <w:style w:type="character" w:customStyle="1" w:styleId="993">
    <w:name w:val="HTML 地址 字符1"/>
    <w:qFormat/>
    <w:uiPriority w:val="0"/>
    <w:rPr>
      <w:i/>
      <w:iCs/>
      <w:kern w:val="2"/>
      <w:sz w:val="21"/>
      <w:szCs w:val="24"/>
    </w:rPr>
  </w:style>
  <w:style w:type="character" w:customStyle="1" w:styleId="994">
    <w:name w:val="表名、表号 Char"/>
    <w:link w:val="995"/>
    <w:qFormat/>
    <w:uiPriority w:val="0"/>
    <w:rPr>
      <w:rFonts w:eastAsia="黑体"/>
      <w:sz w:val="24"/>
    </w:rPr>
  </w:style>
  <w:style w:type="paragraph" w:customStyle="1" w:styleId="995">
    <w:name w:val="表名、表号"/>
    <w:basedOn w:val="1"/>
    <w:link w:val="994"/>
    <w:qFormat/>
    <w:uiPriority w:val="0"/>
    <w:pPr>
      <w:overflowPunct w:val="0"/>
      <w:spacing w:line="500" w:lineRule="exact"/>
      <w:jc w:val="left"/>
    </w:pPr>
    <w:rPr>
      <w:rFonts w:eastAsia="黑体"/>
      <w:kern w:val="0"/>
      <w:sz w:val="24"/>
      <w:szCs w:val="20"/>
    </w:rPr>
  </w:style>
  <w:style w:type="character" w:customStyle="1" w:styleId="996">
    <w:name w:val="r_title1"/>
    <w:qFormat/>
    <w:uiPriority w:val="0"/>
    <w:rPr>
      <w:rFonts w:hint="default" w:ascii="Arial" w:hAnsi="Arial" w:cs="Arial"/>
      <w:b/>
      <w:bCs/>
      <w:color w:val="FF3300"/>
      <w:sz w:val="21"/>
      <w:szCs w:val="21"/>
    </w:rPr>
  </w:style>
  <w:style w:type="character" w:customStyle="1" w:styleId="997">
    <w:name w:val="样式 小四 加宽量  0.4 磅 Char"/>
    <w:qFormat/>
    <w:uiPriority w:val="0"/>
    <w:rPr>
      <w:rFonts w:eastAsia="宋体"/>
      <w:spacing w:val="8"/>
      <w:kern w:val="2"/>
      <w:sz w:val="24"/>
      <w:szCs w:val="24"/>
      <w:lang w:val="en-US" w:eastAsia="zh-CN" w:bidi="ar-SA"/>
    </w:rPr>
  </w:style>
  <w:style w:type="character" w:customStyle="1" w:styleId="998">
    <w:name w:val="结束语 Char2"/>
    <w:qFormat/>
    <w:uiPriority w:val="0"/>
    <w:rPr>
      <w:kern w:val="2"/>
      <w:sz w:val="21"/>
      <w:szCs w:val="24"/>
    </w:rPr>
  </w:style>
  <w:style w:type="character" w:customStyle="1" w:styleId="999">
    <w:name w:val="Char Char247"/>
    <w:qFormat/>
    <w:uiPriority w:val="0"/>
    <w:rPr>
      <w:rFonts w:ascii="Times New Roman" w:hAnsi="Times New Roman" w:eastAsia="宋体" w:cs="Times New Roman"/>
      <w:b/>
      <w:kern w:val="0"/>
      <w:sz w:val="24"/>
      <w:szCs w:val="20"/>
    </w:rPr>
  </w:style>
  <w:style w:type="character" w:customStyle="1" w:styleId="1000">
    <w:name w:val="注释标题 字符1"/>
    <w:qFormat/>
    <w:uiPriority w:val="0"/>
    <w:rPr>
      <w:kern w:val="2"/>
      <w:sz w:val="21"/>
      <w:szCs w:val="24"/>
    </w:rPr>
  </w:style>
  <w:style w:type="character" w:customStyle="1" w:styleId="1001">
    <w:name w:val="样式 五号 居中 行距: 最小值 12 磅1 Char"/>
    <w:link w:val="1002"/>
    <w:qFormat/>
    <w:uiPriority w:val="0"/>
  </w:style>
  <w:style w:type="paragraph" w:customStyle="1" w:styleId="1002">
    <w:name w:val="样式 五号 居中 行距: 最小值 12 磅1"/>
    <w:basedOn w:val="1"/>
    <w:link w:val="1001"/>
    <w:qFormat/>
    <w:uiPriority w:val="0"/>
    <w:pPr>
      <w:adjustRightInd w:val="0"/>
      <w:snapToGrid w:val="0"/>
      <w:spacing w:line="240" w:lineRule="atLeast"/>
      <w:jc w:val="center"/>
    </w:pPr>
    <w:rPr>
      <w:kern w:val="0"/>
      <w:sz w:val="20"/>
      <w:szCs w:val="20"/>
    </w:rPr>
  </w:style>
  <w:style w:type="character" w:customStyle="1" w:styleId="1003">
    <w:name w:val="表头 Char Char Char Char Char Char Char Char Char Char Char Char Char Char Char Char Char Char Char Char Char Char Char Char Char Char Char Char Char"/>
    <w:qFormat/>
    <w:uiPriority w:val="0"/>
    <w:rPr>
      <w:rFonts w:eastAsia="黑体"/>
      <w:kern w:val="2"/>
      <w:sz w:val="28"/>
      <w:szCs w:val="24"/>
      <w:lang w:val="en-US" w:eastAsia="zh-CN" w:bidi="ar-SA"/>
    </w:rPr>
  </w:style>
  <w:style w:type="character" w:customStyle="1" w:styleId="1004">
    <w:name w:val="Char Char343"/>
    <w:qFormat/>
    <w:uiPriority w:val="0"/>
    <w:rPr>
      <w:rFonts w:ascii="Times New Roman" w:hAnsi="Times New Roman" w:eastAsia="宋体" w:cs="Times New Roman"/>
      <w:b/>
      <w:sz w:val="24"/>
      <w:szCs w:val="20"/>
    </w:rPr>
  </w:style>
  <w:style w:type="character" w:customStyle="1" w:styleId="1005">
    <w:name w:val="标题abc Char Char"/>
    <w:qFormat/>
    <w:uiPriority w:val="0"/>
    <w:rPr>
      <w:rFonts w:eastAsia="宋体"/>
      <w:b/>
      <w:sz w:val="28"/>
      <w:lang w:val="en-US" w:eastAsia="zh-CN" w:bidi="ar-SA"/>
    </w:rPr>
  </w:style>
  <w:style w:type="character" w:customStyle="1" w:styleId="1006">
    <w:name w:val="样式 标题 3 + 行距: 1.5 倍行距 Char Char"/>
    <w:link w:val="1007"/>
    <w:qFormat/>
    <w:uiPriority w:val="0"/>
    <w:rPr>
      <w:rFonts w:ascii="宋体" w:hAnsi="宋体"/>
      <w:b/>
      <w:bCs/>
      <w:sz w:val="24"/>
      <w:szCs w:val="24"/>
    </w:rPr>
  </w:style>
  <w:style w:type="paragraph" w:customStyle="1" w:styleId="1007">
    <w:name w:val="样式 标题 3 + 行距: 1.5 倍行距 Char"/>
    <w:basedOn w:val="5"/>
    <w:link w:val="1006"/>
    <w:qFormat/>
    <w:uiPriority w:val="0"/>
    <w:pPr>
      <w:tabs>
        <w:tab w:val="left" w:pos="1140"/>
      </w:tabs>
      <w:adjustRightInd w:val="0"/>
      <w:snapToGrid w:val="0"/>
      <w:spacing w:before="312" w:after="156"/>
      <w:ind w:left="1140" w:hanging="720" w:firstLineChars="49"/>
    </w:pPr>
    <w:rPr>
      <w:kern w:val="0"/>
      <w:szCs w:val="24"/>
    </w:rPr>
  </w:style>
  <w:style w:type="character" w:customStyle="1" w:styleId="1008">
    <w:name w:val="样式 正文设计院 + 宋体 小四 首行缩进:  2 字符 Char Char"/>
    <w:qFormat/>
    <w:uiPriority w:val="0"/>
    <w:rPr>
      <w:rFonts w:ascii="宋体" w:hAnsi="宋体" w:eastAsia="宋体" w:cs="宋体"/>
      <w:kern w:val="2"/>
      <w:sz w:val="24"/>
      <w:lang w:val="en-US" w:eastAsia="zh-CN" w:bidi="ar-SA"/>
    </w:rPr>
  </w:style>
  <w:style w:type="character" w:customStyle="1" w:styleId="1009">
    <w:name w:val="font51"/>
    <w:qFormat/>
    <w:uiPriority w:val="0"/>
    <w:rPr>
      <w:rFonts w:hint="eastAsia" w:ascii="宋体" w:hAnsi="宋体" w:eastAsia="宋体"/>
      <w:color w:val="000000"/>
      <w:sz w:val="21"/>
      <w:szCs w:val="21"/>
      <w:u w:val="none"/>
    </w:rPr>
  </w:style>
  <w:style w:type="character" w:customStyle="1" w:styleId="1010">
    <w:name w:val="公标题3 Char"/>
    <w:link w:val="1011"/>
    <w:qFormat/>
    <w:uiPriority w:val="0"/>
    <w:rPr>
      <w:rFonts w:ascii="Swis721 BT" w:hAnsi="Swis721 BT" w:eastAsia="黑体"/>
      <w:sz w:val="28"/>
      <w:szCs w:val="24"/>
    </w:rPr>
  </w:style>
  <w:style w:type="paragraph" w:customStyle="1" w:styleId="1011">
    <w:name w:val="公标题3"/>
    <w:basedOn w:val="1"/>
    <w:link w:val="1010"/>
    <w:qFormat/>
    <w:uiPriority w:val="0"/>
    <w:pPr>
      <w:adjustRightInd w:val="0"/>
      <w:snapToGrid w:val="0"/>
      <w:spacing w:beforeLines="30" w:afterLines="30" w:line="353" w:lineRule="auto"/>
      <w:outlineLvl w:val="2"/>
    </w:pPr>
    <w:rPr>
      <w:rFonts w:ascii="Swis721 BT" w:hAnsi="Swis721 BT" w:eastAsia="黑体"/>
      <w:kern w:val="0"/>
      <w:sz w:val="28"/>
    </w:rPr>
  </w:style>
  <w:style w:type="character" w:customStyle="1" w:styleId="1012">
    <w:name w:val="Char Char46"/>
    <w:qFormat/>
    <w:uiPriority w:val="0"/>
    <w:rPr>
      <w:rFonts w:ascii="Times New Roman" w:hAnsi="Times New Roman" w:eastAsia="宋体" w:cs="Times New Roman"/>
      <w:sz w:val="24"/>
      <w:szCs w:val="24"/>
    </w:rPr>
  </w:style>
  <w:style w:type="character" w:customStyle="1" w:styleId="1013">
    <w:name w:val="Char Char27"/>
    <w:qFormat/>
    <w:uiPriority w:val="0"/>
    <w:rPr>
      <w:rFonts w:ascii="Arial" w:hAnsi="Arial" w:eastAsia="黑体"/>
      <w:kern w:val="2"/>
      <w:sz w:val="21"/>
      <w:lang w:val="en-US" w:eastAsia="zh-CN" w:bidi="ar-SA"/>
    </w:rPr>
  </w:style>
  <w:style w:type="character" w:customStyle="1" w:styleId="1014">
    <w:name w:val="Char Char18"/>
    <w:qFormat/>
    <w:uiPriority w:val="0"/>
    <w:rPr>
      <w:rFonts w:ascii="宋体" w:hAnsi="宋体" w:eastAsia="宋体" w:cs="Times New Roman"/>
      <w:szCs w:val="24"/>
    </w:rPr>
  </w:style>
  <w:style w:type="character" w:customStyle="1" w:styleId="1015">
    <w:name w:val="Char Char3221"/>
    <w:qFormat/>
    <w:uiPriority w:val="0"/>
    <w:rPr>
      <w:rFonts w:ascii="Arial" w:hAnsi="Arial" w:eastAsia="黑体"/>
      <w:kern w:val="2"/>
      <w:sz w:val="21"/>
      <w:szCs w:val="18"/>
      <w:lang w:bidi="ar-SA"/>
    </w:rPr>
  </w:style>
  <w:style w:type="character" w:customStyle="1" w:styleId="1016">
    <w:name w:val="Char Char152"/>
    <w:qFormat/>
    <w:uiPriority w:val="0"/>
    <w:rPr>
      <w:rFonts w:ascii="Arial" w:hAnsi="Arial" w:eastAsia="黑体"/>
      <w:b/>
      <w:kern w:val="2"/>
      <w:sz w:val="24"/>
      <w:lang w:val="en-US" w:eastAsia="zh-CN" w:bidi="ar-SA"/>
    </w:rPr>
  </w:style>
  <w:style w:type="character" w:customStyle="1" w:styleId="1017">
    <w:name w:val="8 Char3"/>
    <w:link w:val="1018"/>
    <w:qFormat/>
    <w:uiPriority w:val="0"/>
    <w:rPr>
      <w:kern w:val="10"/>
      <w:sz w:val="24"/>
      <w:szCs w:val="24"/>
    </w:rPr>
  </w:style>
  <w:style w:type="paragraph" w:customStyle="1" w:styleId="1018">
    <w:name w:val="8"/>
    <w:basedOn w:val="1"/>
    <w:link w:val="1017"/>
    <w:qFormat/>
    <w:uiPriority w:val="0"/>
    <w:pPr>
      <w:spacing w:line="360" w:lineRule="auto"/>
      <w:ind w:firstLine="480" w:firstLineChars="200"/>
    </w:pPr>
    <w:rPr>
      <w:kern w:val="10"/>
      <w:sz w:val="24"/>
    </w:rPr>
  </w:style>
  <w:style w:type="character" w:customStyle="1" w:styleId="1019">
    <w:name w:val="样式 小四 首行缩进:  2 字符 行距: 1.5 倍行距 Char"/>
    <w:link w:val="1020"/>
    <w:qFormat/>
    <w:locked/>
    <w:uiPriority w:val="0"/>
    <w:rPr>
      <w:rFonts w:ascii="宋体" w:hAnsi="宋体" w:cs="宋体"/>
      <w:spacing w:val="6"/>
      <w:sz w:val="24"/>
      <w:szCs w:val="24"/>
    </w:rPr>
  </w:style>
  <w:style w:type="paragraph" w:customStyle="1" w:styleId="1020">
    <w:name w:val="样式 小四 首行缩进:  2 字符 行距: 1.5 倍行距"/>
    <w:basedOn w:val="1"/>
    <w:link w:val="1019"/>
    <w:qFormat/>
    <w:uiPriority w:val="0"/>
    <w:pPr>
      <w:spacing w:line="360" w:lineRule="auto"/>
      <w:ind w:firstLine="504" w:firstLineChars="200"/>
    </w:pPr>
    <w:rPr>
      <w:rFonts w:ascii="宋体" w:hAnsi="宋体" w:cs="宋体"/>
      <w:spacing w:val="6"/>
      <w:kern w:val="0"/>
      <w:sz w:val="24"/>
    </w:rPr>
  </w:style>
  <w:style w:type="character" w:customStyle="1" w:styleId="1021">
    <w:name w:val="图签/表签 Char"/>
    <w:qFormat/>
    <w:locked/>
    <w:uiPriority w:val="0"/>
    <w:rPr>
      <w:rFonts w:ascii="Times New Roman" w:hAnsi="Times New Roman" w:eastAsia="仿宋_GB2312"/>
      <w:kern w:val="2"/>
      <w:sz w:val="28"/>
    </w:rPr>
  </w:style>
  <w:style w:type="character" w:customStyle="1" w:styleId="1022">
    <w:name w:val="样式 小四 左 右侧:  0.05 厘米 行距: 1.5 倍行距 首行缩进:  2 字符 Char Char"/>
    <w:link w:val="1023"/>
    <w:qFormat/>
    <w:uiPriority w:val="0"/>
    <w:rPr>
      <w:spacing w:val="8"/>
      <w:sz w:val="24"/>
    </w:rPr>
  </w:style>
  <w:style w:type="paragraph" w:customStyle="1" w:styleId="1023">
    <w:name w:val="样式 小四 左 右侧:  0.05 厘米 行距: 1.5 倍行距 首行缩进:  2 字符"/>
    <w:basedOn w:val="1"/>
    <w:link w:val="1022"/>
    <w:qFormat/>
    <w:uiPriority w:val="0"/>
    <w:pPr>
      <w:snapToGrid w:val="0"/>
      <w:spacing w:line="360" w:lineRule="auto"/>
      <w:ind w:firstLine="512" w:firstLineChars="200"/>
      <w:jc w:val="left"/>
    </w:pPr>
    <w:rPr>
      <w:spacing w:val="8"/>
      <w:kern w:val="0"/>
      <w:sz w:val="24"/>
      <w:szCs w:val="20"/>
    </w:rPr>
  </w:style>
  <w:style w:type="character" w:customStyle="1" w:styleId="1024">
    <w:name w:val="abc标题2 Char"/>
    <w:link w:val="1025"/>
    <w:qFormat/>
    <w:uiPriority w:val="0"/>
    <w:rPr>
      <w:b/>
      <w:bCs/>
      <w:sz w:val="24"/>
      <w:szCs w:val="24"/>
    </w:rPr>
  </w:style>
  <w:style w:type="paragraph" w:customStyle="1" w:styleId="1025">
    <w:name w:val="abc标题2"/>
    <w:basedOn w:val="4"/>
    <w:next w:val="454"/>
    <w:link w:val="1024"/>
    <w:qFormat/>
    <w:uiPriority w:val="0"/>
    <w:pPr>
      <w:tabs>
        <w:tab w:val="left" w:pos="945"/>
      </w:tabs>
      <w:adjustRightInd w:val="0"/>
      <w:snapToGrid w:val="0"/>
      <w:spacing w:line="360" w:lineRule="auto"/>
      <w:ind w:left="945" w:firstLine="480" w:firstLineChars="0"/>
      <w:jc w:val="both"/>
    </w:pPr>
    <w:rPr>
      <w:rFonts w:ascii="Times New Roman" w:hAnsi="Times New Roman"/>
      <w:kern w:val="0"/>
      <w:sz w:val="24"/>
      <w:szCs w:val="24"/>
    </w:rPr>
  </w:style>
  <w:style w:type="character" w:customStyle="1" w:styleId="1026">
    <w:name w:val="Char Char22"/>
    <w:qFormat/>
    <w:uiPriority w:val="0"/>
    <w:rPr>
      <w:rFonts w:eastAsia="黑体"/>
      <w:bCs/>
      <w:kern w:val="2"/>
      <w:sz w:val="30"/>
      <w:szCs w:val="32"/>
      <w:lang w:val="en-US" w:eastAsia="zh-CN" w:bidi="ar-SA"/>
    </w:rPr>
  </w:style>
  <w:style w:type="character" w:customStyle="1" w:styleId="1027">
    <w:name w:val="Char Char226"/>
    <w:qFormat/>
    <w:uiPriority w:val="0"/>
    <w:rPr>
      <w:rFonts w:ascii="Arial" w:hAnsi="Arial" w:eastAsia="黑体" w:cs="Times New Roman"/>
      <w:b/>
      <w:bCs/>
      <w:sz w:val="28"/>
      <w:szCs w:val="28"/>
    </w:rPr>
  </w:style>
  <w:style w:type="character" w:customStyle="1" w:styleId="1028">
    <w:name w:val="Char Char57"/>
    <w:qFormat/>
    <w:uiPriority w:val="0"/>
    <w:rPr>
      <w:kern w:val="2"/>
      <w:sz w:val="21"/>
      <w:szCs w:val="24"/>
      <w:shd w:val="clear" w:color="auto" w:fill="000080"/>
    </w:rPr>
  </w:style>
  <w:style w:type="character" w:customStyle="1" w:styleId="1029">
    <w:name w:val="样式 正文（DMS） + 左侧:  2.24 字符 首行缩进:  2 字符 Char1"/>
    <w:link w:val="1030"/>
    <w:qFormat/>
    <w:uiPriority w:val="0"/>
    <w:rPr>
      <w:color w:val="000000"/>
      <w:spacing w:val="-2"/>
      <w:sz w:val="24"/>
    </w:rPr>
  </w:style>
  <w:style w:type="paragraph" w:customStyle="1" w:styleId="1030">
    <w:name w:val="样式 正文（DMS） + 左侧:  2.24 字符 首行缩进:  2 字符"/>
    <w:basedOn w:val="1"/>
    <w:link w:val="1029"/>
    <w:qFormat/>
    <w:uiPriority w:val="0"/>
    <w:pPr>
      <w:adjustRightInd w:val="0"/>
      <w:snapToGrid w:val="0"/>
      <w:spacing w:line="360" w:lineRule="auto"/>
      <w:ind w:firstLine="480" w:firstLineChars="200"/>
      <w:jc w:val="left"/>
    </w:pPr>
    <w:rPr>
      <w:color w:val="000000"/>
      <w:spacing w:val="-2"/>
      <w:kern w:val="0"/>
      <w:sz w:val="24"/>
      <w:szCs w:val="20"/>
    </w:rPr>
  </w:style>
  <w:style w:type="character" w:customStyle="1" w:styleId="1031">
    <w:name w:val="Char Char194"/>
    <w:qFormat/>
    <w:uiPriority w:val="0"/>
    <w:rPr>
      <w:rFonts w:eastAsia="宋体"/>
      <w:b/>
      <w:bCs/>
      <w:kern w:val="44"/>
      <w:sz w:val="44"/>
      <w:szCs w:val="44"/>
      <w:lang w:val="en-US" w:eastAsia="zh-CN" w:bidi="ar-SA"/>
    </w:rPr>
  </w:style>
  <w:style w:type="character" w:customStyle="1" w:styleId="1032">
    <w:name w:val="black"/>
    <w:qFormat/>
    <w:uiPriority w:val="0"/>
  </w:style>
  <w:style w:type="character" w:customStyle="1" w:styleId="1033">
    <w:name w:val="样式 宋体 小四 左 行距: 1.5 倍行距 Char"/>
    <w:link w:val="1034"/>
    <w:qFormat/>
    <w:uiPriority w:val="0"/>
    <w:rPr>
      <w:rFonts w:ascii="宋体" w:hAnsi="宋体"/>
      <w:spacing w:val="8"/>
      <w:sz w:val="24"/>
    </w:rPr>
  </w:style>
  <w:style w:type="paragraph" w:customStyle="1" w:styleId="1034">
    <w:name w:val="样式 宋体 小四 左 行距: 1.5 倍行距"/>
    <w:basedOn w:val="1"/>
    <w:link w:val="1033"/>
    <w:qFormat/>
    <w:uiPriority w:val="0"/>
    <w:pPr>
      <w:spacing w:beforeLines="50" w:afterLines="50" w:line="180" w:lineRule="auto"/>
      <w:ind w:firstLine="200" w:firstLineChars="200"/>
      <w:jc w:val="left"/>
    </w:pPr>
    <w:rPr>
      <w:rFonts w:ascii="宋体" w:hAnsi="宋体"/>
      <w:spacing w:val="8"/>
      <w:kern w:val="0"/>
      <w:sz w:val="24"/>
      <w:szCs w:val="20"/>
    </w:rPr>
  </w:style>
  <w:style w:type="character" w:customStyle="1" w:styleId="1035">
    <w:name w:val="样式 样式 样式 正文 + 首行缩进:  2 字符 Char Char + 首行缩进:  2 字符 + 首行缩进:  2 字符 Char Char Char"/>
    <w:link w:val="1036"/>
    <w:qFormat/>
    <w:uiPriority w:val="0"/>
    <w:rPr>
      <w:sz w:val="24"/>
      <w:szCs w:val="24"/>
    </w:rPr>
  </w:style>
  <w:style w:type="paragraph" w:customStyle="1" w:styleId="1036">
    <w:name w:val="样式 样式 样式 正文 + 首行缩进:  2 字符 Char Char + 首行缩进:  2 字符 + 首行缩进:  2 字符 Char Char"/>
    <w:basedOn w:val="1"/>
    <w:link w:val="1035"/>
    <w:qFormat/>
    <w:uiPriority w:val="0"/>
    <w:pPr>
      <w:adjustRightInd w:val="0"/>
      <w:snapToGrid w:val="0"/>
      <w:spacing w:line="180" w:lineRule="auto"/>
      <w:ind w:firstLine="512" w:firstLineChars="196"/>
    </w:pPr>
    <w:rPr>
      <w:kern w:val="0"/>
      <w:sz w:val="24"/>
    </w:rPr>
  </w:style>
  <w:style w:type="character" w:customStyle="1" w:styleId="1037">
    <w:name w:val="11 Char Char Char"/>
    <w:link w:val="1038"/>
    <w:qFormat/>
    <w:uiPriority w:val="0"/>
    <w:rPr>
      <w:rFonts w:eastAsia="仿宋_GB2312"/>
      <w:sz w:val="28"/>
      <w:szCs w:val="28"/>
    </w:rPr>
  </w:style>
  <w:style w:type="paragraph" w:customStyle="1" w:styleId="1038">
    <w:name w:val="11 Char Char"/>
    <w:basedOn w:val="22"/>
    <w:link w:val="1037"/>
    <w:qFormat/>
    <w:uiPriority w:val="0"/>
    <w:pPr>
      <w:snapToGrid/>
      <w:spacing w:line="500" w:lineRule="exact"/>
      <w:ind w:left="0" w:firstLine="200" w:firstLineChars="200"/>
    </w:pPr>
    <w:rPr>
      <w:rFonts w:ascii="Times New Roman" w:eastAsia="仿宋_GB2312"/>
      <w:color w:val="auto"/>
      <w:kern w:val="0"/>
    </w:rPr>
  </w:style>
  <w:style w:type="character" w:customStyle="1" w:styleId="1039">
    <w:name w:val="标题 4 Char2"/>
    <w:qFormat/>
    <w:uiPriority w:val="0"/>
    <w:rPr>
      <w:rFonts w:ascii="Cambria" w:hAnsi="Cambria"/>
      <w:b/>
      <w:bCs/>
      <w:kern w:val="2"/>
      <w:sz w:val="28"/>
      <w:szCs w:val="28"/>
    </w:rPr>
  </w:style>
  <w:style w:type="character" w:customStyle="1" w:styleId="1040">
    <w:name w:val="正文文字 3 Char Char"/>
    <w:qFormat/>
    <w:uiPriority w:val="0"/>
    <w:rPr>
      <w:rFonts w:eastAsia="宋体"/>
      <w:kern w:val="2"/>
      <w:sz w:val="21"/>
      <w:szCs w:val="24"/>
      <w:lang w:val="en-US" w:eastAsia="zh-CN" w:bidi="ar-SA"/>
    </w:rPr>
  </w:style>
  <w:style w:type="character" w:customStyle="1" w:styleId="1041">
    <w:name w:val="Char Char110"/>
    <w:qFormat/>
    <w:uiPriority w:val="0"/>
    <w:rPr>
      <w:rFonts w:ascii="Times New Roman" w:hAnsi="Times New Roman" w:eastAsia="仿宋_GB2312"/>
      <w:b/>
      <w:bCs/>
      <w:kern w:val="2"/>
      <w:sz w:val="28"/>
      <w:szCs w:val="21"/>
    </w:rPr>
  </w:style>
  <w:style w:type="character" w:customStyle="1" w:styleId="1042">
    <w:name w:val="样式 信息标题 + (西文) Times New Roman (中文) 仿宋_GB2312 四号 Char"/>
    <w:link w:val="1043"/>
    <w:qFormat/>
    <w:uiPriority w:val="0"/>
    <w:rPr>
      <w:rFonts w:ascii="Courier New" w:hAnsi="Courier New" w:eastAsia="仿宋_GB2312" w:cs="宋体"/>
      <w:b/>
      <w:bCs/>
      <w:spacing w:val="14"/>
      <w:sz w:val="28"/>
      <w:szCs w:val="32"/>
    </w:rPr>
  </w:style>
  <w:style w:type="paragraph" w:customStyle="1" w:styleId="1043">
    <w:name w:val="样式 信息标题 + (西文) Times New Roman (中文) 仿宋_GB2312 四号"/>
    <w:basedOn w:val="79"/>
    <w:link w:val="1042"/>
    <w:qFormat/>
    <w:uiPriority w:val="0"/>
    <w:pPr>
      <w:keepLines/>
      <w:widowControl/>
      <w:pBdr>
        <w:top w:val="none" w:color="auto" w:sz="0" w:space="0"/>
        <w:left w:val="none" w:color="auto" w:sz="0" w:space="0"/>
        <w:bottom w:val="none" w:color="auto" w:sz="0" w:space="0"/>
        <w:right w:val="none" w:color="auto" w:sz="0" w:space="0"/>
      </w:pBdr>
      <w:shd w:val="clear" w:color="auto" w:fill="auto"/>
      <w:overflowPunct w:val="0"/>
      <w:autoSpaceDE w:val="0"/>
      <w:autoSpaceDN w:val="0"/>
      <w:adjustRightInd w:val="0"/>
      <w:spacing w:line="500" w:lineRule="exact"/>
      <w:ind w:left="0" w:leftChars="0" w:firstLine="200" w:firstLineChars="200"/>
      <w:textAlignment w:val="baseline"/>
    </w:pPr>
    <w:rPr>
      <w:rFonts w:ascii="Courier New" w:hAnsi="Courier New" w:eastAsia="仿宋_GB2312" w:cs="宋体"/>
      <w:b/>
      <w:bCs/>
      <w:spacing w:val="14"/>
      <w:kern w:val="0"/>
      <w:sz w:val="28"/>
      <w:szCs w:val="32"/>
    </w:rPr>
  </w:style>
  <w:style w:type="character" w:customStyle="1" w:styleId="1044">
    <w:name w:val="Char Char165"/>
    <w:qFormat/>
    <w:uiPriority w:val="0"/>
    <w:rPr>
      <w:rFonts w:ascii="宋体"/>
      <w:kern w:val="2"/>
      <w:sz w:val="18"/>
      <w:szCs w:val="18"/>
    </w:rPr>
  </w:style>
  <w:style w:type="character" w:customStyle="1" w:styleId="1045">
    <w:name w:val="Char Char771"/>
    <w:qFormat/>
    <w:uiPriority w:val="0"/>
    <w:rPr>
      <w:b/>
      <w:bCs/>
      <w:kern w:val="2"/>
      <w:sz w:val="24"/>
      <w:szCs w:val="24"/>
    </w:rPr>
  </w:style>
  <w:style w:type="character" w:customStyle="1" w:styleId="1046">
    <w:name w:val="表格标题 Char Char Char"/>
    <w:link w:val="1047"/>
    <w:qFormat/>
    <w:uiPriority w:val="0"/>
    <w:rPr>
      <w:b/>
      <w:color w:val="000000"/>
      <w:sz w:val="24"/>
      <w:szCs w:val="24"/>
    </w:rPr>
  </w:style>
  <w:style w:type="paragraph" w:customStyle="1" w:styleId="1047">
    <w:name w:val="表格标题 Char Char"/>
    <w:basedOn w:val="1"/>
    <w:link w:val="1046"/>
    <w:qFormat/>
    <w:uiPriority w:val="0"/>
    <w:pPr>
      <w:widowControl/>
      <w:spacing w:before="120" w:after="120"/>
      <w:jc w:val="center"/>
    </w:pPr>
    <w:rPr>
      <w:b/>
      <w:color w:val="000000"/>
      <w:kern w:val="0"/>
      <w:sz w:val="24"/>
    </w:rPr>
  </w:style>
  <w:style w:type="character" w:customStyle="1" w:styleId="1048">
    <w:name w:val="正文2 Char"/>
    <w:link w:val="1049"/>
    <w:qFormat/>
    <w:uiPriority w:val="0"/>
    <w:rPr>
      <w:rFonts w:ascii="仿宋_GB2312" w:eastAsia="仿宋_GB2312"/>
      <w:sz w:val="28"/>
    </w:rPr>
  </w:style>
  <w:style w:type="paragraph" w:customStyle="1" w:styleId="1049">
    <w:name w:val="正文21"/>
    <w:basedOn w:val="1"/>
    <w:link w:val="1048"/>
    <w:qFormat/>
    <w:uiPriority w:val="0"/>
    <w:pPr>
      <w:adjustRightInd w:val="0"/>
      <w:snapToGrid w:val="0"/>
      <w:spacing w:line="500" w:lineRule="exact"/>
      <w:ind w:firstLine="567" w:firstLineChars="200"/>
    </w:pPr>
    <w:rPr>
      <w:rFonts w:ascii="仿宋_GB2312" w:eastAsia="仿宋_GB2312"/>
      <w:kern w:val="0"/>
      <w:sz w:val="28"/>
      <w:szCs w:val="20"/>
    </w:rPr>
  </w:style>
  <w:style w:type="character" w:customStyle="1" w:styleId="1050">
    <w:name w:val="正文缩进2"/>
    <w:link w:val="1051"/>
    <w:qFormat/>
    <w:uiPriority w:val="0"/>
    <w:rPr>
      <w:sz w:val="24"/>
      <w:szCs w:val="24"/>
    </w:rPr>
  </w:style>
  <w:style w:type="paragraph" w:customStyle="1" w:styleId="1051">
    <w:name w:val="表头"/>
    <w:basedOn w:val="1"/>
    <w:link w:val="1050"/>
    <w:qFormat/>
    <w:uiPriority w:val="0"/>
    <w:pPr>
      <w:adjustRightInd w:val="0"/>
      <w:snapToGrid w:val="0"/>
      <w:spacing w:after="60" w:line="560" w:lineRule="exact"/>
      <w:ind w:firstLine="100" w:firstLineChars="100"/>
    </w:pPr>
    <w:rPr>
      <w:kern w:val="0"/>
      <w:sz w:val="24"/>
    </w:rPr>
  </w:style>
  <w:style w:type="character" w:customStyle="1" w:styleId="1052">
    <w:name w:val="样式 列表 2 +1 Char Char Char"/>
    <w:qFormat/>
    <w:uiPriority w:val="0"/>
    <w:rPr>
      <w:rFonts w:eastAsia="仿宋_GB2312"/>
      <w:color w:val="000000"/>
      <w:spacing w:val="-14"/>
      <w:kern w:val="2"/>
      <w:sz w:val="21"/>
      <w:szCs w:val="21"/>
      <w:lang w:val="en-US" w:eastAsia="zh-CN" w:bidi="ar-SA"/>
    </w:rPr>
  </w:style>
  <w:style w:type="character" w:customStyle="1" w:styleId="1053">
    <w:name w:val="xnf1"/>
    <w:qFormat/>
    <w:uiPriority w:val="0"/>
    <w:rPr>
      <w:sz w:val="22"/>
      <w:szCs w:val="22"/>
    </w:rPr>
  </w:style>
  <w:style w:type="character" w:customStyle="1" w:styleId="1054">
    <w:name w:val="Char Char47"/>
    <w:qFormat/>
    <w:uiPriority w:val="0"/>
    <w:rPr>
      <w:rFonts w:ascii="Times New Roman" w:hAnsi="Times New Roman" w:eastAsia="宋体" w:cs="Times New Roman"/>
      <w:sz w:val="24"/>
      <w:szCs w:val="24"/>
      <w:shd w:val="clear" w:color="auto" w:fill="000080"/>
    </w:rPr>
  </w:style>
  <w:style w:type="character" w:customStyle="1" w:styleId="1055">
    <w:name w:val="样式 表格文字 + 宋体 Char Char Char Char Char Char Char"/>
    <w:qFormat/>
    <w:uiPriority w:val="0"/>
    <w:rPr>
      <w:rFonts w:ascii="宋体" w:hAnsi="宋体" w:eastAsia="宋体"/>
      <w:color w:val="000000"/>
      <w:kern w:val="2"/>
      <w:sz w:val="24"/>
      <w:szCs w:val="24"/>
      <w:lang w:val="zh-CN" w:eastAsia="zh-CN" w:bidi="ar-SA"/>
    </w:rPr>
  </w:style>
  <w:style w:type="character" w:customStyle="1" w:styleId="1056">
    <w:name w:val="样式 宋体 小四 行距: 1.5 倍行距 Char"/>
    <w:qFormat/>
    <w:uiPriority w:val="0"/>
    <w:rPr>
      <w:rFonts w:eastAsia="宋体" w:cs="宋体"/>
      <w:spacing w:val="8"/>
      <w:kern w:val="2"/>
      <w:sz w:val="24"/>
      <w:lang w:val="en-US" w:eastAsia="zh-CN" w:bidi="ar-SA"/>
    </w:rPr>
  </w:style>
  <w:style w:type="character" w:customStyle="1" w:styleId="1057">
    <w:name w:val="Char Char282"/>
    <w:qFormat/>
    <w:uiPriority w:val="0"/>
    <w:rPr>
      <w:rFonts w:eastAsia="宋体"/>
      <w:sz w:val="24"/>
      <w:lang w:val="en-US" w:eastAsia="zh-CN" w:bidi="ar-SA"/>
    </w:rPr>
  </w:style>
  <w:style w:type="character" w:customStyle="1" w:styleId="1058">
    <w:name w:val="样式 表头样式LZ + 行距: 1.5 倍行距 Char Char"/>
    <w:qFormat/>
    <w:uiPriority w:val="0"/>
    <w:rPr>
      <w:rFonts w:eastAsia="宋体" w:cs="宋体"/>
      <w:b/>
      <w:bCs/>
      <w:sz w:val="24"/>
      <w:lang w:val="en-US" w:eastAsia="zh-CN" w:bidi="ar-SA"/>
    </w:rPr>
  </w:style>
  <w:style w:type="character" w:customStyle="1" w:styleId="1059">
    <w:name w:val="Char Char433"/>
    <w:qFormat/>
    <w:uiPriority w:val="0"/>
    <w:rPr>
      <w:rFonts w:ascii="Times New Roman" w:hAnsi="Times New Roman" w:eastAsia="宋体" w:cs="Times New Roman"/>
      <w:b/>
      <w:sz w:val="24"/>
      <w:szCs w:val="20"/>
    </w:rPr>
  </w:style>
  <w:style w:type="character" w:customStyle="1" w:styleId="1060">
    <w:name w:val="1白山正文 字符"/>
    <w:link w:val="1061"/>
    <w:qFormat/>
    <w:uiPriority w:val="0"/>
    <w:rPr>
      <w:rFonts w:ascii="宋体" w:hAnsi="宋体" w:cs="黑体"/>
      <w:color w:val="00B050"/>
      <w:sz w:val="28"/>
    </w:rPr>
  </w:style>
  <w:style w:type="paragraph" w:customStyle="1" w:styleId="1061">
    <w:name w:val="1白山正文"/>
    <w:basedOn w:val="1"/>
    <w:link w:val="1060"/>
    <w:qFormat/>
    <w:uiPriority w:val="0"/>
    <w:pPr>
      <w:adjustRightInd w:val="0"/>
      <w:snapToGrid w:val="0"/>
      <w:spacing w:line="360" w:lineRule="auto"/>
      <w:ind w:firstLine="567"/>
    </w:pPr>
    <w:rPr>
      <w:rFonts w:ascii="宋体" w:hAnsi="宋体" w:cs="黑体"/>
      <w:color w:val="00B050"/>
      <w:kern w:val="0"/>
      <w:sz w:val="28"/>
      <w:szCs w:val="20"/>
    </w:rPr>
  </w:style>
  <w:style w:type="character" w:customStyle="1" w:styleId="1062">
    <w:name w:val="yy正文 Char Char"/>
    <w:link w:val="1063"/>
    <w:qFormat/>
    <w:uiPriority w:val="0"/>
    <w:rPr>
      <w:rFonts w:ascii="宋体" w:hAnsi="宋体"/>
      <w:spacing w:val="8"/>
      <w:sz w:val="24"/>
      <w:szCs w:val="21"/>
    </w:rPr>
  </w:style>
  <w:style w:type="paragraph" w:customStyle="1" w:styleId="1063">
    <w:name w:val="yy正文 Char"/>
    <w:basedOn w:val="1"/>
    <w:link w:val="1062"/>
    <w:qFormat/>
    <w:uiPriority w:val="0"/>
    <w:pPr>
      <w:adjustRightInd w:val="0"/>
      <w:snapToGrid w:val="0"/>
      <w:spacing w:line="360" w:lineRule="auto"/>
      <w:ind w:firstLine="200" w:firstLineChars="200"/>
    </w:pPr>
    <w:rPr>
      <w:rFonts w:ascii="宋体" w:hAnsi="宋体"/>
      <w:spacing w:val="8"/>
      <w:kern w:val="0"/>
      <w:sz w:val="24"/>
      <w:szCs w:val="21"/>
    </w:rPr>
  </w:style>
  <w:style w:type="character" w:customStyle="1" w:styleId="1064">
    <w:name w:val="正文设计院 Char"/>
    <w:qFormat/>
    <w:uiPriority w:val="0"/>
    <w:rPr>
      <w:rFonts w:ascii="Arial" w:hAnsi="Arial" w:eastAsia="宋体" w:cs="Arial"/>
      <w:kern w:val="2"/>
      <w:sz w:val="24"/>
      <w:szCs w:val="24"/>
      <w:lang w:val="en-US" w:eastAsia="zh-CN"/>
    </w:rPr>
  </w:style>
  <w:style w:type="character" w:customStyle="1" w:styleId="1065">
    <w:name w:val="BOD 0 Char"/>
    <w:qFormat/>
    <w:uiPriority w:val="0"/>
    <w:rPr>
      <w:rFonts w:ascii="Arial" w:hAnsi="Arial" w:eastAsia="仿宋_GB2312"/>
      <w:bCs/>
      <w:sz w:val="28"/>
    </w:rPr>
  </w:style>
  <w:style w:type="character" w:customStyle="1" w:styleId="1066">
    <w:name w:val="Char Char791"/>
    <w:qFormat/>
    <w:uiPriority w:val="0"/>
    <w:rPr>
      <w:b/>
      <w:bCs/>
      <w:kern w:val="2"/>
      <w:sz w:val="28"/>
      <w:szCs w:val="28"/>
    </w:rPr>
  </w:style>
  <w:style w:type="character" w:customStyle="1" w:styleId="1067">
    <w:name w:val="样式  + 小四 黑色 Char Char Char"/>
    <w:qFormat/>
    <w:uiPriority w:val="0"/>
    <w:rPr>
      <w:rFonts w:ascii="宋体" w:hAnsi="Courier New" w:eastAsia="宋体" w:cs="Courier New"/>
      <w:color w:val="000000"/>
      <w:kern w:val="2"/>
      <w:sz w:val="24"/>
      <w:szCs w:val="21"/>
      <w:lang w:val="en-US" w:eastAsia="zh-CN" w:bidi="ar-SA"/>
    </w:rPr>
  </w:style>
  <w:style w:type="character" w:customStyle="1" w:styleId="1068">
    <w:name w:val="Char Char431"/>
    <w:qFormat/>
    <w:uiPriority w:val="0"/>
    <w:rPr>
      <w:rFonts w:ascii="Times New Roman" w:hAnsi="Times New Roman" w:eastAsia="宋体" w:cs="Times New Roman"/>
      <w:b/>
      <w:sz w:val="24"/>
      <w:szCs w:val="20"/>
    </w:rPr>
  </w:style>
  <w:style w:type="character" w:customStyle="1" w:styleId="1069">
    <w:name w:val="注释 Char Char"/>
    <w:qFormat/>
    <w:uiPriority w:val="0"/>
    <w:rPr>
      <w:kern w:val="2"/>
      <w:sz w:val="24"/>
      <w:szCs w:val="24"/>
    </w:rPr>
  </w:style>
  <w:style w:type="character" w:customStyle="1" w:styleId="1070">
    <w:name w:val="样式 宋体 四号 加粗1 Char"/>
    <w:link w:val="1071"/>
    <w:qFormat/>
    <w:uiPriority w:val="0"/>
    <w:rPr>
      <w:b/>
      <w:bCs/>
      <w:sz w:val="24"/>
    </w:rPr>
  </w:style>
  <w:style w:type="paragraph" w:customStyle="1" w:styleId="1071">
    <w:name w:val="样式 宋体 四号 加粗1"/>
    <w:basedOn w:val="1"/>
    <w:link w:val="1070"/>
    <w:qFormat/>
    <w:uiPriority w:val="0"/>
    <w:pPr>
      <w:adjustRightInd w:val="0"/>
      <w:snapToGrid w:val="0"/>
      <w:spacing w:before="60" w:after="60" w:line="360" w:lineRule="auto"/>
      <w:ind w:firstLine="100" w:firstLineChars="100"/>
      <w:jc w:val="left"/>
    </w:pPr>
    <w:rPr>
      <w:b/>
      <w:bCs/>
      <w:kern w:val="0"/>
      <w:sz w:val="24"/>
      <w:szCs w:val="20"/>
    </w:rPr>
  </w:style>
  <w:style w:type="character" w:customStyle="1" w:styleId="1072">
    <w:name w:val="Char Char35"/>
    <w:qFormat/>
    <w:uiPriority w:val="0"/>
    <w:rPr>
      <w:rFonts w:ascii="Arial" w:hAnsi="Arial" w:eastAsia="黑体"/>
      <w:kern w:val="2"/>
      <w:sz w:val="24"/>
      <w:lang w:val="en-US" w:eastAsia="zh-CN" w:bidi="ar-SA"/>
    </w:rPr>
  </w:style>
  <w:style w:type="character" w:customStyle="1" w:styleId="1073">
    <w:name w:val="Font Style231"/>
    <w:qFormat/>
    <w:uiPriority w:val="99"/>
    <w:rPr>
      <w:rFonts w:ascii="黑体" w:eastAsia="黑体" w:cs="黑体"/>
      <w:sz w:val="22"/>
      <w:szCs w:val="22"/>
    </w:rPr>
  </w:style>
  <w:style w:type="character" w:customStyle="1" w:styleId="1074">
    <w:name w:val="目录 Char1"/>
    <w:link w:val="1075"/>
    <w:qFormat/>
    <w:uiPriority w:val="0"/>
    <w:rPr>
      <w:rFonts w:ascii="宋体" w:hAnsi="宋体"/>
      <w:b/>
      <w:sz w:val="32"/>
    </w:rPr>
  </w:style>
  <w:style w:type="paragraph" w:customStyle="1" w:styleId="1075">
    <w:name w:val="目录"/>
    <w:link w:val="1074"/>
    <w:qFormat/>
    <w:uiPriority w:val="0"/>
    <w:pPr>
      <w:adjustRightInd w:val="0"/>
      <w:spacing w:beforeLines="50" w:afterLines="50"/>
      <w:jc w:val="center"/>
    </w:pPr>
    <w:rPr>
      <w:rFonts w:ascii="宋体" w:hAnsi="宋体" w:eastAsia="宋体" w:cs="Times New Roman"/>
      <w:b/>
      <w:sz w:val="32"/>
      <w:lang w:val="en-US" w:eastAsia="zh-CN" w:bidi="ar-SA"/>
    </w:rPr>
  </w:style>
  <w:style w:type="character" w:customStyle="1" w:styleId="1076">
    <w:name w:val="Font Style276"/>
    <w:qFormat/>
    <w:uiPriority w:val="99"/>
    <w:rPr>
      <w:rFonts w:ascii="宋体" w:eastAsia="宋体" w:cs="宋体"/>
      <w:b/>
      <w:bCs/>
      <w:spacing w:val="-20"/>
      <w:w w:val="150"/>
      <w:sz w:val="16"/>
      <w:szCs w:val="16"/>
    </w:rPr>
  </w:style>
  <w:style w:type="character" w:customStyle="1" w:styleId="1077">
    <w:name w:val="正文 居中 Char"/>
    <w:qFormat/>
    <w:uiPriority w:val="0"/>
    <w:rPr>
      <w:rFonts w:ascii="宋体" w:hAnsi="宋体" w:eastAsia="宋体" w:cs="宋体"/>
      <w:bCs/>
      <w:sz w:val="24"/>
      <w:lang w:val="en-US" w:eastAsia="zh-CN" w:bidi="ar-SA"/>
    </w:rPr>
  </w:style>
  <w:style w:type="character" w:customStyle="1" w:styleId="1078">
    <w:name w:val="正文缩进12 Char Char"/>
    <w:qFormat/>
    <w:uiPriority w:val="0"/>
    <w:rPr>
      <w:rFonts w:ascii="Arial" w:hAnsi="Arial" w:eastAsia="黑体" w:cs="宋体"/>
      <w:b/>
      <w:kern w:val="2"/>
      <w:sz w:val="24"/>
      <w:szCs w:val="24"/>
      <w:lang w:val="en-US" w:eastAsia="zh-CN" w:bidi="ar-SA"/>
    </w:rPr>
  </w:style>
  <w:style w:type="character" w:customStyle="1" w:styleId="1079">
    <w:name w:val="Char Char83"/>
    <w:qFormat/>
    <w:uiPriority w:val="0"/>
    <w:rPr>
      <w:rFonts w:ascii="宋体" w:hAnsi="宋体"/>
      <w:b/>
      <w:color w:val="000000"/>
      <w:spacing w:val="20"/>
      <w:kern w:val="44"/>
      <w:sz w:val="32"/>
      <w:szCs w:val="32"/>
    </w:rPr>
  </w:style>
  <w:style w:type="character" w:customStyle="1" w:styleId="1080">
    <w:name w:val="标题abc Char Char3"/>
    <w:qFormat/>
    <w:uiPriority w:val="0"/>
    <w:rPr>
      <w:rFonts w:ascii="Times New Roman" w:hAnsi="Times New Roman" w:eastAsia="宋体" w:cs="Times New Roman"/>
      <w:b/>
      <w:bCs/>
      <w:sz w:val="28"/>
      <w:szCs w:val="28"/>
    </w:rPr>
  </w:style>
  <w:style w:type="character" w:customStyle="1" w:styleId="1081">
    <w:name w:val="表格 Char Char"/>
    <w:qFormat/>
    <w:uiPriority w:val="0"/>
    <w:rPr>
      <w:rFonts w:ascii="Times New Roman" w:hAnsi="Times New Roman"/>
      <w:color w:val="000000"/>
      <w:kern w:val="2"/>
      <w:sz w:val="21"/>
      <w:szCs w:val="24"/>
    </w:rPr>
  </w:style>
  <w:style w:type="character" w:customStyle="1" w:styleId="1082">
    <w:name w:val="Char Char304"/>
    <w:qFormat/>
    <w:uiPriority w:val="0"/>
    <w:rPr>
      <w:rFonts w:ascii="Times New Roman" w:hAnsi="Times New Roman" w:eastAsia="宋体" w:cs="Times New Roman"/>
      <w:sz w:val="24"/>
      <w:szCs w:val="24"/>
    </w:rPr>
  </w:style>
  <w:style w:type="character" w:customStyle="1" w:styleId="1083">
    <w:name w:val="奇数页眉 Char1"/>
    <w:qFormat/>
    <w:uiPriority w:val="0"/>
    <w:rPr>
      <w:rFonts w:eastAsia="宋体"/>
      <w:kern w:val="2"/>
      <w:sz w:val="18"/>
      <w:szCs w:val="18"/>
      <w:lang w:val="en-US" w:eastAsia="zh-CN" w:bidi="ar-SA"/>
    </w:rPr>
  </w:style>
  <w:style w:type="character" w:customStyle="1" w:styleId="1084">
    <w:name w:val="表格文字 Char Char Char Char Char"/>
    <w:qFormat/>
    <w:uiPriority w:val="0"/>
    <w:rPr>
      <w:rFonts w:ascii="宋体" w:hAnsi="宋体" w:eastAsia="宋体"/>
      <w:color w:val="000000"/>
      <w:kern w:val="2"/>
      <w:sz w:val="21"/>
      <w:szCs w:val="21"/>
      <w:lang w:val="en-US" w:eastAsia="zh-CN" w:bidi="ar-SA"/>
    </w:rPr>
  </w:style>
  <w:style w:type="character" w:customStyle="1" w:styleId="1085">
    <w:name w:val="正文（DMS） Char Char Char"/>
    <w:link w:val="1086"/>
    <w:qFormat/>
    <w:uiPriority w:val="0"/>
    <w:rPr>
      <w:sz w:val="24"/>
    </w:rPr>
  </w:style>
  <w:style w:type="paragraph" w:customStyle="1" w:styleId="1086">
    <w:name w:val="正文（DMS） Char Char"/>
    <w:basedOn w:val="1"/>
    <w:link w:val="1085"/>
    <w:qFormat/>
    <w:uiPriority w:val="0"/>
    <w:pPr>
      <w:adjustRightInd w:val="0"/>
      <w:snapToGrid w:val="0"/>
      <w:spacing w:line="360" w:lineRule="auto"/>
      <w:ind w:left="420" w:leftChars="200" w:right="100" w:rightChars="100" w:firstLine="420" w:firstLineChars="175"/>
    </w:pPr>
    <w:rPr>
      <w:kern w:val="0"/>
      <w:sz w:val="24"/>
      <w:szCs w:val="20"/>
    </w:rPr>
  </w:style>
  <w:style w:type="character" w:customStyle="1" w:styleId="1087">
    <w:name w:val="Char Char631"/>
    <w:qFormat/>
    <w:uiPriority w:val="0"/>
    <w:rPr>
      <w:rFonts w:ascii="Arial" w:hAnsi="Arial" w:cs="Arial"/>
      <w:kern w:val="2"/>
      <w:sz w:val="24"/>
      <w:szCs w:val="24"/>
      <w:shd w:val="pct20" w:color="auto" w:fill="auto"/>
    </w:rPr>
  </w:style>
  <w:style w:type="character" w:customStyle="1" w:styleId="1088">
    <w:name w:val="样式 标题 1 + (西文) Times New Roman (中文) 宋体1 Char"/>
    <w:link w:val="1089"/>
    <w:qFormat/>
    <w:uiPriority w:val="0"/>
    <w:rPr>
      <w:rFonts w:eastAsia="黑体"/>
      <w:color w:val="000000"/>
      <w:sz w:val="30"/>
      <w:szCs w:val="32"/>
    </w:rPr>
  </w:style>
  <w:style w:type="paragraph" w:customStyle="1" w:styleId="1089">
    <w:name w:val="样式 标题 1 + (西文) Times New Roman (中文) 宋体1"/>
    <w:basedOn w:val="3"/>
    <w:link w:val="1088"/>
    <w:qFormat/>
    <w:uiPriority w:val="0"/>
    <w:pPr>
      <w:tabs>
        <w:tab w:val="left" w:pos="1620"/>
        <w:tab w:val="left" w:pos="2517"/>
      </w:tabs>
      <w:spacing w:line="480" w:lineRule="auto"/>
      <w:ind w:left="2517" w:hanging="420"/>
      <w:jc w:val="left"/>
    </w:pPr>
    <w:rPr>
      <w:rFonts w:eastAsia="黑体"/>
      <w:b w:val="0"/>
      <w:bCs w:val="0"/>
      <w:color w:val="000000"/>
      <w:kern w:val="0"/>
      <w:sz w:val="30"/>
      <w:szCs w:val="32"/>
    </w:rPr>
  </w:style>
  <w:style w:type="character" w:customStyle="1" w:styleId="1090">
    <w:name w:val="Char Char104"/>
    <w:qFormat/>
    <w:uiPriority w:val="0"/>
    <w:rPr>
      <w:rFonts w:eastAsia="宋体"/>
      <w:kern w:val="2"/>
      <w:sz w:val="18"/>
      <w:szCs w:val="18"/>
      <w:lang w:val="en-US" w:eastAsia="zh-CN" w:bidi="ar-SA"/>
    </w:rPr>
  </w:style>
  <w:style w:type="character" w:customStyle="1" w:styleId="1091">
    <w:name w:val="签字页签名 Char Char"/>
    <w:link w:val="1092"/>
    <w:qFormat/>
    <w:uiPriority w:val="0"/>
    <w:rPr>
      <w:rFonts w:ascii="仿宋_GB2312" w:hAnsi="仿宋_GB2312" w:eastAsia="楷体_GB2312"/>
      <w:sz w:val="30"/>
      <w:szCs w:val="28"/>
    </w:rPr>
  </w:style>
  <w:style w:type="paragraph" w:customStyle="1" w:styleId="1092">
    <w:name w:val="签字页签名 Char"/>
    <w:basedOn w:val="1"/>
    <w:link w:val="1091"/>
    <w:qFormat/>
    <w:uiPriority w:val="0"/>
    <w:pPr>
      <w:spacing w:line="500" w:lineRule="exact"/>
      <w:jc w:val="left"/>
    </w:pPr>
    <w:rPr>
      <w:rFonts w:ascii="仿宋_GB2312" w:hAnsi="仿宋_GB2312" w:eastAsia="楷体_GB2312"/>
      <w:kern w:val="0"/>
      <w:sz w:val="30"/>
      <w:szCs w:val="28"/>
    </w:rPr>
  </w:style>
  <w:style w:type="character" w:customStyle="1" w:styleId="1093">
    <w:name w:val="Char Char179"/>
    <w:qFormat/>
    <w:uiPriority w:val="0"/>
    <w:rPr>
      <w:rFonts w:eastAsia="宋体"/>
      <w:b/>
      <w:bCs/>
      <w:kern w:val="2"/>
      <w:sz w:val="32"/>
      <w:szCs w:val="32"/>
      <w:lang w:val="en-US" w:eastAsia="zh-CN" w:bidi="ar-SA"/>
    </w:rPr>
  </w:style>
  <w:style w:type="character" w:customStyle="1" w:styleId="1094">
    <w:name w:val="正文3 Char Char Char Char Char Char Char Char Char"/>
    <w:link w:val="1095"/>
    <w:semiHidden/>
    <w:qFormat/>
    <w:uiPriority w:val="0"/>
    <w:rPr>
      <w:rFonts w:cs="宋体"/>
      <w:spacing w:val="4"/>
      <w:kern w:val="24"/>
      <w:sz w:val="24"/>
      <w:szCs w:val="24"/>
    </w:rPr>
  </w:style>
  <w:style w:type="paragraph" w:customStyle="1" w:styleId="1095">
    <w:name w:val="正文3 Char Char Char Char Char Char Char Char"/>
    <w:basedOn w:val="1"/>
    <w:link w:val="1094"/>
    <w:semiHidden/>
    <w:qFormat/>
    <w:uiPriority w:val="0"/>
    <w:pPr>
      <w:spacing w:line="480" w:lineRule="exact"/>
      <w:ind w:firstLine="200" w:firstLineChars="200"/>
    </w:pPr>
    <w:rPr>
      <w:rFonts w:cs="宋体"/>
      <w:spacing w:val="4"/>
      <w:kern w:val="24"/>
      <w:sz w:val="24"/>
    </w:rPr>
  </w:style>
  <w:style w:type="character" w:customStyle="1" w:styleId="1096">
    <w:name w:val="表格文字1 Char"/>
    <w:link w:val="1097"/>
    <w:qFormat/>
    <w:uiPriority w:val="0"/>
    <w:rPr>
      <w:szCs w:val="21"/>
    </w:rPr>
  </w:style>
  <w:style w:type="paragraph" w:customStyle="1" w:styleId="1097">
    <w:name w:val="表格文字1"/>
    <w:basedOn w:val="1"/>
    <w:link w:val="1096"/>
    <w:qFormat/>
    <w:uiPriority w:val="0"/>
    <w:pPr>
      <w:spacing w:line="320" w:lineRule="exact"/>
      <w:jc w:val="center"/>
    </w:pPr>
    <w:rPr>
      <w:kern w:val="0"/>
      <w:sz w:val="20"/>
      <w:szCs w:val="21"/>
    </w:rPr>
  </w:style>
  <w:style w:type="character" w:customStyle="1" w:styleId="1098">
    <w:name w:val="Font Style247"/>
    <w:qFormat/>
    <w:uiPriority w:val="99"/>
    <w:rPr>
      <w:rFonts w:ascii="宋体" w:eastAsia="宋体" w:cs="宋体"/>
      <w:spacing w:val="-10"/>
      <w:sz w:val="14"/>
      <w:szCs w:val="14"/>
    </w:rPr>
  </w:style>
  <w:style w:type="character" w:customStyle="1" w:styleId="1099">
    <w:name w:val="Char Char294"/>
    <w:qFormat/>
    <w:uiPriority w:val="0"/>
    <w:rPr>
      <w:rFonts w:ascii="Times New Roman" w:hAnsi="Times New Roman" w:eastAsia="宋体" w:cs="Times New Roman"/>
      <w:sz w:val="18"/>
      <w:szCs w:val="18"/>
    </w:rPr>
  </w:style>
  <w:style w:type="character" w:customStyle="1" w:styleId="1100">
    <w:name w:val="样式 宋体 小四 加粗"/>
    <w:qFormat/>
    <w:uiPriority w:val="0"/>
    <w:rPr>
      <w:rFonts w:ascii="宋体" w:hAnsi="宋体" w:eastAsia="楷体_GB2312"/>
      <w:b/>
      <w:bCs/>
      <w:sz w:val="24"/>
    </w:rPr>
  </w:style>
  <w:style w:type="character" w:customStyle="1" w:styleId="1101">
    <w:name w:val="Char Char167"/>
    <w:qFormat/>
    <w:uiPriority w:val="0"/>
    <w:rPr>
      <w:rFonts w:ascii="Arial" w:hAnsi="Arial" w:eastAsia="黑体"/>
      <w:b/>
      <w:bCs/>
      <w:kern w:val="2"/>
      <w:sz w:val="28"/>
      <w:szCs w:val="28"/>
      <w:lang w:val="en-US" w:eastAsia="zh-CN" w:bidi="ar-SA"/>
    </w:rPr>
  </w:style>
  <w:style w:type="character" w:customStyle="1" w:styleId="1102">
    <w:name w:val="正文（首行缩进两字） Char1"/>
    <w:qFormat/>
    <w:uiPriority w:val="0"/>
    <w:rPr>
      <w:rFonts w:eastAsia="宋体"/>
      <w:kern w:val="2"/>
      <w:sz w:val="24"/>
      <w:lang w:val="en-US" w:eastAsia="zh-CN" w:bidi="ar-SA"/>
    </w:rPr>
  </w:style>
  <w:style w:type="character" w:customStyle="1" w:styleId="1103">
    <w:name w:val="Char Char382"/>
    <w:qFormat/>
    <w:uiPriority w:val="0"/>
    <w:rPr>
      <w:rFonts w:ascii="Times New Roman" w:hAnsi="Times New Roman" w:eastAsia="宋体" w:cs="Times New Roman"/>
      <w:sz w:val="18"/>
      <w:szCs w:val="18"/>
    </w:rPr>
  </w:style>
  <w:style w:type="character" w:customStyle="1" w:styleId="1104">
    <w:name w:val="1.1 黑体 小三 加粗"/>
    <w:qFormat/>
    <w:uiPriority w:val="0"/>
    <w:rPr>
      <w:rFonts w:hint="eastAsia" w:ascii="黑体" w:hAnsi="黑体" w:eastAsia="黑体"/>
      <w:b/>
      <w:bCs/>
      <w:sz w:val="30"/>
    </w:rPr>
  </w:style>
  <w:style w:type="character" w:customStyle="1" w:styleId="1105">
    <w:name w:val="Char Char521"/>
    <w:qFormat/>
    <w:uiPriority w:val="0"/>
    <w:rPr>
      <w:rFonts w:eastAsia="宋体"/>
      <w:kern w:val="24"/>
      <w:sz w:val="18"/>
      <w:szCs w:val="18"/>
      <w:lang w:val="en-US" w:eastAsia="zh-CN" w:bidi="ar-SA"/>
    </w:rPr>
  </w:style>
  <w:style w:type="character" w:customStyle="1" w:styleId="1106">
    <w:name w:val="正文缩进 字符"/>
    <w:qFormat/>
    <w:uiPriority w:val="0"/>
    <w:rPr>
      <w:rFonts w:ascii="宋体"/>
      <w:color w:val="000000"/>
      <w:kern w:val="2"/>
      <w:sz w:val="28"/>
      <w:szCs w:val="28"/>
    </w:rPr>
  </w:style>
  <w:style w:type="character" w:customStyle="1" w:styleId="1107">
    <w:name w:val="Font Style250"/>
    <w:qFormat/>
    <w:uiPriority w:val="99"/>
    <w:rPr>
      <w:rFonts w:ascii="宋体" w:eastAsia="宋体" w:cs="宋体"/>
      <w:w w:val="120"/>
      <w:sz w:val="8"/>
      <w:szCs w:val="8"/>
    </w:rPr>
  </w:style>
  <w:style w:type="character" w:customStyle="1" w:styleId="1108">
    <w:name w:val="表格表头 Char"/>
    <w:link w:val="1109"/>
    <w:qFormat/>
    <w:uiPriority w:val="0"/>
    <w:rPr>
      <w:rFonts w:eastAsia="黑体"/>
      <w:b/>
      <w:bCs/>
      <w:sz w:val="24"/>
      <w:szCs w:val="24"/>
    </w:rPr>
  </w:style>
  <w:style w:type="paragraph" w:customStyle="1" w:styleId="1109">
    <w:name w:val="表格表头"/>
    <w:next w:val="1"/>
    <w:link w:val="1108"/>
    <w:qFormat/>
    <w:uiPriority w:val="0"/>
    <w:pPr>
      <w:spacing w:before="120" w:after="40"/>
      <w:jc w:val="center"/>
    </w:pPr>
    <w:rPr>
      <w:rFonts w:ascii="Times New Roman" w:hAnsi="Times New Roman" w:eastAsia="黑体" w:cs="Times New Roman"/>
      <w:b/>
      <w:bCs/>
      <w:sz w:val="24"/>
      <w:szCs w:val="24"/>
      <w:lang w:val="en-US" w:eastAsia="zh-CN" w:bidi="ar-SA"/>
    </w:rPr>
  </w:style>
  <w:style w:type="character" w:customStyle="1" w:styleId="1110">
    <w:name w:val="Char Char1021"/>
    <w:qFormat/>
    <w:uiPriority w:val="0"/>
    <w:rPr>
      <w:rFonts w:eastAsia="宋体"/>
      <w:kern w:val="2"/>
      <w:sz w:val="18"/>
      <w:szCs w:val="18"/>
      <w:lang w:val="en-US" w:eastAsia="zh-CN" w:bidi="ar-SA"/>
    </w:rPr>
  </w:style>
  <w:style w:type="character" w:customStyle="1" w:styleId="1111">
    <w:name w:val="公表序 Char"/>
    <w:link w:val="1112"/>
    <w:qFormat/>
    <w:uiPriority w:val="0"/>
    <w:rPr>
      <w:rFonts w:ascii="黑体" w:eastAsia="黑体"/>
      <w:sz w:val="24"/>
      <w:szCs w:val="24"/>
    </w:rPr>
  </w:style>
  <w:style w:type="paragraph" w:customStyle="1" w:styleId="1112">
    <w:name w:val="公表序"/>
    <w:basedOn w:val="1"/>
    <w:link w:val="1111"/>
    <w:qFormat/>
    <w:uiPriority w:val="0"/>
    <w:pPr>
      <w:adjustRightInd w:val="0"/>
      <w:snapToGrid w:val="0"/>
      <w:spacing w:line="300" w:lineRule="auto"/>
      <w:ind w:firstLine="100" w:firstLineChars="100"/>
    </w:pPr>
    <w:rPr>
      <w:rFonts w:ascii="黑体" w:eastAsia="黑体"/>
      <w:kern w:val="0"/>
      <w:sz w:val="24"/>
    </w:rPr>
  </w:style>
  <w:style w:type="character" w:customStyle="1" w:styleId="1113">
    <w:name w:val="Char Char58"/>
    <w:qFormat/>
    <w:uiPriority w:val="0"/>
    <w:rPr>
      <w:kern w:val="2"/>
      <w:sz w:val="18"/>
      <w:szCs w:val="18"/>
    </w:rPr>
  </w:style>
  <w:style w:type="character" w:customStyle="1" w:styleId="1114">
    <w:name w:val="标3 Char"/>
    <w:qFormat/>
    <w:uiPriority w:val="0"/>
    <w:rPr>
      <w:rFonts w:ascii="黑体" w:hAnsi="Arial" w:eastAsia="黑体" w:cs="Arial"/>
      <w:b/>
      <w:color w:val="000000"/>
      <w:kern w:val="2"/>
      <w:sz w:val="28"/>
      <w:szCs w:val="28"/>
      <w:lang w:val="en-US" w:eastAsia="zh-CN" w:bidi="ar-SA"/>
    </w:rPr>
  </w:style>
  <w:style w:type="character" w:customStyle="1" w:styleId="1115">
    <w:name w:val="Char Char392"/>
    <w:qFormat/>
    <w:uiPriority w:val="0"/>
    <w:rPr>
      <w:rFonts w:ascii="Times New Roman" w:hAnsi="Times New Roman" w:eastAsia="宋体" w:cs="Times New Roman"/>
      <w:sz w:val="24"/>
      <w:szCs w:val="24"/>
    </w:rPr>
  </w:style>
  <w:style w:type="character" w:customStyle="1" w:styleId="1116">
    <w:name w:val="Char Char154"/>
    <w:qFormat/>
    <w:uiPriority w:val="0"/>
    <w:rPr>
      <w:rFonts w:ascii="Arial" w:hAnsi="Arial" w:eastAsia="黑体" w:cs="Times New Roman"/>
      <w:kern w:val="2"/>
      <w:sz w:val="21"/>
      <w:szCs w:val="18"/>
    </w:rPr>
  </w:style>
  <w:style w:type="character" w:customStyle="1" w:styleId="1117">
    <w:name w:val="样式 02 + (中文) 黑体 自动设置 Char"/>
    <w:qFormat/>
    <w:uiPriority w:val="0"/>
    <w:rPr>
      <w:rFonts w:ascii="Arial" w:hAnsi="Arial" w:eastAsia="黑体"/>
      <w:b/>
      <w:bCs/>
      <w:color w:val="333333"/>
      <w:kern w:val="2"/>
      <w:sz w:val="24"/>
      <w:szCs w:val="32"/>
      <w:lang w:val="en-US" w:eastAsia="zh-CN" w:bidi="ar-SA"/>
    </w:rPr>
  </w:style>
  <w:style w:type="character" w:customStyle="1" w:styleId="1118">
    <w:name w:val="样式 标题 4ALT+4 + Times New Roman 小四 Char"/>
    <w:link w:val="1119"/>
    <w:qFormat/>
    <w:locked/>
    <w:uiPriority w:val="0"/>
    <w:rPr>
      <w:rFonts w:ascii="Arial" w:hAnsi="Arial"/>
      <w:b/>
      <w:bCs/>
      <w:sz w:val="28"/>
      <w:szCs w:val="28"/>
    </w:rPr>
  </w:style>
  <w:style w:type="paragraph" w:customStyle="1" w:styleId="1119">
    <w:name w:val="样式 标题 4ALT+4 + Times New Roman 小四"/>
    <w:basedOn w:val="6"/>
    <w:link w:val="1118"/>
    <w:qFormat/>
    <w:uiPriority w:val="0"/>
    <w:pPr>
      <w:tabs>
        <w:tab w:val="left" w:pos="1984"/>
        <w:tab w:val="left" w:pos="2100"/>
      </w:tabs>
      <w:adjustRightInd w:val="0"/>
      <w:snapToGrid w:val="0"/>
      <w:spacing w:before="120" w:after="120"/>
      <w:ind w:left="2100" w:hanging="420"/>
      <w:jc w:val="both"/>
    </w:pPr>
    <w:rPr>
      <w:kern w:val="0"/>
      <w:sz w:val="28"/>
    </w:rPr>
  </w:style>
  <w:style w:type="character" w:customStyle="1" w:styleId="1120">
    <w:name w:val="样式 标题 3 + (中文) 宋体 自动设置 Char"/>
    <w:link w:val="1121"/>
    <w:qFormat/>
    <w:uiPriority w:val="0"/>
    <w:rPr>
      <w:rFonts w:eastAsia="黑体"/>
      <w:sz w:val="24"/>
      <w:szCs w:val="24"/>
    </w:rPr>
  </w:style>
  <w:style w:type="paragraph" w:customStyle="1" w:styleId="1121">
    <w:name w:val="样式 标题 3 + (中文) 宋体 自动设置"/>
    <w:basedOn w:val="5"/>
    <w:link w:val="1120"/>
    <w:qFormat/>
    <w:uiPriority w:val="0"/>
    <w:pPr>
      <w:tabs>
        <w:tab w:val="left" w:pos="1680"/>
      </w:tabs>
      <w:adjustRightInd w:val="0"/>
      <w:snapToGrid w:val="0"/>
      <w:spacing w:line="360" w:lineRule="auto"/>
      <w:ind w:left="1680"/>
      <w:jc w:val="both"/>
    </w:pPr>
    <w:rPr>
      <w:rFonts w:ascii="Times New Roman" w:hAnsi="Times New Roman" w:eastAsia="黑体"/>
      <w:b w:val="0"/>
      <w:bCs w:val="0"/>
      <w:kern w:val="0"/>
      <w:szCs w:val="24"/>
    </w:rPr>
  </w:style>
  <w:style w:type="character" w:customStyle="1" w:styleId="1122">
    <w:name w:val="Char Char201"/>
    <w:qFormat/>
    <w:uiPriority w:val="0"/>
    <w:rPr>
      <w:rFonts w:ascii="Arial" w:hAnsi="Arial" w:eastAsia="黑体"/>
      <w:b/>
      <w:snapToGrid w:val="0"/>
      <w:spacing w:val="8"/>
      <w:sz w:val="24"/>
    </w:rPr>
  </w:style>
  <w:style w:type="character" w:customStyle="1" w:styleId="1123">
    <w:name w:val="标题2（DMS） Char Char Char Char Char"/>
    <w:qFormat/>
    <w:uiPriority w:val="0"/>
    <w:rPr>
      <w:rFonts w:eastAsia="黑体"/>
      <w:b/>
      <w:color w:val="993300"/>
      <w:kern w:val="2"/>
      <w:sz w:val="30"/>
      <w:szCs w:val="30"/>
      <w:lang w:val="en-US" w:eastAsia="zh-CN" w:bidi="ar-SA"/>
    </w:rPr>
  </w:style>
  <w:style w:type="character" w:customStyle="1" w:styleId="1124">
    <w:name w:val="表头 Char Char Char1"/>
    <w:qFormat/>
    <w:uiPriority w:val="0"/>
    <w:rPr>
      <w:rFonts w:eastAsia="黑体"/>
      <w:kern w:val="2"/>
      <w:sz w:val="24"/>
      <w:szCs w:val="24"/>
      <w:lang w:val="en-US" w:eastAsia="zh-CN" w:bidi="ar-SA"/>
    </w:rPr>
  </w:style>
  <w:style w:type="character" w:customStyle="1" w:styleId="1125">
    <w:name w:val="样式9 Char Char Char Char Char"/>
    <w:link w:val="1126"/>
    <w:qFormat/>
    <w:uiPriority w:val="0"/>
    <w:rPr>
      <w:sz w:val="24"/>
      <w:szCs w:val="24"/>
    </w:rPr>
  </w:style>
  <w:style w:type="paragraph" w:customStyle="1" w:styleId="1126">
    <w:name w:val="样式9 Char Char Char Char"/>
    <w:basedOn w:val="1"/>
    <w:link w:val="1125"/>
    <w:qFormat/>
    <w:uiPriority w:val="0"/>
    <w:pPr>
      <w:adjustRightInd w:val="0"/>
      <w:snapToGrid w:val="0"/>
      <w:spacing w:line="360" w:lineRule="auto"/>
      <w:ind w:firstLine="200" w:firstLineChars="200"/>
    </w:pPr>
    <w:rPr>
      <w:kern w:val="0"/>
      <w:sz w:val="24"/>
    </w:rPr>
  </w:style>
  <w:style w:type="character" w:customStyle="1" w:styleId="1127">
    <w:name w:val="Char Char3121"/>
    <w:qFormat/>
    <w:uiPriority w:val="0"/>
    <w:rPr>
      <w:rFonts w:eastAsia="宋体"/>
      <w:kern w:val="2"/>
      <w:sz w:val="18"/>
      <w:szCs w:val="18"/>
      <w:lang w:val="en-US" w:eastAsia="zh-CN" w:bidi="ar-SA"/>
    </w:rPr>
  </w:style>
  <w:style w:type="character" w:customStyle="1" w:styleId="1128">
    <w:name w:val="文字 Char"/>
    <w:link w:val="1129"/>
    <w:qFormat/>
    <w:uiPriority w:val="0"/>
    <w:rPr>
      <w:sz w:val="24"/>
      <w:szCs w:val="24"/>
    </w:rPr>
  </w:style>
  <w:style w:type="paragraph" w:customStyle="1" w:styleId="1129">
    <w:name w:val="文字"/>
    <w:basedOn w:val="1"/>
    <w:link w:val="1128"/>
    <w:qFormat/>
    <w:uiPriority w:val="0"/>
    <w:pPr>
      <w:widowControl/>
      <w:tabs>
        <w:tab w:val="left" w:pos="425"/>
      </w:tabs>
      <w:spacing w:afterLines="50" w:line="360" w:lineRule="auto"/>
      <w:ind w:firstLine="420"/>
    </w:pPr>
    <w:rPr>
      <w:kern w:val="0"/>
      <w:sz w:val="24"/>
    </w:rPr>
  </w:style>
  <w:style w:type="character" w:customStyle="1" w:styleId="1130">
    <w:name w:val="W1 Char Char"/>
    <w:qFormat/>
    <w:uiPriority w:val="0"/>
    <w:rPr>
      <w:rFonts w:eastAsia="宋体"/>
      <w:b/>
      <w:bCs/>
      <w:kern w:val="44"/>
      <w:sz w:val="32"/>
      <w:szCs w:val="44"/>
      <w:lang w:val="en-US" w:eastAsia="zh-CN" w:bidi="ar-SA"/>
    </w:rPr>
  </w:style>
  <w:style w:type="character" w:customStyle="1" w:styleId="1131">
    <w:name w:val="样式 标题 2 + (中文) 宋体 Char"/>
    <w:link w:val="1132"/>
    <w:qFormat/>
    <w:uiPriority w:val="0"/>
    <w:rPr>
      <w:color w:val="000000"/>
      <w:sz w:val="28"/>
      <w:szCs w:val="30"/>
    </w:rPr>
  </w:style>
  <w:style w:type="paragraph" w:customStyle="1" w:styleId="1132">
    <w:name w:val="样式 标题 2 + (中文) 宋体"/>
    <w:basedOn w:val="4"/>
    <w:link w:val="1131"/>
    <w:qFormat/>
    <w:uiPriority w:val="0"/>
    <w:pPr>
      <w:tabs>
        <w:tab w:val="left" w:pos="945"/>
        <w:tab w:val="left" w:pos="1276"/>
      </w:tabs>
      <w:spacing w:line="360" w:lineRule="auto"/>
      <w:ind w:left="945" w:hanging="420" w:firstLineChars="0"/>
      <w:jc w:val="both"/>
    </w:pPr>
    <w:rPr>
      <w:rFonts w:ascii="Times New Roman" w:hAnsi="Times New Roman"/>
      <w:b w:val="0"/>
      <w:bCs w:val="0"/>
      <w:color w:val="000000"/>
      <w:kern w:val="0"/>
      <w:szCs w:val="30"/>
    </w:rPr>
  </w:style>
  <w:style w:type="character" w:customStyle="1" w:styleId="1133">
    <w:name w:val="样式 正文（DMS） + 左侧:  2.24 字符 首行缩进:  2 字符 Char"/>
    <w:qFormat/>
    <w:uiPriority w:val="0"/>
    <w:rPr>
      <w:rFonts w:ascii="Garamond" w:hAnsi="Garamond" w:eastAsia="宋体"/>
      <w:color w:val="FF6600"/>
      <w:spacing w:val="-2"/>
      <w:kern w:val="2"/>
      <w:sz w:val="21"/>
      <w:szCs w:val="24"/>
      <w:lang w:val="en-US" w:eastAsia="zh-CN" w:bidi="ar-SA"/>
    </w:rPr>
  </w:style>
  <w:style w:type="character" w:customStyle="1" w:styleId="1134">
    <w:name w:val="正文文字缩进 2 Char Char1"/>
    <w:qFormat/>
    <w:uiPriority w:val="0"/>
    <w:rPr>
      <w:rFonts w:eastAsia="宋体"/>
      <w:spacing w:val="8"/>
      <w:kern w:val="2"/>
      <w:sz w:val="24"/>
      <w:lang w:val="en-US" w:eastAsia="zh-CN" w:bidi="ar-SA"/>
    </w:rPr>
  </w:style>
  <w:style w:type="character" w:customStyle="1" w:styleId="1135">
    <w:name w:val="正文文本 2 字符1"/>
    <w:qFormat/>
    <w:uiPriority w:val="0"/>
    <w:rPr>
      <w:kern w:val="2"/>
      <w:sz w:val="21"/>
      <w:szCs w:val="24"/>
    </w:rPr>
  </w:style>
  <w:style w:type="character" w:customStyle="1" w:styleId="1136">
    <w:name w:val="样式 (中文) 黑体 小四 居中 首行缩进:  0.91 厘米 Char"/>
    <w:link w:val="1137"/>
    <w:qFormat/>
    <w:uiPriority w:val="0"/>
    <w:rPr>
      <w:rFonts w:cs="宋体"/>
      <w:b/>
      <w:sz w:val="26"/>
    </w:rPr>
  </w:style>
  <w:style w:type="paragraph" w:customStyle="1" w:styleId="1137">
    <w:name w:val="样式 (中文) 黑体 小四 居中 首行缩进:  0.91 厘米"/>
    <w:basedOn w:val="1"/>
    <w:link w:val="1136"/>
    <w:qFormat/>
    <w:uiPriority w:val="0"/>
    <w:pPr>
      <w:autoSpaceDE w:val="0"/>
      <w:autoSpaceDN w:val="0"/>
      <w:adjustRightInd w:val="0"/>
      <w:snapToGrid w:val="0"/>
      <w:spacing w:before="60" w:after="60" w:line="360" w:lineRule="auto"/>
      <w:ind w:firstLine="516" w:firstLineChars="200"/>
      <w:jc w:val="left"/>
    </w:pPr>
    <w:rPr>
      <w:rFonts w:cs="宋体"/>
      <w:b/>
      <w:kern w:val="0"/>
      <w:sz w:val="26"/>
      <w:szCs w:val="20"/>
    </w:rPr>
  </w:style>
  <w:style w:type="character" w:customStyle="1" w:styleId="1138">
    <w:name w:val="纯文本 字符1"/>
    <w:qFormat/>
    <w:locked/>
    <w:uiPriority w:val="0"/>
    <w:rPr>
      <w:rFonts w:ascii="黑体" w:hAnsi="Courier New" w:eastAsia="黑体"/>
      <w:kern w:val="2"/>
      <w:sz w:val="28"/>
    </w:rPr>
  </w:style>
  <w:style w:type="character" w:customStyle="1" w:styleId="1139">
    <w:name w:val="+标题4 Char"/>
    <w:link w:val="1140"/>
    <w:qFormat/>
    <w:uiPriority w:val="0"/>
    <w:rPr>
      <w:rFonts w:ascii="Arial" w:hAnsi="Arial" w:eastAsia="黑体"/>
      <w:b/>
      <w:bCs/>
      <w:sz w:val="28"/>
      <w:szCs w:val="28"/>
    </w:rPr>
  </w:style>
  <w:style w:type="paragraph" w:customStyle="1" w:styleId="1140">
    <w:name w:val="+标题4"/>
    <w:basedOn w:val="6"/>
    <w:link w:val="1139"/>
    <w:qFormat/>
    <w:uiPriority w:val="0"/>
    <w:pPr>
      <w:adjustRightInd w:val="0"/>
      <w:snapToGrid w:val="0"/>
      <w:spacing w:before="280" w:after="290" w:line="376" w:lineRule="auto"/>
      <w:ind w:left="864" w:hanging="144"/>
      <w:jc w:val="both"/>
    </w:pPr>
    <w:rPr>
      <w:rFonts w:eastAsia="黑体"/>
      <w:kern w:val="0"/>
      <w:sz w:val="28"/>
    </w:rPr>
  </w:style>
  <w:style w:type="character" w:customStyle="1" w:styleId="1141">
    <w:name w:val="样式 小四 Char Char"/>
    <w:qFormat/>
    <w:uiPriority w:val="0"/>
    <w:rPr>
      <w:rFonts w:eastAsia="宋体"/>
      <w:spacing w:val="8"/>
      <w:kern w:val="2"/>
      <w:sz w:val="24"/>
      <w:szCs w:val="24"/>
      <w:lang w:val="en-US" w:eastAsia="zh-CN" w:bidi="ar-SA"/>
    </w:rPr>
  </w:style>
  <w:style w:type="character" w:customStyle="1" w:styleId="1142">
    <w:name w:val="A2"/>
    <w:qFormat/>
    <w:uiPriority w:val="0"/>
    <w:rPr>
      <w:rFonts w:cs="FZHei-B01S"/>
      <w:color w:val="000000"/>
      <w:sz w:val="18"/>
      <w:szCs w:val="18"/>
    </w:rPr>
  </w:style>
  <w:style w:type="character" w:customStyle="1" w:styleId="1143">
    <w:name w:val="Char Char74"/>
    <w:qFormat/>
    <w:uiPriority w:val="0"/>
    <w:rPr>
      <w:rFonts w:eastAsia="宋体"/>
      <w:kern w:val="2"/>
      <w:sz w:val="21"/>
      <w:lang w:val="en-US" w:eastAsia="zh-CN" w:bidi="ar-SA"/>
    </w:rPr>
  </w:style>
  <w:style w:type="character" w:customStyle="1" w:styleId="1144">
    <w:name w:val="Char Char2621"/>
    <w:qFormat/>
    <w:uiPriority w:val="0"/>
    <w:rPr>
      <w:rFonts w:ascii="Arial" w:hAnsi="Arial" w:eastAsia="黑体"/>
      <w:b/>
      <w:kern w:val="2"/>
      <w:sz w:val="44"/>
      <w:szCs w:val="24"/>
      <w:lang w:val="en-US" w:eastAsia="zh-CN" w:bidi="ar-SA"/>
    </w:rPr>
  </w:style>
  <w:style w:type="character" w:customStyle="1" w:styleId="1145">
    <w:name w:val="Char Char712"/>
    <w:qFormat/>
    <w:uiPriority w:val="0"/>
    <w:rPr>
      <w:rFonts w:eastAsia="宋体"/>
      <w:kern w:val="2"/>
      <w:sz w:val="21"/>
      <w:lang w:val="en-US" w:eastAsia="zh-CN" w:bidi="ar-SA"/>
    </w:rPr>
  </w:style>
  <w:style w:type="character" w:customStyle="1" w:styleId="1146">
    <w:name w:val="text11"/>
    <w:qFormat/>
    <w:uiPriority w:val="0"/>
    <w:rPr>
      <w:sz w:val="20"/>
      <w:szCs w:val="20"/>
    </w:rPr>
  </w:style>
  <w:style w:type="character" w:customStyle="1" w:styleId="1147">
    <w:name w:val="样式 样式 表中文字居中 + 左侧:  -0.4 字符 右侧:  -0.4 字符 + 左侧:  -0.4 字符 右侧:  -0... Char"/>
    <w:link w:val="1148"/>
    <w:qFormat/>
    <w:uiPriority w:val="0"/>
    <w:rPr>
      <w:color w:val="000000"/>
      <w:szCs w:val="21"/>
    </w:rPr>
  </w:style>
  <w:style w:type="paragraph" w:customStyle="1" w:styleId="1148">
    <w:name w:val="样式 样式 表中文字居中 + 左侧:  -0.4 字符 右侧:  -0.4 字符 + 左侧:  -0.4 字符 右侧:  -0..."/>
    <w:basedOn w:val="1"/>
    <w:link w:val="1147"/>
    <w:qFormat/>
    <w:uiPriority w:val="0"/>
    <w:pPr>
      <w:adjustRightInd w:val="0"/>
      <w:snapToGrid w:val="0"/>
      <w:ind w:left="-40" w:leftChars="-40" w:right="-40" w:rightChars="-40"/>
      <w:jc w:val="center"/>
    </w:pPr>
    <w:rPr>
      <w:color w:val="000000"/>
      <w:kern w:val="0"/>
      <w:sz w:val="20"/>
      <w:szCs w:val="21"/>
    </w:rPr>
  </w:style>
  <w:style w:type="character" w:customStyle="1" w:styleId="1149">
    <w:name w:val="正文首行缩进 Char Char Char Char Char"/>
    <w:qFormat/>
    <w:uiPriority w:val="0"/>
    <w:rPr>
      <w:rFonts w:ascii="黑体" w:eastAsia="仿宋_GB2312"/>
      <w:kern w:val="2"/>
      <w:sz w:val="28"/>
      <w:szCs w:val="28"/>
    </w:rPr>
  </w:style>
  <w:style w:type="character" w:customStyle="1" w:styleId="1150">
    <w:name w:val="明显强调1"/>
    <w:qFormat/>
    <w:uiPriority w:val="21"/>
    <w:rPr>
      <w:i/>
      <w:iCs/>
      <w:color w:val="5B9BD5"/>
    </w:rPr>
  </w:style>
  <w:style w:type="character" w:customStyle="1" w:styleId="1151">
    <w:name w:val="样式 标题 4 + Times New Roman Char"/>
    <w:link w:val="1152"/>
    <w:semiHidden/>
    <w:qFormat/>
    <w:uiPriority w:val="0"/>
    <w:rPr>
      <w:rFonts w:eastAsia="黑体"/>
      <w:sz w:val="24"/>
      <w:szCs w:val="24"/>
    </w:rPr>
  </w:style>
  <w:style w:type="paragraph" w:customStyle="1" w:styleId="1152">
    <w:name w:val="样式 标题 4 + Times New Roman"/>
    <w:basedOn w:val="6"/>
    <w:link w:val="1151"/>
    <w:semiHidden/>
    <w:qFormat/>
    <w:uiPriority w:val="0"/>
    <w:pPr>
      <w:tabs>
        <w:tab w:val="left" w:pos="864"/>
        <w:tab w:val="left" w:pos="2100"/>
      </w:tabs>
      <w:spacing w:before="60" w:after="60"/>
      <w:ind w:left="862" w:hanging="862"/>
      <w:jc w:val="both"/>
    </w:pPr>
    <w:rPr>
      <w:rFonts w:ascii="Times New Roman" w:hAnsi="Times New Roman" w:eastAsia="黑体"/>
      <w:b w:val="0"/>
      <w:bCs w:val="0"/>
      <w:kern w:val="0"/>
      <w:sz w:val="24"/>
      <w:szCs w:val="24"/>
    </w:rPr>
  </w:style>
  <w:style w:type="character" w:customStyle="1" w:styleId="1153">
    <w:name w:val="main"/>
    <w:qFormat/>
    <w:uiPriority w:val="0"/>
  </w:style>
  <w:style w:type="character" w:customStyle="1" w:styleId="1154">
    <w:name w:val="Char Char3311"/>
    <w:qFormat/>
    <w:uiPriority w:val="0"/>
    <w:rPr>
      <w:rFonts w:ascii="Arial" w:hAnsi="Arial" w:eastAsia="黑体" w:cs="Times New Roman"/>
      <w:sz w:val="24"/>
      <w:szCs w:val="20"/>
    </w:rPr>
  </w:style>
  <w:style w:type="character" w:customStyle="1" w:styleId="1155">
    <w:name w:val="aaaa1"/>
    <w:qFormat/>
    <w:uiPriority w:val="0"/>
    <w:rPr>
      <w:rFonts w:hint="eastAsia" w:ascii="宋体" w:hAnsi="宋体" w:eastAsia="宋体"/>
      <w:sz w:val="21"/>
      <w:szCs w:val="21"/>
    </w:rPr>
  </w:style>
  <w:style w:type="character" w:customStyle="1" w:styleId="1156">
    <w:name w:val="化行正文 Char"/>
    <w:link w:val="1157"/>
    <w:qFormat/>
    <w:uiPriority w:val="0"/>
    <w:rPr>
      <w:color w:val="000000"/>
      <w:sz w:val="28"/>
      <w:szCs w:val="24"/>
    </w:rPr>
  </w:style>
  <w:style w:type="paragraph" w:customStyle="1" w:styleId="1157">
    <w:name w:val="化行正文"/>
    <w:basedOn w:val="22"/>
    <w:link w:val="1156"/>
    <w:qFormat/>
    <w:uiPriority w:val="0"/>
    <w:pPr>
      <w:spacing w:before="60" w:after="60" w:line="240" w:lineRule="auto"/>
      <w:ind w:left="0"/>
      <w:jc w:val="left"/>
      <w:outlineLvl w:val="3"/>
    </w:pPr>
    <w:rPr>
      <w:rFonts w:ascii="Times New Roman"/>
      <w:kern w:val="0"/>
      <w:szCs w:val="24"/>
    </w:rPr>
  </w:style>
  <w:style w:type="character" w:customStyle="1" w:styleId="1158">
    <w:name w:val="表格标题 Char Char Char Char Char"/>
    <w:link w:val="1159"/>
    <w:qFormat/>
    <w:uiPriority w:val="0"/>
    <w:rPr>
      <w:rFonts w:ascii="黑体" w:eastAsia="黑体"/>
      <w:b/>
      <w:sz w:val="24"/>
      <w:szCs w:val="24"/>
    </w:rPr>
  </w:style>
  <w:style w:type="paragraph" w:customStyle="1" w:styleId="1159">
    <w:name w:val="表格标题 Char Char Char Char"/>
    <w:basedOn w:val="1"/>
    <w:link w:val="1158"/>
    <w:qFormat/>
    <w:uiPriority w:val="0"/>
    <w:pPr>
      <w:widowControl/>
      <w:spacing w:beforeLines="50" w:afterLines="50" w:line="360" w:lineRule="auto"/>
      <w:ind w:firstLine="200" w:firstLineChars="200"/>
    </w:pPr>
    <w:rPr>
      <w:rFonts w:ascii="黑体" w:eastAsia="黑体"/>
      <w:b/>
      <w:kern w:val="0"/>
      <w:sz w:val="24"/>
    </w:rPr>
  </w:style>
  <w:style w:type="character" w:customStyle="1" w:styleId="1160">
    <w:name w:val="电子邮件签名 Char1"/>
    <w:qFormat/>
    <w:uiPriority w:val="99"/>
    <w:rPr>
      <w:rFonts w:ascii="Calibri" w:hAnsi="Calibri"/>
      <w:kern w:val="2"/>
      <w:sz w:val="21"/>
      <w:szCs w:val="22"/>
    </w:rPr>
  </w:style>
  <w:style w:type="character" w:customStyle="1" w:styleId="1161">
    <w:name w:val="样式 表头样式LZ + 行距: 1.5 倍行距 Char"/>
    <w:link w:val="1162"/>
    <w:qFormat/>
    <w:uiPriority w:val="0"/>
    <w:rPr>
      <w:b/>
      <w:bCs/>
      <w:sz w:val="24"/>
    </w:rPr>
  </w:style>
  <w:style w:type="paragraph" w:customStyle="1" w:styleId="1162">
    <w:name w:val="样式 表头样式LZ + 行距: 1.5 倍行距"/>
    <w:basedOn w:val="1"/>
    <w:link w:val="1161"/>
    <w:qFormat/>
    <w:uiPriority w:val="0"/>
    <w:pPr>
      <w:widowControl/>
      <w:snapToGrid w:val="0"/>
      <w:spacing w:before="60" w:after="60"/>
      <w:ind w:firstLine="241" w:firstLineChars="100"/>
      <w:jc w:val="left"/>
    </w:pPr>
    <w:rPr>
      <w:b/>
      <w:bCs/>
      <w:kern w:val="0"/>
      <w:sz w:val="24"/>
      <w:szCs w:val="20"/>
    </w:rPr>
  </w:style>
  <w:style w:type="character" w:customStyle="1" w:styleId="1163">
    <w:name w:val="章 Char Char1"/>
    <w:qFormat/>
    <w:uiPriority w:val="0"/>
    <w:rPr>
      <w:rFonts w:ascii="Cambria" w:hAnsi="Cambria" w:cs="Times New Roman"/>
      <w:b/>
      <w:bCs/>
      <w:kern w:val="2"/>
      <w:sz w:val="32"/>
      <w:szCs w:val="32"/>
    </w:rPr>
  </w:style>
  <w:style w:type="character" w:customStyle="1" w:styleId="1164">
    <w:name w:val="Char Char331"/>
    <w:qFormat/>
    <w:uiPriority w:val="0"/>
    <w:rPr>
      <w:rFonts w:ascii="Arial" w:hAnsi="Arial" w:eastAsia="黑体"/>
      <w:kern w:val="2"/>
      <w:sz w:val="24"/>
      <w:szCs w:val="18"/>
      <w:lang w:bidi="ar-SA"/>
    </w:rPr>
  </w:style>
  <w:style w:type="character" w:customStyle="1" w:styleId="1165">
    <w:name w:val="三分院 Char"/>
    <w:link w:val="1166"/>
    <w:qFormat/>
    <w:uiPriority w:val="0"/>
    <w:rPr>
      <w:rFonts w:ascii="仿宋_GB2312" w:eastAsia="仿宋_GB2312"/>
      <w:color w:val="FF00FF"/>
      <w:sz w:val="24"/>
      <w:szCs w:val="24"/>
    </w:rPr>
  </w:style>
  <w:style w:type="paragraph" w:customStyle="1" w:styleId="1166">
    <w:name w:val="三分院"/>
    <w:basedOn w:val="1167"/>
    <w:link w:val="1165"/>
    <w:qFormat/>
    <w:uiPriority w:val="0"/>
    <w:pPr>
      <w:ind w:firstLine="600" w:firstLineChars="250"/>
    </w:pPr>
    <w:rPr>
      <w:rFonts w:hAnsi="Times New Roman"/>
      <w:b w:val="0"/>
      <w:color w:val="FF00FF"/>
    </w:rPr>
  </w:style>
  <w:style w:type="paragraph" w:customStyle="1" w:styleId="1167">
    <w:name w:val="加粗"/>
    <w:basedOn w:val="432"/>
    <w:link w:val="1168"/>
    <w:qFormat/>
    <w:uiPriority w:val="0"/>
    <w:pPr>
      <w:ind w:firstLine="482"/>
    </w:pPr>
    <w:rPr>
      <w:rFonts w:hAnsi="Calibri"/>
      <w:b/>
    </w:rPr>
  </w:style>
  <w:style w:type="character" w:customStyle="1" w:styleId="1168">
    <w:name w:val="加粗 Char"/>
    <w:link w:val="1167"/>
    <w:qFormat/>
    <w:uiPriority w:val="0"/>
    <w:rPr>
      <w:rFonts w:ascii="仿宋_GB2312" w:hAnsi="Calibri" w:eastAsia="仿宋_GB2312"/>
      <w:b/>
      <w:color w:val="000000"/>
      <w:sz w:val="24"/>
      <w:szCs w:val="24"/>
    </w:rPr>
  </w:style>
  <w:style w:type="character" w:customStyle="1" w:styleId="1169">
    <w:name w:val="wxy表名 Char"/>
    <w:link w:val="1170"/>
    <w:qFormat/>
    <w:uiPriority w:val="0"/>
    <w:rPr>
      <w:rFonts w:eastAsia="黑体"/>
      <w:sz w:val="24"/>
      <w:szCs w:val="28"/>
      <w:lang w:bidi="en-US"/>
    </w:rPr>
  </w:style>
  <w:style w:type="paragraph" w:customStyle="1" w:styleId="1170">
    <w:name w:val="wxy表名"/>
    <w:basedOn w:val="1"/>
    <w:link w:val="1169"/>
    <w:qFormat/>
    <w:uiPriority w:val="0"/>
    <w:pPr>
      <w:widowControl/>
      <w:adjustRightInd w:val="0"/>
      <w:snapToGrid w:val="0"/>
      <w:jc w:val="center"/>
      <w:outlineLvl w:val="8"/>
    </w:pPr>
    <w:rPr>
      <w:rFonts w:eastAsia="黑体"/>
      <w:kern w:val="0"/>
      <w:sz w:val="24"/>
      <w:szCs w:val="28"/>
      <w:lang w:bidi="en-US"/>
    </w:rPr>
  </w:style>
  <w:style w:type="character" w:customStyle="1" w:styleId="1171">
    <w:name w:val="Font Style313"/>
    <w:qFormat/>
    <w:uiPriority w:val="99"/>
    <w:rPr>
      <w:rFonts w:ascii="宋体" w:eastAsia="宋体" w:cs="宋体"/>
      <w:spacing w:val="-20"/>
      <w:sz w:val="24"/>
      <w:szCs w:val="24"/>
    </w:rPr>
  </w:style>
  <w:style w:type="character" w:customStyle="1" w:styleId="1172">
    <w:name w:val="Char Char256"/>
    <w:qFormat/>
    <w:uiPriority w:val="0"/>
    <w:rPr>
      <w:rFonts w:ascii="Times New Roman" w:hAnsi="Times New Roman" w:eastAsia="宋体" w:cs="Times New Roman"/>
      <w:szCs w:val="24"/>
    </w:rPr>
  </w:style>
  <w:style w:type="character" w:customStyle="1" w:styleId="1173">
    <w:name w:val="Char Char68"/>
    <w:qFormat/>
    <w:uiPriority w:val="0"/>
    <w:rPr>
      <w:rFonts w:ascii="黑体" w:eastAsia="仿宋_GB2312"/>
      <w:sz w:val="32"/>
      <w:szCs w:val="21"/>
    </w:rPr>
  </w:style>
  <w:style w:type="character" w:customStyle="1" w:styleId="1174">
    <w:name w:val="标题 1（cht） Char Char"/>
    <w:qFormat/>
    <w:uiPriority w:val="0"/>
    <w:rPr>
      <w:rFonts w:eastAsia="黑体"/>
      <w:b/>
      <w:sz w:val="32"/>
      <w:szCs w:val="36"/>
      <w:lang w:val="en-US" w:eastAsia="zh-CN" w:bidi="ar-SA"/>
    </w:rPr>
  </w:style>
  <w:style w:type="character" w:customStyle="1" w:styleId="1175">
    <w:name w:val="样式 样式 (符号) 宋体 居中1 + Times New Roman Char"/>
    <w:link w:val="1176"/>
    <w:qFormat/>
    <w:uiPriority w:val="0"/>
  </w:style>
  <w:style w:type="paragraph" w:customStyle="1" w:styleId="1176">
    <w:name w:val="样式 样式 (符号) 宋体 居中1 + Times New Roman"/>
    <w:basedOn w:val="1177"/>
    <w:link w:val="1175"/>
    <w:qFormat/>
    <w:uiPriority w:val="0"/>
    <w:rPr>
      <w:rFonts w:ascii="Times New Roman" w:hAnsi="Times New Roman" w:eastAsia="宋体"/>
      <w:kern w:val="0"/>
      <w:sz w:val="20"/>
    </w:rPr>
  </w:style>
  <w:style w:type="paragraph" w:customStyle="1" w:styleId="1177">
    <w:name w:val="样式 (符号) 宋体 居中1"/>
    <w:basedOn w:val="1"/>
    <w:link w:val="1178"/>
    <w:qFormat/>
    <w:uiPriority w:val="0"/>
    <w:pPr>
      <w:adjustRightInd w:val="0"/>
      <w:snapToGrid w:val="0"/>
      <w:jc w:val="center"/>
    </w:pPr>
    <w:rPr>
      <w:rFonts w:ascii="Calibri" w:hAnsi="Calibri" w:eastAsia="等线"/>
      <w:szCs w:val="20"/>
    </w:rPr>
  </w:style>
  <w:style w:type="character" w:customStyle="1" w:styleId="1178">
    <w:name w:val="样式 (符号) 宋体 居中1 Char"/>
    <w:link w:val="1177"/>
    <w:qFormat/>
    <w:uiPriority w:val="0"/>
    <w:rPr>
      <w:rFonts w:ascii="Calibri" w:hAnsi="Calibri" w:eastAsia="等线"/>
      <w:kern w:val="2"/>
      <w:sz w:val="21"/>
    </w:rPr>
  </w:style>
  <w:style w:type="character" w:customStyle="1" w:styleId="1179">
    <w:name w:val="表内小五 Char"/>
    <w:link w:val="1180"/>
    <w:qFormat/>
    <w:uiPriority w:val="0"/>
    <w:rPr>
      <w:rFonts w:eastAsia="仿宋_GB2312"/>
      <w:sz w:val="18"/>
      <w:szCs w:val="18"/>
    </w:rPr>
  </w:style>
  <w:style w:type="paragraph" w:customStyle="1" w:styleId="1180">
    <w:name w:val="表内小五"/>
    <w:basedOn w:val="304"/>
    <w:link w:val="1179"/>
    <w:qFormat/>
    <w:uiPriority w:val="0"/>
    <w:rPr>
      <w:sz w:val="18"/>
      <w:szCs w:val="18"/>
    </w:rPr>
  </w:style>
  <w:style w:type="character" w:customStyle="1" w:styleId="1181">
    <w:name w:val="1.1.1 Char Char"/>
    <w:qFormat/>
    <w:uiPriority w:val="0"/>
    <w:rPr>
      <w:rFonts w:eastAsia="宋体"/>
      <w:b/>
      <w:kern w:val="2"/>
      <w:sz w:val="32"/>
      <w:lang w:val="en-US" w:eastAsia="zh-CN" w:bidi="ar-SA"/>
    </w:rPr>
  </w:style>
  <w:style w:type="character" w:customStyle="1" w:styleId="1182">
    <w:name w:val="标题7"/>
    <w:qFormat/>
    <w:uiPriority w:val="0"/>
    <w:rPr>
      <w:rFonts w:eastAsia="仿宋_GB2312" w:cs="宋体"/>
      <w:spacing w:val="8"/>
      <w:kern w:val="2"/>
      <w:sz w:val="28"/>
      <w:szCs w:val="28"/>
      <w:lang w:val="en-US" w:eastAsia="zh-CN" w:bidi="ar-SA"/>
    </w:rPr>
  </w:style>
  <w:style w:type="character" w:customStyle="1" w:styleId="1183">
    <w:name w:val="Char Char187"/>
    <w:qFormat/>
    <w:uiPriority w:val="0"/>
    <w:rPr>
      <w:rFonts w:ascii="Times New Roman" w:hAnsi="Times New Roman" w:eastAsia="宋体" w:cs="Times New Roman"/>
      <w:sz w:val="18"/>
      <w:szCs w:val="18"/>
    </w:rPr>
  </w:style>
  <w:style w:type="character" w:customStyle="1" w:styleId="1184">
    <w:name w:val="样式 首行缩进:  0.99 厘米 Char Char Char Char"/>
    <w:link w:val="1185"/>
    <w:qFormat/>
    <w:locked/>
    <w:uiPriority w:val="0"/>
    <w:rPr>
      <w:rFonts w:eastAsia="仿宋_GB2312"/>
      <w:color w:val="000000"/>
      <w:sz w:val="28"/>
      <w:szCs w:val="28"/>
    </w:rPr>
  </w:style>
  <w:style w:type="paragraph" w:customStyle="1" w:styleId="1185">
    <w:name w:val="样式 首行缩进:  0.99 厘米 Char Char Char"/>
    <w:basedOn w:val="1"/>
    <w:link w:val="1184"/>
    <w:qFormat/>
    <w:uiPriority w:val="0"/>
    <w:pPr>
      <w:tabs>
        <w:tab w:val="left" w:pos="1260"/>
      </w:tabs>
      <w:overflowPunct w:val="0"/>
      <w:adjustRightInd w:val="0"/>
      <w:spacing w:line="500" w:lineRule="exact"/>
      <w:ind w:firstLine="560" w:firstLineChars="200"/>
    </w:pPr>
    <w:rPr>
      <w:rFonts w:eastAsia="仿宋_GB2312"/>
      <w:color w:val="000000"/>
      <w:kern w:val="0"/>
      <w:sz w:val="28"/>
      <w:szCs w:val="28"/>
    </w:rPr>
  </w:style>
  <w:style w:type="character" w:customStyle="1" w:styleId="1186">
    <w:name w:val="Char Char19"/>
    <w:qFormat/>
    <w:uiPriority w:val="0"/>
    <w:rPr>
      <w:rFonts w:ascii="Times New Roman" w:hAnsi="Times New Roman" w:eastAsia="仿宋_GB2312"/>
      <w:kern w:val="2"/>
      <w:sz w:val="28"/>
      <w:szCs w:val="21"/>
    </w:rPr>
  </w:style>
  <w:style w:type="character" w:customStyle="1" w:styleId="1187">
    <w:name w:val="规范_正文_编号"/>
    <w:qFormat/>
    <w:uiPriority w:val="0"/>
  </w:style>
  <w:style w:type="character" w:customStyle="1" w:styleId="1188">
    <w:name w:val="正文（DMS） Char"/>
    <w:link w:val="1189"/>
    <w:qFormat/>
    <w:uiPriority w:val="0"/>
    <w:rPr>
      <w:b/>
      <w:spacing w:val="-2"/>
      <w:sz w:val="24"/>
      <w:szCs w:val="24"/>
    </w:rPr>
  </w:style>
  <w:style w:type="paragraph" w:customStyle="1" w:styleId="1189">
    <w:name w:val="正文（DMS）"/>
    <w:basedOn w:val="1"/>
    <w:link w:val="1188"/>
    <w:qFormat/>
    <w:uiPriority w:val="0"/>
    <w:pPr>
      <w:spacing w:line="324" w:lineRule="auto"/>
      <w:ind w:firstLine="472" w:firstLineChars="200"/>
    </w:pPr>
    <w:rPr>
      <w:b/>
      <w:spacing w:val="-2"/>
      <w:kern w:val="0"/>
      <w:sz w:val="24"/>
    </w:rPr>
  </w:style>
  <w:style w:type="character" w:customStyle="1" w:styleId="1190">
    <w:name w:val="样式 宋体 小四 行距: 1.5 倍行距 Char Char"/>
    <w:link w:val="1191"/>
    <w:qFormat/>
    <w:uiPriority w:val="0"/>
    <w:rPr>
      <w:spacing w:val="8"/>
      <w:sz w:val="24"/>
    </w:rPr>
  </w:style>
  <w:style w:type="paragraph" w:customStyle="1" w:styleId="1191">
    <w:name w:val="样式 宋体 小四 行距: 1.5 倍行距"/>
    <w:basedOn w:val="1"/>
    <w:link w:val="1190"/>
    <w:qFormat/>
    <w:uiPriority w:val="0"/>
    <w:pPr>
      <w:snapToGrid w:val="0"/>
      <w:spacing w:line="360" w:lineRule="auto"/>
      <w:ind w:firstLine="200" w:firstLineChars="200"/>
    </w:pPr>
    <w:rPr>
      <w:spacing w:val="8"/>
      <w:kern w:val="0"/>
      <w:sz w:val="24"/>
      <w:szCs w:val="20"/>
    </w:rPr>
  </w:style>
  <w:style w:type="character" w:customStyle="1" w:styleId="1192">
    <w:name w:val="Char Char333"/>
    <w:qFormat/>
    <w:uiPriority w:val="0"/>
    <w:rPr>
      <w:rFonts w:ascii="Arial" w:hAnsi="Arial" w:eastAsia="黑体"/>
      <w:kern w:val="2"/>
      <w:sz w:val="24"/>
      <w:szCs w:val="18"/>
      <w:lang w:bidi="ar-SA"/>
    </w:rPr>
  </w:style>
  <w:style w:type="character" w:customStyle="1" w:styleId="1193">
    <w:name w:val="正文文字 Char Char"/>
    <w:qFormat/>
    <w:uiPriority w:val="0"/>
    <w:rPr>
      <w:rFonts w:hint="default" w:ascii="Dutch801 Rm BT" w:hAnsi="Dutch801 Rm BT" w:eastAsia="宋体"/>
      <w:kern w:val="2"/>
      <w:sz w:val="28"/>
      <w:lang w:val="en-US" w:eastAsia="zh-CN" w:bidi="ar-SA"/>
    </w:rPr>
  </w:style>
  <w:style w:type="character" w:customStyle="1" w:styleId="1194">
    <w:name w:val="宏文本 Char2"/>
    <w:qFormat/>
    <w:uiPriority w:val="0"/>
    <w:rPr>
      <w:rFonts w:ascii="Courier New" w:hAnsi="Courier New" w:cs="Courier New"/>
      <w:kern w:val="2"/>
      <w:sz w:val="24"/>
      <w:szCs w:val="24"/>
    </w:rPr>
  </w:style>
  <w:style w:type="character" w:customStyle="1" w:styleId="1195">
    <w:name w:val="批注框文本 字符"/>
    <w:qFormat/>
    <w:uiPriority w:val="99"/>
    <w:rPr>
      <w:kern w:val="2"/>
      <w:sz w:val="18"/>
      <w:szCs w:val="18"/>
    </w:rPr>
  </w:style>
  <w:style w:type="character" w:customStyle="1" w:styleId="1196">
    <w:name w:val="Char Char441"/>
    <w:qFormat/>
    <w:uiPriority w:val="0"/>
    <w:rPr>
      <w:rFonts w:ascii="Arial" w:hAnsi="Arial" w:eastAsia="宋体" w:cs="Arial"/>
      <w:b/>
      <w:bCs/>
      <w:sz w:val="32"/>
      <w:szCs w:val="32"/>
    </w:rPr>
  </w:style>
  <w:style w:type="character" w:customStyle="1" w:styleId="1197">
    <w:name w:val="表格文字（DMS） Char"/>
    <w:qFormat/>
    <w:uiPriority w:val="0"/>
    <w:rPr>
      <w:rFonts w:eastAsia="宋体"/>
      <w:kern w:val="2"/>
      <w:sz w:val="21"/>
      <w:szCs w:val="21"/>
      <w:lang w:val="en-US" w:eastAsia="zh-CN" w:bidi="ar-SA"/>
    </w:rPr>
  </w:style>
  <w:style w:type="character" w:customStyle="1" w:styleId="1198">
    <w:name w:val="正文（WTX） Char Char"/>
    <w:link w:val="1199"/>
    <w:qFormat/>
    <w:uiPriority w:val="0"/>
    <w:rPr>
      <w:color w:val="000000"/>
      <w:sz w:val="24"/>
      <w:szCs w:val="24"/>
      <w:u w:val="none" w:color="CCFFCC"/>
    </w:rPr>
  </w:style>
  <w:style w:type="paragraph" w:customStyle="1" w:styleId="1199">
    <w:name w:val="正文（WTX）"/>
    <w:basedOn w:val="1"/>
    <w:link w:val="1198"/>
    <w:qFormat/>
    <w:uiPriority w:val="0"/>
    <w:pPr>
      <w:adjustRightInd w:val="0"/>
      <w:snapToGrid w:val="0"/>
      <w:spacing w:line="360" w:lineRule="auto"/>
      <w:ind w:firstLine="200" w:firstLineChars="200"/>
    </w:pPr>
    <w:rPr>
      <w:color w:val="000000"/>
      <w:kern w:val="0"/>
      <w:sz w:val="24"/>
      <w:u w:color="CCFFCC"/>
    </w:rPr>
  </w:style>
  <w:style w:type="character" w:customStyle="1" w:styleId="1200">
    <w:name w:val="明显引用 Char4"/>
    <w:qFormat/>
    <w:uiPriority w:val="99"/>
    <w:rPr>
      <w:b/>
      <w:bCs/>
      <w:i/>
      <w:iCs/>
      <w:color w:val="4F81BD"/>
      <w:kern w:val="2"/>
      <w:sz w:val="21"/>
      <w:szCs w:val="22"/>
    </w:rPr>
  </w:style>
  <w:style w:type="character" w:customStyle="1" w:styleId="1201">
    <w:name w:val="样式 标题 1 + (西文) Times New Roman (中文) 宋体 Char"/>
    <w:link w:val="1202"/>
    <w:qFormat/>
    <w:uiPriority w:val="0"/>
    <w:rPr>
      <w:rFonts w:eastAsia="黑体"/>
      <w:color w:val="000000"/>
      <w:sz w:val="30"/>
      <w:szCs w:val="32"/>
    </w:rPr>
  </w:style>
  <w:style w:type="paragraph" w:customStyle="1" w:styleId="1202">
    <w:name w:val="样式 标题 1 + (西文) Times New Roman (中文) 宋体"/>
    <w:basedOn w:val="3"/>
    <w:link w:val="1201"/>
    <w:qFormat/>
    <w:uiPriority w:val="0"/>
    <w:pPr>
      <w:tabs>
        <w:tab w:val="left" w:pos="1620"/>
        <w:tab w:val="left" w:pos="2517"/>
      </w:tabs>
      <w:spacing w:line="480" w:lineRule="auto"/>
      <w:ind w:left="2517" w:hanging="420"/>
      <w:jc w:val="left"/>
    </w:pPr>
    <w:rPr>
      <w:rFonts w:eastAsia="黑体"/>
      <w:b w:val="0"/>
      <w:bCs w:val="0"/>
      <w:color w:val="000000"/>
      <w:kern w:val="0"/>
      <w:sz w:val="30"/>
      <w:szCs w:val="32"/>
    </w:rPr>
  </w:style>
  <w:style w:type="character" w:customStyle="1" w:styleId="1203">
    <w:name w:val="样式 首行缩进:  2 字符 Char"/>
    <w:link w:val="1204"/>
    <w:qFormat/>
    <w:uiPriority w:val="0"/>
    <w:rPr>
      <w:rFonts w:cs="宋体"/>
      <w:sz w:val="26"/>
      <w:szCs w:val="28"/>
    </w:rPr>
  </w:style>
  <w:style w:type="paragraph" w:customStyle="1" w:styleId="1204">
    <w:name w:val="样式 首行缩进:  2 字符"/>
    <w:basedOn w:val="1"/>
    <w:link w:val="1203"/>
    <w:qFormat/>
    <w:uiPriority w:val="0"/>
    <w:pPr>
      <w:adjustRightInd w:val="0"/>
      <w:snapToGrid w:val="0"/>
      <w:spacing w:line="360" w:lineRule="auto"/>
      <w:ind w:firstLine="200" w:firstLineChars="200"/>
    </w:pPr>
    <w:rPr>
      <w:rFonts w:cs="宋体"/>
      <w:kern w:val="0"/>
      <w:sz w:val="26"/>
      <w:szCs w:val="28"/>
    </w:rPr>
  </w:style>
  <w:style w:type="character" w:customStyle="1" w:styleId="1205">
    <w:name w:val="奇数页眉 Char Char"/>
    <w:qFormat/>
    <w:uiPriority w:val="0"/>
    <w:rPr>
      <w:rFonts w:ascii="Times New Roman" w:hAnsi="Times New Roman" w:eastAsia="宋体" w:cs="Times New Roman"/>
      <w:sz w:val="18"/>
      <w:szCs w:val="18"/>
    </w:rPr>
  </w:style>
  <w:style w:type="character" w:customStyle="1" w:styleId="1206">
    <w:name w:val="Char Char581"/>
    <w:qFormat/>
    <w:uiPriority w:val="0"/>
    <w:rPr>
      <w:kern w:val="2"/>
      <w:sz w:val="18"/>
      <w:szCs w:val="18"/>
    </w:rPr>
  </w:style>
  <w:style w:type="character" w:customStyle="1" w:styleId="1207">
    <w:name w:val="样式 表头 + (中文) 黑体 加粗 两端对齐 左侧:  0 厘米 段前: 12.1 磅 Char"/>
    <w:link w:val="1208"/>
    <w:qFormat/>
    <w:uiPriority w:val="0"/>
    <w:rPr>
      <w:rFonts w:ascii="宋体" w:hAnsi="宋体"/>
      <w:color w:val="800080"/>
    </w:rPr>
  </w:style>
  <w:style w:type="paragraph" w:customStyle="1" w:styleId="1208">
    <w:name w:val="样式 表头 + (中文) 黑体 加粗 两端对齐 左侧:  0 厘米 段前: 12.1 磅"/>
    <w:basedOn w:val="1051"/>
    <w:link w:val="1207"/>
    <w:qFormat/>
    <w:uiPriority w:val="0"/>
    <w:pPr>
      <w:widowControl/>
      <w:adjustRightInd/>
      <w:snapToGrid/>
      <w:spacing w:before="100" w:beforeAutospacing="1" w:after="100" w:afterAutospacing="1" w:line="240" w:lineRule="auto"/>
      <w:ind w:firstLine="0" w:firstLineChars="0"/>
      <w:jc w:val="left"/>
    </w:pPr>
    <w:rPr>
      <w:rFonts w:ascii="宋体" w:hAnsi="宋体"/>
      <w:color w:val="800080"/>
      <w:sz w:val="20"/>
      <w:szCs w:val="20"/>
    </w:rPr>
  </w:style>
  <w:style w:type="character" w:customStyle="1" w:styleId="1209">
    <w:name w:val="Char Char164"/>
    <w:qFormat/>
    <w:uiPriority w:val="0"/>
    <w:rPr>
      <w:rFonts w:ascii="Arial" w:hAnsi="Arial" w:eastAsia="黑体"/>
      <w:b/>
      <w:bCs/>
      <w:kern w:val="2"/>
      <w:sz w:val="28"/>
      <w:szCs w:val="28"/>
      <w:lang w:val="en-US" w:eastAsia="zh-CN" w:bidi="ar-SA"/>
    </w:rPr>
  </w:style>
  <w:style w:type="character" w:customStyle="1" w:styleId="1210">
    <w:name w:val="样式 正文1 Char + 仿宋_GB2312 Char Char"/>
    <w:link w:val="1211"/>
    <w:qFormat/>
    <w:uiPriority w:val="0"/>
    <w:rPr>
      <w:rFonts w:ascii="仿宋_GB2312" w:hAnsi="仿宋_GB2312" w:eastAsia="仿宋_GB2312"/>
      <w:sz w:val="28"/>
    </w:rPr>
  </w:style>
  <w:style w:type="paragraph" w:customStyle="1" w:styleId="1211">
    <w:name w:val="样式 正文1 Char + 仿宋_GB2312 Char"/>
    <w:basedOn w:val="1"/>
    <w:link w:val="1210"/>
    <w:qFormat/>
    <w:uiPriority w:val="0"/>
    <w:pPr>
      <w:adjustRightInd w:val="0"/>
      <w:snapToGrid w:val="0"/>
      <w:spacing w:line="500" w:lineRule="exact"/>
      <w:ind w:firstLine="567"/>
    </w:pPr>
    <w:rPr>
      <w:rFonts w:ascii="仿宋_GB2312" w:hAnsi="仿宋_GB2312" w:eastAsia="仿宋_GB2312"/>
      <w:kern w:val="0"/>
      <w:sz w:val="28"/>
      <w:szCs w:val="20"/>
    </w:rPr>
  </w:style>
  <w:style w:type="character" w:customStyle="1" w:styleId="1212">
    <w:name w:val="样式 四号 首行缩进:  2 字符 Char Char"/>
    <w:link w:val="1213"/>
    <w:qFormat/>
    <w:uiPriority w:val="0"/>
    <w:rPr>
      <w:color w:val="000000"/>
      <w:spacing w:val="8"/>
      <w:sz w:val="24"/>
      <w:szCs w:val="24"/>
    </w:rPr>
  </w:style>
  <w:style w:type="paragraph" w:customStyle="1" w:styleId="1213">
    <w:name w:val="样式 四号 首行缩进:  2 字符 Char"/>
    <w:basedOn w:val="1"/>
    <w:link w:val="1212"/>
    <w:qFormat/>
    <w:uiPriority w:val="0"/>
    <w:pPr>
      <w:tabs>
        <w:tab w:val="left" w:pos="0"/>
      </w:tabs>
      <w:spacing w:line="180" w:lineRule="auto"/>
      <w:ind w:right="240" w:firstLine="540" w:firstLineChars="225"/>
    </w:pPr>
    <w:rPr>
      <w:color w:val="000000"/>
      <w:spacing w:val="8"/>
      <w:kern w:val="0"/>
      <w:sz w:val="24"/>
    </w:rPr>
  </w:style>
  <w:style w:type="character" w:customStyle="1" w:styleId="1214">
    <w:name w:val="Char Char163"/>
    <w:qFormat/>
    <w:uiPriority w:val="0"/>
    <w:rPr>
      <w:rFonts w:ascii="Arial" w:hAnsi="Arial" w:eastAsia="黑体"/>
      <w:b/>
      <w:bCs/>
      <w:kern w:val="2"/>
      <w:sz w:val="28"/>
      <w:szCs w:val="28"/>
      <w:lang w:val="en-US" w:eastAsia="zh-CN" w:bidi="ar-SA"/>
    </w:rPr>
  </w:style>
  <w:style w:type="character" w:customStyle="1" w:styleId="1215">
    <w:name w:val="（首行缩进两字） Char Char"/>
    <w:qFormat/>
    <w:uiPriority w:val="0"/>
    <w:rPr>
      <w:rFonts w:ascii="宋体" w:hAnsi="宋体" w:eastAsia="宋体"/>
      <w:color w:val="000000"/>
      <w:spacing w:val="10"/>
      <w:kern w:val="21"/>
      <w:sz w:val="24"/>
      <w:lang w:val="en-US" w:eastAsia="zh-CN" w:bidi="ar-SA"/>
    </w:rPr>
  </w:style>
  <w:style w:type="character" w:customStyle="1" w:styleId="1216">
    <w:name w:val="样式 小四 两端对齐 首行缩进:  0.85 厘米 行距: 1.5 倍行距 Char Char"/>
    <w:qFormat/>
    <w:uiPriority w:val="0"/>
    <w:rPr>
      <w:rFonts w:eastAsia="宋体" w:cs="宋体"/>
      <w:kern w:val="2"/>
      <w:sz w:val="24"/>
      <w:szCs w:val="24"/>
      <w:lang w:val="en-US" w:eastAsia="zh-CN" w:bidi="ar-SA"/>
    </w:rPr>
  </w:style>
  <w:style w:type="character" w:customStyle="1" w:styleId="1217">
    <w:name w:val="标题 3 Char1"/>
    <w:qFormat/>
    <w:uiPriority w:val="0"/>
    <w:rPr>
      <w:rFonts w:eastAsia="黑体"/>
      <w:color w:val="0000FF"/>
      <w:kern w:val="2"/>
      <w:sz w:val="28"/>
      <w:lang w:val="en-US" w:eastAsia="zh-CN" w:bidi="ar-SA"/>
    </w:rPr>
  </w:style>
  <w:style w:type="character" w:customStyle="1" w:styleId="1218">
    <w:name w:val="Char Char335"/>
    <w:qFormat/>
    <w:uiPriority w:val="0"/>
    <w:rPr>
      <w:rFonts w:ascii="Arial" w:hAnsi="Arial" w:eastAsia="黑体"/>
      <w:kern w:val="2"/>
      <w:sz w:val="24"/>
      <w:szCs w:val="18"/>
      <w:lang w:bidi="ar-SA"/>
    </w:rPr>
  </w:style>
  <w:style w:type="character" w:customStyle="1" w:styleId="1219">
    <w:name w:val="Char Char671"/>
    <w:qFormat/>
    <w:uiPriority w:val="0"/>
    <w:rPr>
      <w:rFonts w:ascii="宋体" w:hAnsi="宋体" w:cs="宋体"/>
      <w:sz w:val="24"/>
      <w:szCs w:val="24"/>
    </w:rPr>
  </w:style>
  <w:style w:type="character" w:customStyle="1" w:styleId="1220">
    <w:name w:val="正文首行缩进1 Char"/>
    <w:link w:val="1221"/>
    <w:qFormat/>
    <w:uiPriority w:val="0"/>
    <w:rPr>
      <w:sz w:val="24"/>
    </w:rPr>
  </w:style>
  <w:style w:type="paragraph" w:customStyle="1" w:styleId="1221">
    <w:name w:val="正文首行缩进1"/>
    <w:basedOn w:val="1"/>
    <w:next w:val="1"/>
    <w:link w:val="1220"/>
    <w:qFormat/>
    <w:uiPriority w:val="0"/>
    <w:pPr>
      <w:ind w:firstLine="480" w:firstLineChars="200"/>
    </w:pPr>
    <w:rPr>
      <w:kern w:val="0"/>
      <w:sz w:val="24"/>
      <w:szCs w:val="20"/>
    </w:rPr>
  </w:style>
  <w:style w:type="character" w:customStyle="1" w:styleId="1222">
    <w:name w:val="Char Char28"/>
    <w:qFormat/>
    <w:uiPriority w:val="0"/>
    <w:rPr>
      <w:rFonts w:ascii="Arial" w:hAnsi="Arial" w:eastAsia="宋体" w:cs="Arial"/>
      <w:b/>
      <w:bCs/>
      <w:sz w:val="32"/>
      <w:szCs w:val="32"/>
    </w:rPr>
  </w:style>
  <w:style w:type="character" w:customStyle="1" w:styleId="1223">
    <w:name w:val="公式 Char Char Char Char"/>
    <w:qFormat/>
    <w:uiPriority w:val="0"/>
    <w:rPr>
      <w:rFonts w:eastAsia="宋体" w:cs="宋体"/>
      <w:kern w:val="2"/>
      <w:sz w:val="24"/>
      <w:szCs w:val="24"/>
      <w:lang w:val="en-US" w:eastAsia="zh-CN" w:bidi="ar-SA"/>
    </w:rPr>
  </w:style>
  <w:style w:type="character" w:customStyle="1" w:styleId="1224">
    <w:name w:val="标题 Char3"/>
    <w:qFormat/>
    <w:uiPriority w:val="10"/>
    <w:rPr>
      <w:rFonts w:ascii="等线 Light" w:hAnsi="等线 Light" w:cs="Times New Roman"/>
      <w:b/>
      <w:bCs/>
      <w:kern w:val="2"/>
      <w:sz w:val="32"/>
      <w:szCs w:val="32"/>
    </w:rPr>
  </w:style>
  <w:style w:type="character" w:customStyle="1" w:styleId="1225">
    <w:name w:val="logtext"/>
    <w:qFormat/>
    <w:uiPriority w:val="0"/>
  </w:style>
  <w:style w:type="character" w:customStyle="1" w:styleId="1226">
    <w:name w:val="表 Char"/>
    <w:qFormat/>
    <w:uiPriority w:val="0"/>
    <w:rPr>
      <w:rFonts w:eastAsia="宋体"/>
      <w:snapToGrid w:val="0"/>
      <w:sz w:val="21"/>
      <w:szCs w:val="18"/>
      <w:lang w:val="en-US" w:eastAsia="zh-CN" w:bidi="ar-SA"/>
    </w:rPr>
  </w:style>
  <w:style w:type="character" w:customStyle="1" w:styleId="1227">
    <w:name w:val="highlight1"/>
    <w:qFormat/>
    <w:uiPriority w:val="0"/>
    <w:rPr>
      <w:sz w:val="24"/>
      <w:szCs w:val="24"/>
    </w:rPr>
  </w:style>
  <w:style w:type="character" w:customStyle="1" w:styleId="1228">
    <w:name w:val="称呼 Char1"/>
    <w:qFormat/>
    <w:uiPriority w:val="99"/>
    <w:rPr>
      <w:rFonts w:eastAsia="宋体"/>
      <w:kern w:val="2"/>
      <w:sz w:val="21"/>
      <w:szCs w:val="24"/>
      <w:lang w:val="en-US" w:eastAsia="zh-CN" w:bidi="ar-SA"/>
    </w:rPr>
  </w:style>
  <w:style w:type="character" w:customStyle="1" w:styleId="1229">
    <w:name w:val="Char Char314"/>
    <w:qFormat/>
    <w:uiPriority w:val="0"/>
    <w:rPr>
      <w:rFonts w:ascii="Times New Roman" w:hAnsi="Times New Roman" w:eastAsia="宋体" w:cs="Times New Roman"/>
      <w:sz w:val="24"/>
      <w:szCs w:val="24"/>
      <w:shd w:val="clear" w:color="auto" w:fill="000080"/>
    </w:rPr>
  </w:style>
  <w:style w:type="character" w:customStyle="1" w:styleId="1230">
    <w:name w:val="样式 表格文字1 + 字符缩放: 87% Char"/>
    <w:link w:val="1231"/>
    <w:qFormat/>
    <w:uiPriority w:val="0"/>
    <w:rPr>
      <w:szCs w:val="24"/>
    </w:rPr>
  </w:style>
  <w:style w:type="paragraph" w:customStyle="1" w:styleId="1231">
    <w:name w:val="样式 表格文字1 + 字符缩放: 87%"/>
    <w:basedOn w:val="1097"/>
    <w:link w:val="1230"/>
    <w:qFormat/>
    <w:uiPriority w:val="0"/>
    <w:pPr>
      <w:spacing w:line="240" w:lineRule="auto"/>
      <w:jc w:val="both"/>
    </w:pPr>
    <w:rPr>
      <w:szCs w:val="24"/>
    </w:rPr>
  </w:style>
  <w:style w:type="character" w:customStyle="1" w:styleId="1232">
    <w:name w:val="样式 标题 1标题 1 Char第一级标题 1 Char Char + 小四1 Char"/>
    <w:link w:val="1233"/>
    <w:semiHidden/>
    <w:qFormat/>
    <w:uiPriority w:val="0"/>
    <w:rPr>
      <w:b/>
      <w:bCs/>
      <w:sz w:val="30"/>
      <w:szCs w:val="24"/>
    </w:rPr>
  </w:style>
  <w:style w:type="paragraph" w:customStyle="1" w:styleId="1233">
    <w:name w:val="样式 标题 1标题 1 Char第一级标题 1 Char Char + 小四1"/>
    <w:basedOn w:val="3"/>
    <w:link w:val="1232"/>
    <w:semiHidden/>
    <w:qFormat/>
    <w:uiPriority w:val="0"/>
    <w:pPr>
      <w:keepLines w:val="0"/>
      <w:tabs>
        <w:tab w:val="left" w:pos="1620"/>
        <w:tab w:val="left" w:pos="2517"/>
      </w:tabs>
      <w:spacing w:before="340" w:beforeLines="100" w:line="480" w:lineRule="auto"/>
      <w:ind w:left="2517" w:hanging="420"/>
    </w:pPr>
    <w:rPr>
      <w:kern w:val="0"/>
      <w:sz w:val="30"/>
      <w:szCs w:val="24"/>
    </w:rPr>
  </w:style>
  <w:style w:type="character" w:customStyle="1" w:styleId="1234">
    <w:name w:val="条标题1.1.1 Char Char1"/>
    <w:qFormat/>
    <w:uiPriority w:val="0"/>
    <w:rPr>
      <w:rFonts w:ascii="Times New Roman" w:hAnsi="Times New Roman" w:eastAsia="宋体" w:cs="Times New Roman"/>
      <w:b/>
      <w:bCs/>
      <w:sz w:val="32"/>
      <w:szCs w:val="32"/>
    </w:rPr>
  </w:style>
  <w:style w:type="character" w:customStyle="1" w:styleId="1235">
    <w:name w:val="表格文字 Char Char Char Char"/>
    <w:qFormat/>
    <w:uiPriority w:val="0"/>
    <w:rPr>
      <w:rFonts w:cs="宋体"/>
      <w:kern w:val="2"/>
      <w:sz w:val="21"/>
      <w:szCs w:val="21"/>
    </w:rPr>
  </w:style>
  <w:style w:type="character" w:customStyle="1" w:styleId="1236">
    <w:name w:val="Char Char227"/>
    <w:qFormat/>
    <w:uiPriority w:val="0"/>
    <w:rPr>
      <w:rFonts w:ascii="Arial" w:hAnsi="Arial" w:eastAsia="黑体" w:cs="Times New Roman"/>
      <w:kern w:val="0"/>
      <w:szCs w:val="20"/>
    </w:rPr>
  </w:style>
  <w:style w:type="character" w:customStyle="1" w:styleId="1237">
    <w:name w:val="表格文字1 Char Char Char Char"/>
    <w:qFormat/>
    <w:uiPriority w:val="0"/>
    <w:rPr>
      <w:rFonts w:eastAsia="宋体" w:cs="宋体"/>
      <w:kern w:val="2"/>
      <w:sz w:val="21"/>
      <w:szCs w:val="21"/>
      <w:lang w:val="en-US" w:eastAsia="zh-CN" w:bidi="ar-SA"/>
    </w:rPr>
  </w:style>
  <w:style w:type="character" w:customStyle="1" w:styleId="1238">
    <w:name w:val="Char Char301"/>
    <w:qFormat/>
    <w:uiPriority w:val="0"/>
    <w:rPr>
      <w:rFonts w:eastAsia="宋体"/>
      <w:kern w:val="2"/>
      <w:sz w:val="21"/>
      <w:szCs w:val="24"/>
      <w:lang w:val="en-US" w:eastAsia="zh-CN" w:bidi="ar-SA"/>
    </w:rPr>
  </w:style>
  <w:style w:type="character" w:customStyle="1" w:styleId="1239">
    <w:name w:val="11 Char Char1"/>
    <w:qFormat/>
    <w:uiPriority w:val="0"/>
    <w:rPr>
      <w:rFonts w:cs="宋体"/>
      <w:kern w:val="28"/>
      <w:szCs w:val="28"/>
    </w:rPr>
  </w:style>
  <w:style w:type="character" w:customStyle="1" w:styleId="1240">
    <w:name w:val="Char Char332"/>
    <w:qFormat/>
    <w:uiPriority w:val="0"/>
    <w:rPr>
      <w:rFonts w:ascii="Arial" w:hAnsi="Arial" w:eastAsia="黑体"/>
      <w:kern w:val="2"/>
      <w:sz w:val="24"/>
      <w:szCs w:val="18"/>
      <w:lang w:bidi="ar-SA"/>
    </w:rPr>
  </w:style>
  <w:style w:type="character" w:customStyle="1" w:styleId="1241">
    <w:name w:val="p21"/>
    <w:qFormat/>
    <w:uiPriority w:val="0"/>
    <w:rPr>
      <w:sz w:val="9"/>
      <w:szCs w:val="9"/>
    </w:rPr>
  </w:style>
  <w:style w:type="character" w:customStyle="1" w:styleId="1242">
    <w:name w:val="样式 样式 正文缩进正文（首行缩进两字）署名（首行缩进两字）正文（首行缩进两字） Char Char Char正文（首行缩进..... Char"/>
    <w:link w:val="1243"/>
    <w:qFormat/>
    <w:uiPriority w:val="0"/>
    <w:rPr>
      <w:spacing w:val="6"/>
      <w:sz w:val="24"/>
    </w:rPr>
  </w:style>
  <w:style w:type="paragraph" w:customStyle="1" w:styleId="1243">
    <w:name w:val="样式 样式 正文缩进正文（首行缩进两字）署名（首行缩进两字）正文（首行缩进两字） Char Char Char正文（首行缩进....."/>
    <w:basedOn w:val="1"/>
    <w:link w:val="1242"/>
    <w:qFormat/>
    <w:uiPriority w:val="0"/>
    <w:pPr>
      <w:adjustRightInd w:val="0"/>
      <w:snapToGrid w:val="0"/>
      <w:spacing w:line="360" w:lineRule="auto"/>
      <w:ind w:firstLine="504" w:firstLineChars="200"/>
    </w:pPr>
    <w:rPr>
      <w:spacing w:val="6"/>
      <w:kern w:val="0"/>
      <w:sz w:val="24"/>
      <w:szCs w:val="20"/>
    </w:rPr>
  </w:style>
  <w:style w:type="character" w:customStyle="1" w:styleId="1244">
    <w:name w:val="表头文字(WTX) Char"/>
    <w:link w:val="1245"/>
    <w:qFormat/>
    <w:uiPriority w:val="0"/>
    <w:rPr>
      <w:rFonts w:eastAsia="黑体"/>
      <w:color w:val="000000"/>
      <w:sz w:val="24"/>
    </w:rPr>
  </w:style>
  <w:style w:type="paragraph" w:customStyle="1" w:styleId="1245">
    <w:name w:val="表头文字(WTX)"/>
    <w:basedOn w:val="1"/>
    <w:link w:val="1244"/>
    <w:qFormat/>
    <w:uiPriority w:val="0"/>
    <w:pPr>
      <w:adjustRightInd w:val="0"/>
      <w:snapToGrid w:val="0"/>
      <w:spacing w:before="60" w:line="360" w:lineRule="auto"/>
      <w:jc w:val="center"/>
    </w:pPr>
    <w:rPr>
      <w:rFonts w:eastAsia="黑体"/>
      <w:color w:val="000000"/>
      <w:kern w:val="0"/>
      <w:sz w:val="24"/>
      <w:szCs w:val="20"/>
    </w:rPr>
  </w:style>
  <w:style w:type="character" w:customStyle="1" w:styleId="1246">
    <w:name w:val="Char Char414"/>
    <w:qFormat/>
    <w:uiPriority w:val="0"/>
    <w:rPr>
      <w:rFonts w:ascii="Times New Roman" w:hAnsi="Times New Roman" w:eastAsia="仿宋_GB2312"/>
      <w:kern w:val="2"/>
      <w:sz w:val="18"/>
      <w:szCs w:val="18"/>
    </w:rPr>
  </w:style>
  <w:style w:type="character" w:customStyle="1" w:styleId="1247">
    <w:name w:val="Char Char641"/>
    <w:qFormat/>
    <w:uiPriority w:val="0"/>
    <w:rPr>
      <w:kern w:val="2"/>
      <w:sz w:val="21"/>
      <w:szCs w:val="24"/>
    </w:rPr>
  </w:style>
  <w:style w:type="character" w:customStyle="1" w:styleId="1248">
    <w:name w:val="表内字不居中 Char Char Char"/>
    <w:link w:val="1249"/>
    <w:qFormat/>
    <w:uiPriority w:val="0"/>
    <w:rPr>
      <w:rFonts w:eastAsia="仿宋_GB2312"/>
      <w:szCs w:val="21"/>
    </w:rPr>
  </w:style>
  <w:style w:type="paragraph" w:customStyle="1" w:styleId="1249">
    <w:name w:val="表内字不居中 Char Char"/>
    <w:basedOn w:val="304"/>
    <w:link w:val="1248"/>
    <w:qFormat/>
    <w:uiPriority w:val="0"/>
    <w:pPr>
      <w:jc w:val="left"/>
    </w:pPr>
  </w:style>
  <w:style w:type="character" w:customStyle="1" w:styleId="1250">
    <w:name w:val="Char Char246"/>
    <w:qFormat/>
    <w:uiPriority w:val="0"/>
    <w:rPr>
      <w:rFonts w:ascii="Times New Roman" w:hAnsi="Times New Roman" w:eastAsia="宋体" w:cs="Times New Roman"/>
      <w:b/>
      <w:kern w:val="0"/>
      <w:sz w:val="24"/>
      <w:szCs w:val="20"/>
    </w:rPr>
  </w:style>
  <w:style w:type="character" w:customStyle="1" w:styleId="1251">
    <w:name w:val="Footer-Even Char"/>
    <w:qFormat/>
    <w:uiPriority w:val="0"/>
    <w:rPr>
      <w:rFonts w:eastAsia="宋体"/>
      <w:spacing w:val="8"/>
      <w:kern w:val="2"/>
      <w:sz w:val="18"/>
      <w:lang w:val="en-US" w:eastAsia="zh-CN" w:bidi="ar-SA"/>
    </w:rPr>
  </w:style>
  <w:style w:type="character" w:customStyle="1" w:styleId="1252">
    <w:name w:val="表内字 Char"/>
    <w:link w:val="1253"/>
    <w:qFormat/>
    <w:locked/>
    <w:uiPriority w:val="0"/>
    <w:rPr>
      <w:rFonts w:ascii="仿宋_GB2312" w:eastAsia="仿宋_GB2312" w:cs="宋体"/>
      <w:sz w:val="28"/>
      <w:szCs w:val="21"/>
    </w:rPr>
  </w:style>
  <w:style w:type="paragraph" w:customStyle="1" w:styleId="1253">
    <w:name w:val="表内字"/>
    <w:basedOn w:val="1"/>
    <w:link w:val="1252"/>
    <w:qFormat/>
    <w:uiPriority w:val="0"/>
    <w:pPr>
      <w:adjustRightInd w:val="0"/>
      <w:snapToGrid w:val="0"/>
      <w:spacing w:line="280" w:lineRule="exact"/>
      <w:ind w:firstLine="200" w:firstLineChars="200"/>
      <w:jc w:val="center"/>
      <w:textAlignment w:val="baseline"/>
    </w:pPr>
    <w:rPr>
      <w:rFonts w:ascii="仿宋_GB2312" w:eastAsia="仿宋_GB2312" w:cs="宋体"/>
      <w:kern w:val="0"/>
      <w:sz w:val="28"/>
      <w:szCs w:val="21"/>
    </w:rPr>
  </w:style>
  <w:style w:type="character" w:customStyle="1" w:styleId="1254">
    <w:name w:val="标题3（DMS） Char Char"/>
    <w:qFormat/>
    <w:uiPriority w:val="0"/>
    <w:rPr>
      <w:rFonts w:eastAsia="楷体_GB2312"/>
      <w:b/>
      <w:bCs/>
      <w:kern w:val="2"/>
      <w:sz w:val="28"/>
      <w:szCs w:val="28"/>
      <w:lang w:val="en-US" w:eastAsia="zh-CN" w:bidi="ar-SA"/>
    </w:rPr>
  </w:style>
  <w:style w:type="character" w:customStyle="1" w:styleId="1255">
    <w:name w:val="Char Char73"/>
    <w:qFormat/>
    <w:uiPriority w:val="0"/>
    <w:rPr>
      <w:rFonts w:eastAsia="宋体"/>
      <w:kern w:val="2"/>
      <w:sz w:val="21"/>
      <w:lang w:val="en-US" w:eastAsia="zh-CN" w:bidi="ar-SA"/>
    </w:rPr>
  </w:style>
  <w:style w:type="character" w:customStyle="1" w:styleId="1256">
    <w:name w:val="正文（LMH） + 左侧:  2.24 字符 首行缩进:  2 字符 + 左  0 字符 Char"/>
    <w:link w:val="1257"/>
    <w:qFormat/>
    <w:uiPriority w:val="0"/>
    <w:rPr>
      <w:color w:val="000000"/>
      <w:sz w:val="24"/>
      <w:szCs w:val="24"/>
    </w:rPr>
  </w:style>
  <w:style w:type="paragraph" w:customStyle="1" w:styleId="1257">
    <w:name w:val="正文（LMH） + 左侧:  2.24 字符 首行缩进:  2 字符 + 左  0 字符"/>
    <w:basedOn w:val="1"/>
    <w:link w:val="1256"/>
    <w:qFormat/>
    <w:uiPriority w:val="0"/>
    <w:pPr>
      <w:adjustRightInd w:val="0"/>
      <w:snapToGrid w:val="0"/>
      <w:spacing w:line="360" w:lineRule="auto"/>
      <w:ind w:firstLine="472" w:firstLineChars="200"/>
      <w:jc w:val="left"/>
    </w:pPr>
    <w:rPr>
      <w:color w:val="000000"/>
      <w:kern w:val="0"/>
      <w:sz w:val="24"/>
    </w:rPr>
  </w:style>
  <w:style w:type="character" w:customStyle="1" w:styleId="1258">
    <w:name w:val="样式 标题 3 + 自动设置 Char Char Char"/>
    <w:qFormat/>
    <w:uiPriority w:val="0"/>
    <w:rPr>
      <w:rFonts w:ascii="黑体" w:eastAsia="黑体"/>
      <w:b/>
      <w:kern w:val="2"/>
      <w:sz w:val="30"/>
      <w:szCs w:val="28"/>
      <w:lang w:val="en-US" w:eastAsia="zh-CN" w:bidi="ar-SA"/>
    </w:rPr>
  </w:style>
  <w:style w:type="character" w:customStyle="1" w:styleId="1259">
    <w:name w:val="样式 正文文本缩进 + 小四 段后: 0 磅 行距: 1.5 倍行距 Char"/>
    <w:link w:val="1260"/>
    <w:qFormat/>
    <w:uiPriority w:val="0"/>
    <w:rPr>
      <w:color w:val="000000"/>
      <w:spacing w:val="8"/>
      <w:sz w:val="24"/>
    </w:rPr>
  </w:style>
  <w:style w:type="paragraph" w:customStyle="1" w:styleId="1260">
    <w:name w:val="样式 正文文本缩进 + 小四 段后: 0 磅 行距: 1.5 倍行距"/>
    <w:basedOn w:val="1"/>
    <w:link w:val="1259"/>
    <w:qFormat/>
    <w:uiPriority w:val="0"/>
    <w:pPr>
      <w:tabs>
        <w:tab w:val="left" w:pos="0"/>
      </w:tabs>
      <w:snapToGrid w:val="0"/>
      <w:spacing w:line="360" w:lineRule="auto"/>
      <w:ind w:right="240" w:firstLine="510" w:firstLineChars="225"/>
    </w:pPr>
    <w:rPr>
      <w:color w:val="000000"/>
      <w:spacing w:val="8"/>
      <w:kern w:val="0"/>
      <w:sz w:val="24"/>
      <w:szCs w:val="20"/>
    </w:rPr>
  </w:style>
  <w:style w:type="character" w:customStyle="1" w:styleId="1261">
    <w:name w:val="样式 标题 1 + 黑体 小二 Char"/>
    <w:link w:val="1262"/>
    <w:qFormat/>
    <w:uiPriority w:val="0"/>
    <w:rPr>
      <w:rFonts w:ascii="黑体" w:hAnsi="黑体" w:eastAsia="黑体"/>
      <w:bCs/>
      <w:kern w:val="44"/>
      <w:sz w:val="36"/>
      <w:szCs w:val="44"/>
    </w:rPr>
  </w:style>
  <w:style w:type="paragraph" w:customStyle="1" w:styleId="1262">
    <w:name w:val="样式 标题 1 + 黑体 小二"/>
    <w:basedOn w:val="3"/>
    <w:link w:val="1261"/>
    <w:qFormat/>
    <w:uiPriority w:val="0"/>
    <w:pPr>
      <w:tabs>
        <w:tab w:val="left" w:pos="1080"/>
        <w:tab w:val="left" w:pos="1620"/>
      </w:tabs>
      <w:spacing w:before="340" w:after="330" w:line="578" w:lineRule="auto"/>
      <w:jc w:val="both"/>
    </w:pPr>
    <w:rPr>
      <w:rFonts w:ascii="黑体" w:hAnsi="黑体" w:eastAsia="黑体"/>
      <w:b w:val="0"/>
      <w:sz w:val="36"/>
    </w:rPr>
  </w:style>
  <w:style w:type="character" w:customStyle="1" w:styleId="1263">
    <w:name w:val="Char Char267"/>
    <w:qFormat/>
    <w:uiPriority w:val="0"/>
    <w:rPr>
      <w:rFonts w:ascii="Times New Roman" w:hAnsi="Times New Roman" w:eastAsia="宋体" w:cs="Times New Roman"/>
      <w:sz w:val="24"/>
      <w:szCs w:val="24"/>
    </w:rPr>
  </w:style>
  <w:style w:type="character" w:customStyle="1" w:styleId="1264">
    <w:name w:val="样式 (符号) 宋体 居中1 Char Char"/>
    <w:qFormat/>
    <w:uiPriority w:val="0"/>
    <w:rPr>
      <w:rFonts w:eastAsia="宋体" w:cs="宋体"/>
      <w:kern w:val="2"/>
      <w:sz w:val="21"/>
      <w:lang w:val="en-US" w:eastAsia="zh-CN" w:bidi="ar-SA"/>
    </w:rPr>
  </w:style>
  <w:style w:type="character" w:customStyle="1" w:styleId="1265">
    <w:name w:val="Char Char2711"/>
    <w:qFormat/>
    <w:uiPriority w:val="0"/>
    <w:rPr>
      <w:rFonts w:eastAsia="宋体"/>
      <w:kern w:val="2"/>
      <w:sz w:val="18"/>
      <w:szCs w:val="18"/>
      <w:lang w:val="en-US" w:eastAsia="zh-CN" w:bidi="ar-SA"/>
    </w:rPr>
  </w:style>
  <w:style w:type="character" w:customStyle="1" w:styleId="1266">
    <w:name w:val="Char Char292"/>
    <w:qFormat/>
    <w:uiPriority w:val="0"/>
    <w:rPr>
      <w:rFonts w:eastAsia="宋体"/>
      <w:kern w:val="2"/>
      <w:sz w:val="18"/>
      <w:szCs w:val="18"/>
      <w:lang w:val="en-US" w:eastAsia="zh-CN" w:bidi="ar-SA"/>
    </w:rPr>
  </w:style>
  <w:style w:type="character" w:customStyle="1" w:styleId="1267">
    <w:name w:val="Char Char461"/>
    <w:qFormat/>
    <w:uiPriority w:val="0"/>
    <w:rPr>
      <w:rFonts w:ascii="Times New Roman" w:hAnsi="Times New Roman" w:eastAsia="宋体" w:cs="Times New Roman"/>
      <w:sz w:val="24"/>
      <w:szCs w:val="24"/>
    </w:rPr>
  </w:style>
  <w:style w:type="character" w:customStyle="1" w:styleId="1268">
    <w:name w:val="Char Char281"/>
    <w:qFormat/>
    <w:uiPriority w:val="0"/>
    <w:rPr>
      <w:rFonts w:eastAsia="宋体"/>
      <w:sz w:val="24"/>
      <w:lang w:val="en-US" w:eastAsia="zh-CN" w:bidi="ar-SA"/>
    </w:rPr>
  </w:style>
  <w:style w:type="character" w:customStyle="1" w:styleId="1269">
    <w:name w:val="1表格名称 Char"/>
    <w:link w:val="1270"/>
    <w:qFormat/>
    <w:uiPriority w:val="0"/>
    <w:rPr>
      <w:b/>
      <w:spacing w:val="30"/>
      <w:sz w:val="24"/>
      <w:szCs w:val="24"/>
    </w:rPr>
  </w:style>
  <w:style w:type="paragraph" w:customStyle="1" w:styleId="1270">
    <w:name w:val="1表格名称"/>
    <w:basedOn w:val="1"/>
    <w:link w:val="1269"/>
    <w:qFormat/>
    <w:uiPriority w:val="0"/>
    <w:pPr>
      <w:spacing w:before="120" w:after="60" w:line="360" w:lineRule="auto"/>
      <w:jc w:val="center"/>
    </w:pPr>
    <w:rPr>
      <w:b/>
      <w:spacing w:val="30"/>
      <w:kern w:val="0"/>
      <w:sz w:val="24"/>
    </w:rPr>
  </w:style>
  <w:style w:type="character" w:customStyle="1" w:styleId="1271">
    <w:name w:val="Char Char741"/>
    <w:qFormat/>
    <w:uiPriority w:val="0"/>
    <w:rPr>
      <w:rFonts w:eastAsia="宋体"/>
      <w:kern w:val="2"/>
      <w:sz w:val="21"/>
      <w:lang w:val="en-US" w:eastAsia="zh-CN" w:bidi="ar-SA"/>
    </w:rPr>
  </w:style>
  <w:style w:type="character" w:customStyle="1" w:styleId="1272">
    <w:name w:val="正文文本缩进 3 Char2"/>
    <w:qFormat/>
    <w:uiPriority w:val="0"/>
    <w:rPr>
      <w:rFonts w:ascii="仿宋_GB2312" w:eastAsia="仿宋_GB2312"/>
      <w:color w:val="000000"/>
      <w:sz w:val="24"/>
    </w:rPr>
  </w:style>
  <w:style w:type="character" w:customStyle="1" w:styleId="1273">
    <w:name w:val="Char Char184"/>
    <w:qFormat/>
    <w:uiPriority w:val="0"/>
    <w:rPr>
      <w:rFonts w:ascii="Arial" w:hAnsi="Arial" w:eastAsia="黑体"/>
      <w:b/>
      <w:bCs/>
      <w:kern w:val="2"/>
      <w:sz w:val="32"/>
      <w:szCs w:val="32"/>
      <w:lang w:val="en-US" w:eastAsia="zh-CN" w:bidi="ar-SA"/>
    </w:rPr>
  </w:style>
  <w:style w:type="character" w:customStyle="1" w:styleId="1274">
    <w:name w:val="签名 Char1"/>
    <w:qFormat/>
    <w:uiPriority w:val="0"/>
    <w:rPr>
      <w:kern w:val="2"/>
      <w:sz w:val="21"/>
      <w:szCs w:val="24"/>
    </w:rPr>
  </w:style>
  <w:style w:type="character" w:customStyle="1" w:styleId="1275">
    <w:name w:val="样式 标题 3 Char Char"/>
    <w:link w:val="1276"/>
    <w:qFormat/>
    <w:uiPriority w:val="0"/>
    <w:rPr>
      <w:b/>
      <w:sz w:val="24"/>
      <w:szCs w:val="24"/>
    </w:rPr>
  </w:style>
  <w:style w:type="paragraph" w:customStyle="1" w:styleId="1276">
    <w:name w:val="样式 标题 3"/>
    <w:basedOn w:val="1"/>
    <w:link w:val="1275"/>
    <w:qFormat/>
    <w:uiPriority w:val="0"/>
    <w:pPr>
      <w:spacing w:before="120" w:after="120"/>
    </w:pPr>
    <w:rPr>
      <w:b/>
      <w:kern w:val="0"/>
      <w:sz w:val="24"/>
    </w:rPr>
  </w:style>
  <w:style w:type="character" w:customStyle="1" w:styleId="1277">
    <w:name w:val="样式 四号 行距: 单倍行距 首行缩进:  2 字符 Char"/>
    <w:link w:val="1278"/>
    <w:qFormat/>
    <w:locked/>
    <w:uiPriority w:val="0"/>
    <w:rPr>
      <w:rFonts w:ascii="宋体" w:hAnsi="宋体" w:cs="宋体"/>
      <w:color w:val="FF0000"/>
      <w:spacing w:val="8"/>
      <w:sz w:val="24"/>
      <w:szCs w:val="24"/>
    </w:rPr>
  </w:style>
  <w:style w:type="paragraph" w:customStyle="1" w:styleId="1278">
    <w:name w:val="样式 四号 行距: 单倍行距 首行缩进:  2 字符"/>
    <w:basedOn w:val="1"/>
    <w:link w:val="1277"/>
    <w:qFormat/>
    <w:uiPriority w:val="0"/>
    <w:pPr>
      <w:snapToGrid w:val="0"/>
      <w:spacing w:line="360" w:lineRule="auto"/>
      <w:ind w:firstLine="512" w:firstLineChars="200"/>
    </w:pPr>
    <w:rPr>
      <w:rFonts w:ascii="宋体" w:hAnsi="宋体" w:cs="宋体"/>
      <w:color w:val="FF0000"/>
      <w:spacing w:val="8"/>
      <w:kern w:val="0"/>
      <w:sz w:val="24"/>
    </w:rPr>
  </w:style>
  <w:style w:type="character" w:customStyle="1" w:styleId="1279">
    <w:name w:val="Font Style290"/>
    <w:qFormat/>
    <w:uiPriority w:val="99"/>
    <w:rPr>
      <w:rFonts w:ascii="黑体" w:eastAsia="黑体" w:cs="黑体"/>
      <w:sz w:val="22"/>
      <w:szCs w:val="22"/>
    </w:rPr>
  </w:style>
  <w:style w:type="character" w:customStyle="1" w:styleId="1280">
    <w:name w:val="样式 五号 黑色 居中 Char"/>
    <w:link w:val="1281"/>
    <w:qFormat/>
    <w:locked/>
    <w:uiPriority w:val="0"/>
    <w:rPr>
      <w:rFonts w:cs="宋体"/>
      <w:color w:val="000000"/>
    </w:rPr>
  </w:style>
  <w:style w:type="paragraph" w:customStyle="1" w:styleId="1281">
    <w:name w:val="样式 五号 黑色 居中"/>
    <w:basedOn w:val="1"/>
    <w:link w:val="1280"/>
    <w:qFormat/>
    <w:uiPriority w:val="0"/>
    <w:pPr>
      <w:snapToGrid w:val="0"/>
      <w:jc w:val="center"/>
    </w:pPr>
    <w:rPr>
      <w:rFonts w:cs="宋体"/>
      <w:color w:val="000000"/>
      <w:kern w:val="0"/>
      <w:sz w:val="20"/>
      <w:szCs w:val="20"/>
    </w:rPr>
  </w:style>
  <w:style w:type="character" w:customStyle="1" w:styleId="1282">
    <w:name w:val="样式 标题 2第2级节标题 1.1节标题1.1标题2例如：1.1 内容b2h2l22nd levelTitr... Char"/>
    <w:link w:val="1283"/>
    <w:semiHidden/>
    <w:qFormat/>
    <w:uiPriority w:val="0"/>
    <w:rPr>
      <w:b/>
      <w:bCs/>
      <w:sz w:val="24"/>
    </w:rPr>
  </w:style>
  <w:style w:type="paragraph" w:customStyle="1" w:styleId="1283">
    <w:name w:val="样式 标题 2第2级节标题 1.1节标题1.1标题2例如：1.1 内容b2h2l22nd levelTitr..."/>
    <w:basedOn w:val="4"/>
    <w:link w:val="1282"/>
    <w:semiHidden/>
    <w:qFormat/>
    <w:uiPriority w:val="0"/>
    <w:pPr>
      <w:keepLines w:val="0"/>
      <w:tabs>
        <w:tab w:val="left" w:pos="945"/>
      </w:tabs>
      <w:spacing w:line="360" w:lineRule="auto"/>
      <w:ind w:left="945" w:hanging="420" w:firstLineChars="0"/>
    </w:pPr>
    <w:rPr>
      <w:rFonts w:ascii="Times New Roman" w:hAnsi="Times New Roman"/>
      <w:kern w:val="0"/>
      <w:sz w:val="24"/>
      <w:szCs w:val="20"/>
    </w:rPr>
  </w:style>
  <w:style w:type="character" w:customStyle="1" w:styleId="1284">
    <w:name w:val="书籍标题1"/>
    <w:qFormat/>
    <w:uiPriority w:val="33"/>
    <w:rPr>
      <w:b/>
      <w:bCs/>
      <w:smallCaps/>
      <w:spacing w:val="5"/>
    </w:rPr>
  </w:style>
  <w:style w:type="character" w:customStyle="1" w:styleId="1285">
    <w:name w:val="Char Char302"/>
    <w:qFormat/>
    <w:uiPriority w:val="0"/>
    <w:rPr>
      <w:rFonts w:eastAsia="宋体"/>
      <w:kern w:val="2"/>
      <w:sz w:val="21"/>
      <w:szCs w:val="24"/>
      <w:lang w:val="en-US" w:eastAsia="zh-CN" w:bidi="ar-SA"/>
    </w:rPr>
  </w:style>
  <w:style w:type="character" w:customStyle="1" w:styleId="1286">
    <w:name w:val="Char Char196"/>
    <w:qFormat/>
    <w:uiPriority w:val="0"/>
    <w:rPr>
      <w:rFonts w:eastAsia="宋体"/>
      <w:b/>
      <w:bCs/>
      <w:kern w:val="44"/>
      <w:sz w:val="44"/>
      <w:szCs w:val="44"/>
      <w:lang w:val="en-US" w:eastAsia="zh-CN" w:bidi="ar-SA"/>
    </w:rPr>
  </w:style>
  <w:style w:type="character" w:customStyle="1" w:styleId="1287">
    <w:name w:val="Char Char177"/>
    <w:qFormat/>
    <w:uiPriority w:val="0"/>
    <w:rPr>
      <w:rFonts w:ascii="Times New Roman" w:hAnsi="Times New Roman" w:eastAsia="宋体" w:cs="Times New Roman"/>
      <w:szCs w:val="24"/>
    </w:rPr>
  </w:style>
  <w:style w:type="character" w:customStyle="1" w:styleId="1288">
    <w:name w:val="署名 Ch"/>
    <w:qFormat/>
    <w:uiPriority w:val="0"/>
    <w:rPr>
      <w:rFonts w:eastAsia="仿宋_GB2312"/>
      <w:kern w:val="2"/>
      <w:sz w:val="28"/>
      <w:lang w:val="en-US" w:eastAsia="zh-CN" w:bidi="ar-SA"/>
    </w:rPr>
  </w:style>
  <w:style w:type="character" w:customStyle="1" w:styleId="1289">
    <w:name w:val="style21"/>
    <w:qFormat/>
    <w:uiPriority w:val="0"/>
    <w:rPr>
      <w:rFonts w:hint="default" w:ascii="Arial" w:hAnsi="Arial" w:cs="Arial"/>
      <w:b/>
      <w:bCs/>
      <w:sz w:val="28"/>
      <w:szCs w:val="28"/>
      <w:u w:val="none"/>
    </w:rPr>
  </w:style>
  <w:style w:type="character" w:customStyle="1" w:styleId="1290">
    <w:name w:val="表头文字 Char Char"/>
    <w:link w:val="1291"/>
    <w:qFormat/>
    <w:uiPriority w:val="0"/>
    <w:rPr>
      <w:rFonts w:ascii="黑体" w:hAnsi="宋体" w:eastAsia="黑体"/>
      <w:bCs/>
      <w:szCs w:val="24"/>
    </w:rPr>
  </w:style>
  <w:style w:type="paragraph" w:customStyle="1" w:styleId="1291">
    <w:name w:val="表头文字 Char"/>
    <w:basedOn w:val="1"/>
    <w:link w:val="1290"/>
    <w:qFormat/>
    <w:uiPriority w:val="0"/>
    <w:pPr>
      <w:adjustRightInd w:val="0"/>
      <w:snapToGrid w:val="0"/>
      <w:spacing w:line="360" w:lineRule="auto"/>
      <w:jc w:val="center"/>
    </w:pPr>
    <w:rPr>
      <w:rFonts w:ascii="黑体" w:hAnsi="宋体" w:eastAsia="黑体"/>
      <w:bCs/>
      <w:kern w:val="0"/>
      <w:sz w:val="20"/>
    </w:rPr>
  </w:style>
  <w:style w:type="character" w:customStyle="1" w:styleId="1292">
    <w:name w:val="Char Char293"/>
    <w:qFormat/>
    <w:uiPriority w:val="0"/>
    <w:rPr>
      <w:rFonts w:eastAsia="宋体"/>
      <w:kern w:val="2"/>
      <w:sz w:val="18"/>
      <w:szCs w:val="18"/>
      <w:lang w:val="en-US" w:eastAsia="zh-CN" w:bidi="ar-SA"/>
    </w:rPr>
  </w:style>
  <w:style w:type="character" w:customStyle="1" w:styleId="1293">
    <w:name w:val="标题 311"/>
    <w:qFormat/>
    <w:uiPriority w:val="0"/>
    <w:rPr>
      <w:rFonts w:hint="eastAsia" w:ascii="宋体" w:hAnsi="宋体" w:eastAsia="宋体"/>
      <w:b/>
      <w:bCs/>
      <w:color w:val="000000"/>
      <w:kern w:val="2"/>
      <w:sz w:val="24"/>
      <w:szCs w:val="32"/>
      <w:lang w:val="en-US" w:eastAsia="zh-CN" w:bidi="ar-SA"/>
    </w:rPr>
  </w:style>
  <w:style w:type="character" w:customStyle="1" w:styleId="1294">
    <w:name w:val="Char Char38"/>
    <w:qFormat/>
    <w:uiPriority w:val="0"/>
    <w:rPr>
      <w:rFonts w:ascii="Times New Roman" w:hAnsi="Times New Roman" w:eastAsia="宋体" w:cs="Times New Roman"/>
      <w:sz w:val="18"/>
      <w:szCs w:val="18"/>
    </w:rPr>
  </w:style>
  <w:style w:type="character" w:customStyle="1" w:styleId="1295">
    <w:name w:val="奇数页脚 Char Char"/>
    <w:qFormat/>
    <w:uiPriority w:val="0"/>
    <w:rPr>
      <w:rFonts w:ascii="Times New Roman" w:hAnsi="Times New Roman" w:eastAsia="宋体" w:cs="Times New Roman"/>
      <w:sz w:val="18"/>
      <w:szCs w:val="18"/>
    </w:rPr>
  </w:style>
  <w:style w:type="character" w:customStyle="1" w:styleId="1296">
    <w:name w:val="公式 Char Char Char"/>
    <w:link w:val="1297"/>
    <w:qFormat/>
    <w:uiPriority w:val="0"/>
    <w:rPr>
      <w:sz w:val="24"/>
      <w:szCs w:val="24"/>
    </w:rPr>
  </w:style>
  <w:style w:type="paragraph" w:customStyle="1" w:styleId="1297">
    <w:name w:val="公式 Char Char"/>
    <w:basedOn w:val="1"/>
    <w:link w:val="1296"/>
    <w:qFormat/>
    <w:uiPriority w:val="0"/>
    <w:pPr>
      <w:spacing w:beforeLines="50" w:afterLines="50" w:line="360" w:lineRule="auto"/>
      <w:ind w:firstLine="1200" w:firstLineChars="500"/>
    </w:pPr>
    <w:rPr>
      <w:kern w:val="0"/>
      <w:sz w:val="24"/>
    </w:rPr>
  </w:style>
  <w:style w:type="character" w:customStyle="1" w:styleId="1298">
    <w:name w:val="表内字 Char Char Char Char Char Char Char Char Char Char Char"/>
    <w:link w:val="1299"/>
    <w:qFormat/>
    <w:uiPriority w:val="0"/>
    <w:rPr>
      <w:rFonts w:eastAsia="仿宋_GB2312"/>
      <w:szCs w:val="21"/>
    </w:rPr>
  </w:style>
  <w:style w:type="paragraph" w:customStyle="1" w:styleId="1299">
    <w:name w:val="表内字 Char Char Char Char Char Char Char Char Char Char"/>
    <w:basedOn w:val="1"/>
    <w:link w:val="1298"/>
    <w:qFormat/>
    <w:uiPriority w:val="0"/>
    <w:pPr>
      <w:adjustRightInd w:val="0"/>
      <w:spacing w:line="500" w:lineRule="exact"/>
      <w:ind w:firstLine="200" w:firstLineChars="200"/>
      <w:jc w:val="left"/>
      <w:textAlignment w:val="baseline"/>
    </w:pPr>
    <w:rPr>
      <w:rFonts w:eastAsia="仿宋_GB2312"/>
      <w:kern w:val="0"/>
      <w:sz w:val="20"/>
      <w:szCs w:val="21"/>
    </w:rPr>
  </w:style>
  <w:style w:type="character" w:customStyle="1" w:styleId="1300">
    <w:name w:val="标题2（DMS） Char Char"/>
    <w:qFormat/>
    <w:uiPriority w:val="0"/>
    <w:rPr>
      <w:rFonts w:ascii="Arial" w:hAnsi="Arial" w:eastAsia="黑体"/>
      <w:b/>
      <w:bCs/>
      <w:kern w:val="44"/>
      <w:sz w:val="28"/>
      <w:szCs w:val="28"/>
      <w:lang w:val="en-US" w:eastAsia="zh-CN" w:bidi="ar-SA"/>
    </w:rPr>
  </w:style>
  <w:style w:type="character" w:customStyle="1" w:styleId="1301">
    <w:name w:val="Char Char216"/>
    <w:qFormat/>
    <w:uiPriority w:val="0"/>
    <w:rPr>
      <w:rFonts w:ascii="Times New Roman" w:hAnsi="Times New Roman"/>
      <w:snapToGrid w:val="0"/>
      <w:spacing w:val="8"/>
      <w:kern w:val="2"/>
      <w:sz w:val="24"/>
    </w:rPr>
  </w:style>
  <w:style w:type="character" w:customStyle="1" w:styleId="1302">
    <w:name w:val="正文格式 Char"/>
    <w:link w:val="1303"/>
    <w:qFormat/>
    <w:uiPriority w:val="0"/>
    <w:rPr>
      <w:spacing w:val="8"/>
      <w:sz w:val="24"/>
      <w:szCs w:val="24"/>
    </w:rPr>
  </w:style>
  <w:style w:type="paragraph" w:customStyle="1" w:styleId="1303">
    <w:name w:val="正文格式"/>
    <w:link w:val="1302"/>
    <w:qFormat/>
    <w:uiPriority w:val="0"/>
    <w:pPr>
      <w:spacing w:line="180" w:lineRule="auto"/>
      <w:ind w:firstLine="510"/>
      <w:jc w:val="both"/>
    </w:pPr>
    <w:rPr>
      <w:rFonts w:ascii="Times New Roman" w:hAnsi="Times New Roman" w:eastAsia="宋体" w:cs="Times New Roman"/>
      <w:spacing w:val="8"/>
      <w:sz w:val="24"/>
      <w:szCs w:val="24"/>
      <w:lang w:val="en-US" w:eastAsia="zh-CN" w:bidi="ar-SA"/>
    </w:rPr>
  </w:style>
  <w:style w:type="character" w:customStyle="1" w:styleId="1304">
    <w:name w:val="标题 3，wtstar-3 Char"/>
    <w:link w:val="1305"/>
    <w:qFormat/>
    <w:uiPriority w:val="0"/>
    <w:rPr>
      <w:rFonts w:ascii="黑体" w:eastAsia="黑体"/>
      <w:color w:val="000000"/>
      <w:sz w:val="28"/>
      <w:szCs w:val="28"/>
    </w:rPr>
  </w:style>
  <w:style w:type="paragraph" w:customStyle="1" w:styleId="1305">
    <w:name w:val="标题 3，wtstar-3"/>
    <w:link w:val="1304"/>
    <w:qFormat/>
    <w:uiPriority w:val="0"/>
    <w:pPr>
      <w:keepNext/>
      <w:keepLines/>
      <w:widowControl w:val="0"/>
      <w:adjustRightInd w:val="0"/>
      <w:snapToGrid w:val="0"/>
      <w:spacing w:line="360" w:lineRule="auto"/>
      <w:outlineLvl w:val="2"/>
    </w:pPr>
    <w:rPr>
      <w:rFonts w:ascii="黑体" w:hAnsi="Times New Roman" w:eastAsia="黑体" w:cs="Times New Roman"/>
      <w:color w:val="000000"/>
      <w:sz w:val="28"/>
      <w:szCs w:val="28"/>
      <w:lang w:val="en-US" w:eastAsia="zh-CN" w:bidi="ar-SA"/>
    </w:rPr>
  </w:style>
  <w:style w:type="character" w:customStyle="1" w:styleId="1306">
    <w:name w:val="样式 四号 加粗 Char"/>
    <w:link w:val="1307"/>
    <w:qFormat/>
    <w:locked/>
    <w:uiPriority w:val="0"/>
    <w:rPr>
      <w:rFonts w:hAnsi="宋体"/>
      <w:color w:val="000000"/>
      <w:sz w:val="24"/>
      <w:szCs w:val="24"/>
    </w:rPr>
  </w:style>
  <w:style w:type="paragraph" w:customStyle="1" w:styleId="1307">
    <w:name w:val="样式 四号 加粗"/>
    <w:basedOn w:val="1"/>
    <w:link w:val="1306"/>
    <w:qFormat/>
    <w:uiPriority w:val="0"/>
    <w:pPr>
      <w:widowControl/>
      <w:adjustRightInd w:val="0"/>
      <w:snapToGrid w:val="0"/>
      <w:jc w:val="left"/>
    </w:pPr>
    <w:rPr>
      <w:rFonts w:hAnsi="宋体"/>
      <w:color w:val="000000"/>
      <w:kern w:val="0"/>
      <w:sz w:val="24"/>
    </w:rPr>
  </w:style>
  <w:style w:type="character" w:customStyle="1" w:styleId="1308">
    <w:name w:val="样式 表格文字 + 宋体 Char Char Char Char Char Char"/>
    <w:link w:val="1309"/>
    <w:qFormat/>
    <w:uiPriority w:val="0"/>
    <w:rPr>
      <w:rFonts w:ascii="宋体" w:hAnsi="宋体"/>
      <w:color w:val="000000"/>
      <w:sz w:val="24"/>
      <w:szCs w:val="24"/>
      <w:lang w:val="zh-CN"/>
    </w:rPr>
  </w:style>
  <w:style w:type="paragraph" w:customStyle="1" w:styleId="1309">
    <w:name w:val="样式 表格文字 + 宋体 Char Char Char Char Char"/>
    <w:basedOn w:val="1"/>
    <w:link w:val="1308"/>
    <w:qFormat/>
    <w:uiPriority w:val="0"/>
    <w:pPr>
      <w:spacing w:beforeLines="50" w:afterLines="50" w:line="320" w:lineRule="exact"/>
      <w:ind w:firstLine="200" w:firstLineChars="200"/>
      <w:jc w:val="center"/>
    </w:pPr>
    <w:rPr>
      <w:rFonts w:ascii="宋体" w:hAnsi="宋体"/>
      <w:color w:val="000000"/>
      <w:kern w:val="0"/>
      <w:sz w:val="24"/>
      <w:lang w:val="zh-CN"/>
    </w:rPr>
  </w:style>
  <w:style w:type="character" w:customStyle="1" w:styleId="1310">
    <w:name w:val="节标题 1.1 Char3"/>
    <w:qFormat/>
    <w:uiPriority w:val="0"/>
    <w:rPr>
      <w:rFonts w:ascii="黑体" w:eastAsia="黑体"/>
      <w:kern w:val="2"/>
      <w:sz w:val="28"/>
      <w:szCs w:val="32"/>
    </w:rPr>
  </w:style>
  <w:style w:type="character" w:customStyle="1" w:styleId="1311">
    <w:name w:val="图签/表签 Char Char"/>
    <w:link w:val="1312"/>
    <w:qFormat/>
    <w:uiPriority w:val="0"/>
    <w:rPr>
      <w:rFonts w:eastAsia="仿宋_GB2312"/>
      <w:sz w:val="28"/>
      <w:szCs w:val="28"/>
    </w:rPr>
  </w:style>
  <w:style w:type="paragraph" w:customStyle="1" w:styleId="1312">
    <w:name w:val="图签/表签"/>
    <w:basedOn w:val="23"/>
    <w:link w:val="1311"/>
    <w:qFormat/>
    <w:uiPriority w:val="0"/>
    <w:pPr>
      <w:adjustRightInd w:val="0"/>
      <w:snapToGrid w:val="0"/>
      <w:jc w:val="center"/>
    </w:pPr>
    <w:rPr>
      <w:rFonts w:ascii="Times New Roman" w:hAnsi="Times New Roman" w:eastAsia="仿宋_GB2312"/>
      <w:kern w:val="0"/>
      <w:sz w:val="28"/>
      <w:szCs w:val="28"/>
    </w:rPr>
  </w:style>
  <w:style w:type="character" w:customStyle="1" w:styleId="1313">
    <w:name w:val="pt11"/>
    <w:qFormat/>
    <w:uiPriority w:val="0"/>
  </w:style>
  <w:style w:type="character" w:customStyle="1" w:styleId="1314">
    <w:name w:val="样式 正文文本 + Char"/>
    <w:link w:val="1315"/>
    <w:qFormat/>
    <w:uiPriority w:val="0"/>
    <w:rPr>
      <w:rFonts w:eastAsia="仿宋_GB2312"/>
      <w:kern w:val="28"/>
      <w:sz w:val="28"/>
      <w:szCs w:val="28"/>
    </w:rPr>
  </w:style>
  <w:style w:type="paragraph" w:customStyle="1" w:styleId="1315">
    <w:name w:val="样式 正文文本 +"/>
    <w:basedOn w:val="1"/>
    <w:link w:val="1314"/>
    <w:qFormat/>
    <w:uiPriority w:val="0"/>
    <w:pPr>
      <w:overflowPunct w:val="0"/>
      <w:adjustRightInd w:val="0"/>
      <w:spacing w:before="120" w:after="120" w:line="500" w:lineRule="exact"/>
      <w:ind w:firstLine="560" w:firstLineChars="200"/>
      <w:jc w:val="left"/>
      <w:textAlignment w:val="baseline"/>
    </w:pPr>
    <w:rPr>
      <w:rFonts w:eastAsia="仿宋_GB2312"/>
      <w:kern w:val="28"/>
      <w:sz w:val="28"/>
      <w:szCs w:val="28"/>
    </w:rPr>
  </w:style>
  <w:style w:type="character" w:customStyle="1" w:styleId="1316">
    <w:name w:val="font61"/>
    <w:qFormat/>
    <w:uiPriority w:val="0"/>
    <w:rPr>
      <w:rFonts w:hint="eastAsia" w:ascii="宋体" w:hAnsi="宋体" w:eastAsia="宋体"/>
      <w:color w:val="000000"/>
      <w:sz w:val="22"/>
      <w:szCs w:val="22"/>
      <w:u w:val="none"/>
    </w:rPr>
  </w:style>
  <w:style w:type="character" w:customStyle="1" w:styleId="1317">
    <w:name w:val="Char Char218"/>
    <w:qFormat/>
    <w:uiPriority w:val="0"/>
    <w:rPr>
      <w:rFonts w:ascii="Times New Roman" w:hAnsi="Times New Roman" w:eastAsia="宋体" w:cs="Times New Roman"/>
      <w:szCs w:val="24"/>
      <w:shd w:val="clear" w:color="auto" w:fill="000080"/>
    </w:rPr>
  </w:style>
  <w:style w:type="character" w:customStyle="1" w:styleId="1318">
    <w:name w:val="Char Char213"/>
    <w:qFormat/>
    <w:uiPriority w:val="0"/>
    <w:rPr>
      <w:rFonts w:ascii="Times New Roman" w:hAnsi="Times New Roman"/>
      <w:snapToGrid w:val="0"/>
      <w:spacing w:val="8"/>
      <w:kern w:val="2"/>
      <w:sz w:val="24"/>
    </w:rPr>
  </w:style>
  <w:style w:type="character" w:customStyle="1" w:styleId="1319">
    <w:name w:val="Char Char176"/>
    <w:qFormat/>
    <w:uiPriority w:val="0"/>
    <w:rPr>
      <w:rFonts w:eastAsia="宋体"/>
      <w:b/>
      <w:bCs/>
      <w:kern w:val="2"/>
      <w:sz w:val="32"/>
      <w:szCs w:val="32"/>
      <w:lang w:val="en-US" w:eastAsia="zh-CN" w:bidi="ar-SA"/>
    </w:rPr>
  </w:style>
  <w:style w:type="character" w:customStyle="1" w:styleId="1320">
    <w:name w:val="表格文字（左对齐） Char"/>
    <w:link w:val="1321"/>
    <w:qFormat/>
    <w:uiPriority w:val="0"/>
    <w:rPr>
      <w:spacing w:val="8"/>
    </w:rPr>
  </w:style>
  <w:style w:type="paragraph" w:customStyle="1" w:styleId="1321">
    <w:name w:val="表格文字（左对齐）"/>
    <w:link w:val="1320"/>
    <w:qFormat/>
    <w:uiPriority w:val="0"/>
    <w:pPr>
      <w:spacing w:line="400" w:lineRule="exact"/>
    </w:pPr>
    <w:rPr>
      <w:rFonts w:ascii="Times New Roman" w:hAnsi="Times New Roman" w:eastAsia="宋体" w:cs="Times New Roman"/>
      <w:spacing w:val="8"/>
      <w:lang w:val="en-US" w:eastAsia="zh-CN" w:bidi="ar-SA"/>
    </w:rPr>
  </w:style>
  <w:style w:type="character" w:customStyle="1" w:styleId="1322">
    <w:name w:val="Char Char801"/>
    <w:qFormat/>
    <w:uiPriority w:val="0"/>
    <w:rPr>
      <w:rFonts w:ascii="宋体" w:hAnsi="宋体"/>
      <w:b/>
      <w:bCs/>
      <w:kern w:val="2"/>
      <w:sz w:val="28"/>
      <w:szCs w:val="24"/>
    </w:rPr>
  </w:style>
  <w:style w:type="character" w:customStyle="1" w:styleId="1323">
    <w:name w:val="样式 正文设计院 + 宋体 小四 首行缩进:  2 字符 Char"/>
    <w:link w:val="1324"/>
    <w:qFormat/>
    <w:uiPriority w:val="0"/>
    <w:rPr>
      <w:rFonts w:ascii="宋体" w:hAnsi="宋体"/>
      <w:sz w:val="24"/>
    </w:rPr>
  </w:style>
  <w:style w:type="paragraph" w:customStyle="1" w:styleId="1324">
    <w:name w:val="样式 正文设计院 + 宋体 小四 首行缩进:  2 字符"/>
    <w:basedOn w:val="1"/>
    <w:link w:val="1323"/>
    <w:qFormat/>
    <w:uiPriority w:val="0"/>
    <w:pPr>
      <w:tabs>
        <w:tab w:val="left" w:pos="2562"/>
      </w:tabs>
      <w:adjustRightInd w:val="0"/>
      <w:snapToGrid w:val="0"/>
      <w:spacing w:line="360" w:lineRule="auto"/>
      <w:ind w:firstLine="200" w:firstLineChars="200"/>
    </w:pPr>
    <w:rPr>
      <w:rFonts w:ascii="宋体" w:hAnsi="宋体"/>
      <w:kern w:val="0"/>
      <w:sz w:val="24"/>
      <w:szCs w:val="20"/>
    </w:rPr>
  </w:style>
  <w:style w:type="character" w:customStyle="1" w:styleId="1325">
    <w:name w:val="Comment Text Char"/>
    <w:qFormat/>
    <w:uiPriority w:val="99"/>
  </w:style>
  <w:style w:type="character" w:customStyle="1" w:styleId="1326">
    <w:name w:val="样式 标题 2标题 2 Char + Times New Roman Char"/>
    <w:link w:val="1327"/>
    <w:qFormat/>
    <w:uiPriority w:val="0"/>
    <w:rPr>
      <w:rFonts w:ascii="宋体" w:hAnsi="宋体"/>
      <w:b/>
      <w:bCs/>
      <w:color w:val="000000"/>
      <w:spacing w:val="8"/>
      <w:sz w:val="30"/>
      <w:szCs w:val="28"/>
    </w:rPr>
  </w:style>
  <w:style w:type="paragraph" w:customStyle="1" w:styleId="1327">
    <w:name w:val="样式 标题 2标题 2 Char + Times New Roman"/>
    <w:basedOn w:val="4"/>
    <w:link w:val="1326"/>
    <w:qFormat/>
    <w:uiPriority w:val="0"/>
    <w:pPr>
      <w:tabs>
        <w:tab w:val="left" w:pos="576"/>
        <w:tab w:val="left" w:pos="1276"/>
      </w:tabs>
      <w:spacing w:before="260" w:beforeLines="50" w:after="260" w:afterLines="50" w:line="180" w:lineRule="auto"/>
      <w:ind w:left="576" w:hanging="576" w:firstLineChars="0"/>
      <w:jc w:val="both"/>
    </w:pPr>
    <w:rPr>
      <w:color w:val="000000"/>
      <w:spacing w:val="8"/>
      <w:kern w:val="0"/>
      <w:sz w:val="30"/>
      <w:szCs w:val="28"/>
    </w:rPr>
  </w:style>
  <w:style w:type="character" w:customStyle="1" w:styleId="1328">
    <w:name w:val="样式6 正文 Char"/>
    <w:qFormat/>
    <w:uiPriority w:val="0"/>
    <w:rPr>
      <w:rFonts w:eastAsia="宋体"/>
      <w:sz w:val="24"/>
      <w:lang w:val="en-US" w:eastAsia="zh-CN" w:bidi="ar-SA"/>
    </w:rPr>
  </w:style>
  <w:style w:type="character" w:customStyle="1" w:styleId="1329">
    <w:name w:val="Char Char14"/>
    <w:qFormat/>
    <w:uiPriority w:val="0"/>
    <w:rPr>
      <w:rFonts w:ascii="Times New Roman" w:hAnsi="Times New Roman" w:eastAsia="仿宋_GB2312"/>
      <w:b/>
      <w:bCs/>
      <w:kern w:val="2"/>
      <w:sz w:val="28"/>
      <w:szCs w:val="21"/>
    </w:rPr>
  </w:style>
  <w:style w:type="character" w:customStyle="1" w:styleId="1330">
    <w:name w:val="Char Char303"/>
    <w:qFormat/>
    <w:uiPriority w:val="0"/>
    <w:rPr>
      <w:rFonts w:eastAsia="宋体"/>
      <w:kern w:val="2"/>
      <w:sz w:val="21"/>
      <w:szCs w:val="24"/>
      <w:lang w:val="en-US" w:eastAsia="zh-CN" w:bidi="ar-SA"/>
    </w:rPr>
  </w:style>
  <w:style w:type="character" w:customStyle="1" w:styleId="1331">
    <w:name w:val="1.1 第一节 Char"/>
    <w:link w:val="1332"/>
    <w:qFormat/>
    <w:uiPriority w:val="0"/>
    <w:rPr>
      <w:b/>
      <w:bCs/>
      <w:sz w:val="30"/>
      <w:szCs w:val="30"/>
    </w:rPr>
  </w:style>
  <w:style w:type="paragraph" w:customStyle="1" w:styleId="1332">
    <w:name w:val="1.1 第一节"/>
    <w:basedOn w:val="4"/>
    <w:link w:val="1331"/>
    <w:qFormat/>
    <w:uiPriority w:val="0"/>
    <w:pPr>
      <w:keepNext w:val="0"/>
      <w:keepLines w:val="0"/>
      <w:tabs>
        <w:tab w:val="left" w:pos="945"/>
        <w:tab w:val="left" w:pos="1171"/>
        <w:tab w:val="left" w:pos="1276"/>
        <w:tab w:val="left" w:pos="3391"/>
        <w:tab w:val="left" w:pos="4846"/>
        <w:tab w:val="left" w:pos="7380"/>
        <w:tab w:val="left" w:pos="8460"/>
      </w:tabs>
      <w:autoSpaceDE w:val="0"/>
      <w:autoSpaceDN w:val="0"/>
      <w:adjustRightInd w:val="0"/>
      <w:spacing w:before="120"/>
      <w:ind w:left="945" w:hanging="420" w:firstLineChars="0"/>
      <w:outlineLvl w:val="9"/>
    </w:pPr>
    <w:rPr>
      <w:rFonts w:ascii="Times New Roman" w:hAnsi="Times New Roman"/>
      <w:kern w:val="0"/>
      <w:sz w:val="30"/>
      <w:szCs w:val="30"/>
    </w:rPr>
  </w:style>
  <w:style w:type="character" w:customStyle="1" w:styleId="1333">
    <w:name w:val="样式 小四 首行缩进:  0.95 厘米 行距: 1.5 倍行距 Char Char"/>
    <w:qFormat/>
    <w:uiPriority w:val="0"/>
    <w:rPr>
      <w:rFonts w:eastAsia="宋体" w:cs="宋体"/>
      <w:spacing w:val="6"/>
      <w:sz w:val="24"/>
    </w:rPr>
  </w:style>
  <w:style w:type="character" w:customStyle="1" w:styleId="1334">
    <w:name w:val="样式 样式 (中文) 黑体 小四 首行缩进:  0.85 厘米 行距: 多倍行距 0.75 字行 + 两端对齐 首行缩进:  ... Char"/>
    <w:qFormat/>
    <w:uiPriority w:val="0"/>
    <w:rPr>
      <w:rFonts w:hint="eastAsia" w:ascii="黑体" w:hAnsi="黑体" w:eastAsia="黑体" w:cs="宋体"/>
      <w:kern w:val="2"/>
      <w:sz w:val="24"/>
      <w:lang w:val="en-US" w:eastAsia="zh-CN" w:bidi="ar-SA"/>
    </w:rPr>
  </w:style>
  <w:style w:type="character" w:customStyle="1" w:styleId="1335">
    <w:name w:val="样式 样式 标题 4标题 4 Charb4标题 4 Char Char标题4 Char标题4b4 Char Char Ch...... Char"/>
    <w:link w:val="1336"/>
    <w:qFormat/>
    <w:uiPriority w:val="0"/>
    <w:rPr>
      <w:rFonts w:cs="宋体"/>
      <w:color w:val="000000"/>
      <w:sz w:val="28"/>
      <w:szCs w:val="24"/>
    </w:rPr>
  </w:style>
  <w:style w:type="paragraph" w:customStyle="1" w:styleId="1336">
    <w:name w:val="样式 样式 标题 4标题 4 Charb4标题 4 Char Char标题4 Char标题4b4 Char Char Ch......"/>
    <w:basedOn w:val="1"/>
    <w:link w:val="1335"/>
    <w:qFormat/>
    <w:uiPriority w:val="0"/>
    <w:pPr>
      <w:adjustRightInd w:val="0"/>
      <w:snapToGrid w:val="0"/>
      <w:spacing w:before="60" w:after="60" w:line="360" w:lineRule="auto"/>
      <w:jc w:val="left"/>
      <w:outlineLvl w:val="3"/>
    </w:pPr>
    <w:rPr>
      <w:rFonts w:cs="宋体"/>
      <w:color w:val="000000"/>
      <w:kern w:val="0"/>
      <w:sz w:val="28"/>
    </w:rPr>
  </w:style>
  <w:style w:type="character" w:customStyle="1" w:styleId="1337">
    <w:name w:val="Char Char192"/>
    <w:qFormat/>
    <w:uiPriority w:val="0"/>
    <w:rPr>
      <w:rFonts w:eastAsia="宋体"/>
      <w:b/>
      <w:bCs/>
      <w:kern w:val="44"/>
      <w:sz w:val="44"/>
      <w:szCs w:val="44"/>
      <w:lang w:val="en-US" w:eastAsia="zh-CN" w:bidi="ar-SA"/>
    </w:rPr>
  </w:style>
  <w:style w:type="character" w:customStyle="1" w:styleId="1338">
    <w:name w:val="a101"/>
    <w:qFormat/>
    <w:uiPriority w:val="0"/>
  </w:style>
  <w:style w:type="character" w:customStyle="1" w:styleId="1339">
    <w:name w:val="Char Char106"/>
    <w:qFormat/>
    <w:uiPriority w:val="0"/>
    <w:rPr>
      <w:rFonts w:eastAsia="宋体"/>
      <w:kern w:val="2"/>
      <w:sz w:val="18"/>
      <w:szCs w:val="18"/>
      <w:lang w:val="en-US" w:eastAsia="zh-CN" w:bidi="ar-SA"/>
    </w:rPr>
  </w:style>
  <w:style w:type="character" w:customStyle="1" w:styleId="1340">
    <w:name w:val="标题 3 wtx Char"/>
    <w:link w:val="1341"/>
    <w:qFormat/>
    <w:uiPriority w:val="0"/>
    <w:rPr>
      <w:rFonts w:ascii="楷体_GB2312" w:eastAsia="楷体_GB2312"/>
      <w:b/>
      <w:bCs/>
      <w:sz w:val="30"/>
      <w:szCs w:val="30"/>
    </w:rPr>
  </w:style>
  <w:style w:type="paragraph" w:customStyle="1" w:styleId="1341">
    <w:name w:val="标题 3 wtx"/>
    <w:basedOn w:val="5"/>
    <w:link w:val="1340"/>
    <w:qFormat/>
    <w:uiPriority w:val="0"/>
    <w:pPr>
      <w:widowControl/>
      <w:adjustRightInd w:val="0"/>
      <w:snapToGrid w:val="0"/>
      <w:spacing w:before="120" w:after="120" w:line="360" w:lineRule="auto"/>
      <w:ind w:left="720" w:hanging="432" w:firstLineChars="49"/>
    </w:pPr>
    <w:rPr>
      <w:rFonts w:ascii="楷体_GB2312" w:hAnsi="Times New Roman" w:eastAsia="楷体_GB2312"/>
      <w:kern w:val="0"/>
      <w:sz w:val="30"/>
      <w:szCs w:val="30"/>
    </w:rPr>
  </w:style>
  <w:style w:type="character" w:customStyle="1" w:styleId="1342">
    <w:name w:val="Char Char272"/>
    <w:qFormat/>
    <w:uiPriority w:val="0"/>
    <w:rPr>
      <w:rFonts w:eastAsia="宋体"/>
      <w:kern w:val="2"/>
      <w:sz w:val="18"/>
      <w:szCs w:val="18"/>
      <w:lang w:val="en-US" w:eastAsia="zh-CN" w:bidi="ar-SA"/>
    </w:rPr>
  </w:style>
  <w:style w:type="character" w:customStyle="1" w:styleId="1343">
    <w:name w:val="目录 Char"/>
    <w:qFormat/>
    <w:uiPriority w:val="0"/>
    <w:rPr>
      <w:rFonts w:ascii="宋体" w:hAnsi="宋体" w:eastAsia="宋体" w:cs="宋体"/>
      <w:b/>
      <w:bCs/>
      <w:sz w:val="32"/>
      <w:lang w:val="en-US" w:eastAsia="zh-CN" w:bidi="ar-SA"/>
    </w:rPr>
  </w:style>
  <w:style w:type="character" w:customStyle="1" w:styleId="1344">
    <w:name w:val="正文4 Char"/>
    <w:qFormat/>
    <w:uiPriority w:val="0"/>
    <w:rPr>
      <w:kern w:val="2"/>
      <w:sz w:val="24"/>
      <w:szCs w:val="24"/>
    </w:rPr>
  </w:style>
  <w:style w:type="character" w:customStyle="1" w:styleId="1345">
    <w:name w:val="样式 (西文) 宋体 (中文) 宋体"/>
    <w:qFormat/>
    <w:uiPriority w:val="0"/>
    <w:rPr>
      <w:rFonts w:ascii="Times New Roman" w:hAnsi="Times New Roman" w:eastAsia="仿宋_GB2312"/>
    </w:rPr>
  </w:style>
  <w:style w:type="character" w:customStyle="1" w:styleId="1346">
    <w:name w:val="Char Char401"/>
    <w:qFormat/>
    <w:uiPriority w:val="0"/>
    <w:rPr>
      <w:rFonts w:ascii="Times New Roman" w:hAnsi="Times New Roman" w:eastAsia="宋体" w:cs="Times New Roman"/>
      <w:sz w:val="24"/>
      <w:szCs w:val="24"/>
      <w:shd w:val="clear" w:color="auto" w:fill="000080"/>
    </w:rPr>
  </w:style>
  <w:style w:type="character" w:customStyle="1" w:styleId="1347">
    <w:name w:val="!正文缩进_alt7 Char Char"/>
    <w:qFormat/>
    <w:uiPriority w:val="0"/>
    <w:rPr>
      <w:rFonts w:cs="宋体"/>
      <w:spacing w:val="6"/>
      <w:kern w:val="2"/>
      <w:sz w:val="24"/>
      <w:szCs w:val="24"/>
    </w:rPr>
  </w:style>
  <w:style w:type="character" w:customStyle="1" w:styleId="1348">
    <w:name w:val="yjjh标题3 Char"/>
    <w:link w:val="1349"/>
    <w:qFormat/>
    <w:uiPriority w:val="0"/>
    <w:rPr>
      <w:rFonts w:eastAsia="黑体"/>
      <w:bCs/>
      <w:sz w:val="28"/>
      <w:szCs w:val="28"/>
    </w:rPr>
  </w:style>
  <w:style w:type="paragraph" w:customStyle="1" w:styleId="1349">
    <w:name w:val="yjjh标题3"/>
    <w:basedOn w:val="1"/>
    <w:link w:val="1348"/>
    <w:qFormat/>
    <w:uiPriority w:val="0"/>
    <w:pPr>
      <w:tabs>
        <w:tab w:val="left" w:pos="720"/>
      </w:tabs>
      <w:spacing w:beforeLines="50" w:afterLines="50" w:line="360" w:lineRule="auto"/>
      <w:ind w:left="720" w:hanging="720"/>
      <w:jc w:val="left"/>
      <w:outlineLvl w:val="2"/>
    </w:pPr>
    <w:rPr>
      <w:rFonts w:eastAsia="黑体"/>
      <w:bCs/>
      <w:kern w:val="0"/>
      <w:sz w:val="28"/>
      <w:szCs w:val="28"/>
    </w:rPr>
  </w:style>
  <w:style w:type="character" w:customStyle="1" w:styleId="1350">
    <w:name w:val="样式 Alt+3标题 3 Char!标题 3_alt3 CharBold Head Charbh Char + 非加粗"/>
    <w:qFormat/>
    <w:uiPriority w:val="0"/>
    <w:rPr>
      <w:rFonts w:ascii="Times New Roman" w:hAnsi="Times New Roman" w:eastAsia="宋体" w:cs="Arial"/>
      <w:b/>
      <w:spacing w:val="4"/>
      <w:kern w:val="2"/>
      <w:sz w:val="28"/>
      <w:szCs w:val="30"/>
      <w:lang w:val="en-US" w:eastAsia="zh-CN" w:bidi="ar-SA"/>
    </w:rPr>
  </w:style>
  <w:style w:type="character" w:customStyle="1" w:styleId="1351">
    <w:name w:val="Char Char263"/>
    <w:qFormat/>
    <w:uiPriority w:val="0"/>
    <w:rPr>
      <w:rFonts w:ascii="Arial" w:hAnsi="Arial" w:eastAsia="黑体"/>
      <w:b/>
      <w:kern w:val="2"/>
      <w:sz w:val="44"/>
      <w:szCs w:val="24"/>
      <w:lang w:val="en-US" w:eastAsia="zh-CN" w:bidi="ar-SA"/>
    </w:rPr>
  </w:style>
  <w:style w:type="character" w:customStyle="1" w:styleId="1352">
    <w:name w:val="abc表格五号文字 Char"/>
    <w:link w:val="1353"/>
    <w:qFormat/>
    <w:uiPriority w:val="0"/>
    <w:rPr>
      <w:szCs w:val="21"/>
    </w:rPr>
  </w:style>
  <w:style w:type="paragraph" w:customStyle="1" w:styleId="1353">
    <w:name w:val="abc表格五号文字"/>
    <w:basedOn w:val="1"/>
    <w:link w:val="1352"/>
    <w:qFormat/>
    <w:uiPriority w:val="0"/>
    <w:pPr>
      <w:adjustRightInd w:val="0"/>
      <w:snapToGrid w:val="0"/>
      <w:spacing w:line="360" w:lineRule="auto"/>
      <w:jc w:val="center"/>
    </w:pPr>
    <w:rPr>
      <w:kern w:val="0"/>
      <w:sz w:val="20"/>
      <w:szCs w:val="21"/>
    </w:rPr>
  </w:style>
  <w:style w:type="character" w:customStyle="1" w:styleId="1354">
    <w:name w:val="样式 标题 2标题 2 Char标题 2 Char Char Char标题 2 Char Char1.1标题 2节标题...1 Char"/>
    <w:link w:val="1355"/>
    <w:qFormat/>
    <w:uiPriority w:val="0"/>
    <w:rPr>
      <w:rFonts w:eastAsia="黑体"/>
      <w:bCs/>
      <w:sz w:val="28"/>
      <w:szCs w:val="28"/>
    </w:rPr>
  </w:style>
  <w:style w:type="paragraph" w:customStyle="1" w:styleId="1355">
    <w:name w:val="样式 标题 2标题 2 Char标题 2 Char Char Char标题 2 Char Char1.1标题 2节标题...1"/>
    <w:basedOn w:val="4"/>
    <w:link w:val="1354"/>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eastAsia="黑体"/>
      <w:b w:val="0"/>
      <w:kern w:val="0"/>
      <w:szCs w:val="28"/>
    </w:rPr>
  </w:style>
  <w:style w:type="character" w:customStyle="1" w:styleId="1356">
    <w:name w:val="表文字 Char"/>
    <w:link w:val="1357"/>
    <w:qFormat/>
    <w:uiPriority w:val="0"/>
    <w:rPr>
      <w:rFonts w:ascii="宋体" w:hAnsi="宋体"/>
    </w:rPr>
  </w:style>
  <w:style w:type="paragraph" w:customStyle="1" w:styleId="1357">
    <w:name w:val="表文字"/>
    <w:basedOn w:val="1"/>
    <w:link w:val="1356"/>
    <w:qFormat/>
    <w:uiPriority w:val="0"/>
    <w:pPr>
      <w:autoSpaceDE w:val="0"/>
      <w:autoSpaceDN w:val="0"/>
      <w:adjustRightInd w:val="0"/>
      <w:snapToGrid w:val="0"/>
      <w:jc w:val="center"/>
    </w:pPr>
    <w:rPr>
      <w:rFonts w:ascii="宋体" w:hAnsi="宋体"/>
      <w:kern w:val="0"/>
      <w:sz w:val="20"/>
      <w:szCs w:val="20"/>
    </w:rPr>
  </w:style>
  <w:style w:type="character" w:customStyle="1" w:styleId="1358">
    <w:name w:val="表格 Char Char Char"/>
    <w:qFormat/>
    <w:uiPriority w:val="0"/>
    <w:rPr>
      <w:rFonts w:ascii="宋体" w:hAnsi="宋体"/>
      <w:kern w:val="2"/>
      <w:sz w:val="24"/>
      <w:szCs w:val="24"/>
    </w:rPr>
  </w:style>
  <w:style w:type="character" w:customStyle="1" w:styleId="1359">
    <w:name w:val="标题 8 Char1"/>
    <w:qFormat/>
    <w:uiPriority w:val="0"/>
    <w:rPr>
      <w:rFonts w:ascii="Arial" w:hAnsi="Arial" w:eastAsia="黑体"/>
      <w:kern w:val="2"/>
      <w:sz w:val="24"/>
      <w:szCs w:val="18"/>
      <w:lang w:val="en-US" w:eastAsia="zh-CN" w:bidi="ar-SA"/>
    </w:rPr>
  </w:style>
  <w:style w:type="character" w:customStyle="1" w:styleId="1360">
    <w:name w:val="font71"/>
    <w:qFormat/>
    <w:uiPriority w:val="0"/>
    <w:rPr>
      <w:rFonts w:hint="eastAsia" w:ascii="楷体_GB2312" w:eastAsia="楷体_GB2312"/>
      <w:color w:val="000000"/>
      <w:sz w:val="21"/>
      <w:szCs w:val="21"/>
      <w:u w:val="none"/>
    </w:rPr>
  </w:style>
  <w:style w:type="character" w:customStyle="1" w:styleId="1361">
    <w:name w:val="公式 Char"/>
    <w:qFormat/>
    <w:uiPriority w:val="0"/>
    <w:rPr>
      <w:rFonts w:eastAsia="宋体" w:cs="宋体"/>
      <w:kern w:val="2"/>
      <w:sz w:val="24"/>
      <w:szCs w:val="24"/>
      <w:lang w:val="en-US" w:eastAsia="zh-CN" w:bidi="ar-SA"/>
    </w:rPr>
  </w:style>
  <w:style w:type="character" w:customStyle="1" w:styleId="1362">
    <w:name w:val="font01"/>
    <w:qFormat/>
    <w:uiPriority w:val="0"/>
    <w:rPr>
      <w:rFonts w:hint="eastAsia" w:ascii="宋体" w:hAnsi="宋体" w:eastAsia="宋体"/>
      <w:color w:val="000000"/>
      <w:sz w:val="24"/>
      <w:szCs w:val="24"/>
      <w:u w:val="none"/>
    </w:rPr>
  </w:style>
  <w:style w:type="character" w:customStyle="1" w:styleId="1363">
    <w:name w:val="Char Char33"/>
    <w:qFormat/>
    <w:uiPriority w:val="0"/>
    <w:rPr>
      <w:rFonts w:ascii="Arial" w:hAnsi="Arial" w:eastAsia="黑体" w:cs="Times New Roman"/>
      <w:sz w:val="24"/>
      <w:szCs w:val="20"/>
    </w:rPr>
  </w:style>
  <w:style w:type="character" w:customStyle="1" w:styleId="1364">
    <w:name w:val="信息标题 字符"/>
    <w:qFormat/>
    <w:uiPriority w:val="0"/>
    <w:rPr>
      <w:rFonts w:ascii="Cambria" w:hAnsi="Cambria"/>
      <w:kern w:val="2"/>
      <w:sz w:val="24"/>
      <w:szCs w:val="24"/>
      <w:shd w:val="pct20" w:color="auto" w:fill="auto"/>
    </w:rPr>
  </w:style>
  <w:style w:type="character" w:customStyle="1" w:styleId="1365">
    <w:name w:val="Char Char142"/>
    <w:qFormat/>
    <w:uiPriority w:val="0"/>
    <w:rPr>
      <w:rFonts w:ascii="宋体" w:hAnsi="宋体"/>
      <w:b/>
      <w:sz w:val="28"/>
      <w:szCs w:val="24"/>
    </w:rPr>
  </w:style>
  <w:style w:type="character" w:customStyle="1" w:styleId="1366">
    <w:name w:val="Char Char1731"/>
    <w:qFormat/>
    <w:uiPriority w:val="0"/>
    <w:rPr>
      <w:rFonts w:eastAsia="宋体"/>
      <w:b/>
      <w:bCs/>
      <w:kern w:val="2"/>
      <w:sz w:val="32"/>
      <w:szCs w:val="32"/>
      <w:lang w:val="en-US" w:eastAsia="zh-CN" w:bidi="ar-SA"/>
    </w:rPr>
  </w:style>
  <w:style w:type="character" w:customStyle="1" w:styleId="1367">
    <w:name w:val="question-title2"/>
    <w:qFormat/>
    <w:uiPriority w:val="0"/>
  </w:style>
  <w:style w:type="character" w:customStyle="1" w:styleId="1368">
    <w:name w:val="Char Char198"/>
    <w:qFormat/>
    <w:uiPriority w:val="0"/>
    <w:rPr>
      <w:rFonts w:ascii="Times New Roman" w:hAnsi="Times New Roman" w:eastAsia="宋体" w:cs="Times New Roman"/>
      <w:sz w:val="28"/>
      <w:szCs w:val="20"/>
    </w:rPr>
  </w:style>
  <w:style w:type="character" w:customStyle="1" w:styleId="1369">
    <w:name w:val="Char Char262"/>
    <w:qFormat/>
    <w:uiPriority w:val="0"/>
    <w:rPr>
      <w:rFonts w:ascii="Arial" w:hAnsi="Arial" w:eastAsia="黑体"/>
      <w:b/>
      <w:kern w:val="2"/>
      <w:sz w:val="44"/>
      <w:szCs w:val="24"/>
      <w:lang w:val="en-US" w:eastAsia="zh-CN" w:bidi="ar-SA"/>
    </w:rPr>
  </w:style>
  <w:style w:type="character" w:customStyle="1" w:styleId="1370">
    <w:name w:val="样式 样式 宋体 小四 行距: 1.5 倍行距 + 首行缩进:  2 字符 Char Char"/>
    <w:link w:val="1371"/>
    <w:qFormat/>
    <w:uiPriority w:val="0"/>
    <w:rPr>
      <w:spacing w:val="8"/>
      <w:sz w:val="24"/>
    </w:rPr>
  </w:style>
  <w:style w:type="paragraph" w:customStyle="1" w:styleId="1371">
    <w:name w:val="样式 样式 宋体 小四 行距: 1.5 倍行距 + 首行缩进:  2 字符"/>
    <w:basedOn w:val="1"/>
    <w:link w:val="1370"/>
    <w:qFormat/>
    <w:uiPriority w:val="0"/>
    <w:pPr>
      <w:snapToGrid w:val="0"/>
      <w:spacing w:line="360" w:lineRule="auto"/>
      <w:ind w:firstLine="512" w:firstLineChars="200"/>
    </w:pPr>
    <w:rPr>
      <w:spacing w:val="8"/>
      <w:kern w:val="0"/>
      <w:sz w:val="24"/>
      <w:szCs w:val="20"/>
    </w:rPr>
  </w:style>
  <w:style w:type="character" w:customStyle="1" w:styleId="1372">
    <w:name w:val="Char Char287"/>
    <w:qFormat/>
    <w:uiPriority w:val="0"/>
    <w:rPr>
      <w:rFonts w:ascii="Arial" w:hAnsi="Arial" w:eastAsia="宋体" w:cs="Arial"/>
      <w:b/>
      <w:bCs/>
      <w:sz w:val="32"/>
      <w:szCs w:val="32"/>
    </w:rPr>
  </w:style>
  <w:style w:type="character" w:customStyle="1" w:styleId="1373">
    <w:name w:val="正文文本（4） Char"/>
    <w:link w:val="1374"/>
    <w:qFormat/>
    <w:uiPriority w:val="0"/>
    <w:rPr>
      <w:rFonts w:hAnsi="宋体"/>
      <w:sz w:val="24"/>
      <w:szCs w:val="24"/>
    </w:rPr>
  </w:style>
  <w:style w:type="paragraph" w:customStyle="1" w:styleId="1374">
    <w:name w:val="正文文本（4）"/>
    <w:basedOn w:val="1"/>
    <w:link w:val="1373"/>
    <w:qFormat/>
    <w:uiPriority w:val="0"/>
    <w:pPr>
      <w:widowControl/>
      <w:adjustRightInd w:val="0"/>
      <w:snapToGrid w:val="0"/>
      <w:spacing w:line="360" w:lineRule="auto"/>
      <w:ind w:firstLine="480" w:firstLineChars="200"/>
    </w:pPr>
    <w:rPr>
      <w:rFonts w:hAnsi="宋体"/>
      <w:kern w:val="0"/>
      <w:sz w:val="24"/>
    </w:rPr>
  </w:style>
  <w:style w:type="character" w:customStyle="1" w:styleId="1375">
    <w:name w:val="样式 标题 6 + (西文) Times New Roman Char"/>
    <w:link w:val="1376"/>
    <w:qFormat/>
    <w:uiPriority w:val="0"/>
    <w:rPr>
      <w:rFonts w:ascii="Arial" w:hAnsi="Arial" w:eastAsia="黑体"/>
      <w:b/>
      <w:sz w:val="24"/>
    </w:rPr>
  </w:style>
  <w:style w:type="paragraph" w:customStyle="1" w:styleId="1376">
    <w:name w:val="样式 标题 6 + (西文) Times New Roman"/>
    <w:basedOn w:val="9"/>
    <w:link w:val="1375"/>
    <w:qFormat/>
    <w:uiPriority w:val="0"/>
    <w:pPr>
      <w:tabs>
        <w:tab w:val="left" w:pos="1152"/>
      </w:tabs>
      <w:spacing w:line="320" w:lineRule="auto"/>
      <w:ind w:left="1152" w:hanging="432" w:firstLineChars="200"/>
    </w:pPr>
    <w:rPr>
      <w:rFonts w:ascii="Arial" w:hAnsi="Arial" w:eastAsia="黑体"/>
      <w:bCs w:val="0"/>
      <w:kern w:val="0"/>
      <w:szCs w:val="20"/>
    </w:rPr>
  </w:style>
  <w:style w:type="character" w:customStyle="1" w:styleId="1377">
    <w:name w:val="Char Char210"/>
    <w:qFormat/>
    <w:uiPriority w:val="0"/>
    <w:rPr>
      <w:rFonts w:ascii="Dutch801 Rm BT" w:hAnsi="Dutch801 Rm BT" w:eastAsia="宋体"/>
      <w:kern w:val="2"/>
      <w:sz w:val="28"/>
      <w:lang w:val="en-US" w:eastAsia="zh-CN" w:bidi="ar-SA"/>
    </w:rPr>
  </w:style>
  <w:style w:type="character" w:customStyle="1" w:styleId="1378">
    <w:name w:val="!表格文字_alt9 Char"/>
    <w:link w:val="1379"/>
    <w:qFormat/>
    <w:uiPriority w:val="0"/>
    <w:rPr>
      <w:bCs/>
      <w:spacing w:val="6"/>
      <w:sz w:val="18"/>
      <w:szCs w:val="18"/>
    </w:rPr>
  </w:style>
  <w:style w:type="paragraph" w:customStyle="1" w:styleId="1379">
    <w:name w:val="!表格文字_alt9"/>
    <w:basedOn w:val="1"/>
    <w:next w:val="1"/>
    <w:link w:val="1378"/>
    <w:qFormat/>
    <w:uiPriority w:val="0"/>
    <w:pPr>
      <w:adjustRightInd w:val="0"/>
      <w:snapToGrid w:val="0"/>
      <w:jc w:val="center"/>
    </w:pPr>
    <w:rPr>
      <w:bCs/>
      <w:spacing w:val="6"/>
      <w:kern w:val="0"/>
      <w:sz w:val="18"/>
      <w:szCs w:val="18"/>
    </w:rPr>
  </w:style>
  <w:style w:type="character" w:customStyle="1" w:styleId="1380">
    <w:name w:val="Char Char202"/>
    <w:qFormat/>
    <w:uiPriority w:val="0"/>
    <w:rPr>
      <w:rFonts w:ascii="Arial" w:hAnsi="Arial" w:eastAsia="黑体"/>
      <w:b/>
      <w:snapToGrid w:val="0"/>
      <w:spacing w:val="8"/>
      <w:sz w:val="24"/>
    </w:rPr>
  </w:style>
  <w:style w:type="character" w:customStyle="1" w:styleId="1381">
    <w:name w:val="样式 标题 3Char标题 3 Char Char标题 3 Char Char标题 3 Char Char Char ...1 Char"/>
    <w:link w:val="1382"/>
    <w:qFormat/>
    <w:uiPriority w:val="0"/>
    <w:rPr>
      <w:b/>
      <w:bCs/>
      <w:spacing w:val="8"/>
      <w:sz w:val="28"/>
      <w:szCs w:val="28"/>
    </w:rPr>
  </w:style>
  <w:style w:type="paragraph" w:customStyle="1" w:styleId="1382">
    <w:name w:val="样式 标题 3Char标题 3 Char Char标题 3 Char Char标题 3 Char Char Char ...1"/>
    <w:basedOn w:val="5"/>
    <w:link w:val="1381"/>
    <w:qFormat/>
    <w:uiPriority w:val="0"/>
    <w:pPr>
      <w:tabs>
        <w:tab w:val="left" w:pos="1680"/>
      </w:tabs>
      <w:spacing w:before="120" w:after="120" w:line="180" w:lineRule="auto"/>
      <w:ind w:left="1680"/>
    </w:pPr>
    <w:rPr>
      <w:rFonts w:ascii="Times New Roman" w:hAnsi="Times New Roman"/>
      <w:spacing w:val="8"/>
      <w:kern w:val="0"/>
      <w:sz w:val="28"/>
      <w:szCs w:val="28"/>
    </w:rPr>
  </w:style>
  <w:style w:type="character" w:customStyle="1" w:styleId="1383">
    <w:name w:val="表内文字 Char Char Char Char Char Char Char Char Char Char"/>
    <w:link w:val="1384"/>
    <w:qFormat/>
    <w:uiPriority w:val="0"/>
    <w:rPr>
      <w:rFonts w:eastAsia="仿宋_GB2312"/>
    </w:rPr>
  </w:style>
  <w:style w:type="paragraph" w:customStyle="1" w:styleId="1384">
    <w:name w:val="表内文字 Char Char Char Char Char Char Char Char Char"/>
    <w:basedOn w:val="1"/>
    <w:next w:val="22"/>
    <w:link w:val="1383"/>
    <w:qFormat/>
    <w:uiPriority w:val="0"/>
    <w:pPr>
      <w:spacing w:line="360" w:lineRule="exact"/>
      <w:jc w:val="center"/>
    </w:pPr>
    <w:rPr>
      <w:rFonts w:eastAsia="仿宋_GB2312"/>
      <w:kern w:val="0"/>
      <w:sz w:val="20"/>
      <w:szCs w:val="20"/>
    </w:rPr>
  </w:style>
  <w:style w:type="character" w:customStyle="1" w:styleId="1385">
    <w:name w:val="Char Char183"/>
    <w:qFormat/>
    <w:uiPriority w:val="0"/>
    <w:rPr>
      <w:rFonts w:ascii="Arial" w:hAnsi="Arial" w:eastAsia="黑体"/>
      <w:b/>
      <w:bCs/>
      <w:kern w:val="2"/>
      <w:sz w:val="32"/>
      <w:szCs w:val="32"/>
      <w:lang w:val="en-US" w:eastAsia="zh-CN" w:bidi="ar-SA"/>
    </w:rPr>
  </w:style>
  <w:style w:type="character" w:customStyle="1" w:styleId="1386">
    <w:name w:val="表格1 Char Char Char"/>
    <w:qFormat/>
    <w:uiPriority w:val="0"/>
    <w:rPr>
      <w:rFonts w:eastAsia="宋体"/>
      <w:kern w:val="2"/>
      <w:sz w:val="21"/>
      <w:szCs w:val="21"/>
      <w:lang w:val="en-US" w:eastAsia="zh-CN" w:bidi="ar-SA"/>
    </w:rPr>
  </w:style>
  <w:style w:type="character" w:customStyle="1" w:styleId="1387">
    <w:name w:val="Char Char1611"/>
    <w:qFormat/>
    <w:uiPriority w:val="0"/>
    <w:rPr>
      <w:rFonts w:ascii="宋体" w:hAnsi="Courier New" w:cs="Courier New"/>
      <w:kern w:val="2"/>
      <w:sz w:val="21"/>
      <w:szCs w:val="21"/>
    </w:rPr>
  </w:style>
  <w:style w:type="character" w:customStyle="1" w:styleId="1388">
    <w:name w:val="表格文字（左对齐） Char Char Char"/>
    <w:qFormat/>
    <w:uiPriority w:val="0"/>
    <w:rPr>
      <w:rFonts w:eastAsia="宋体"/>
      <w:snapToGrid w:val="0"/>
      <w:spacing w:val="8"/>
      <w:kern w:val="2"/>
      <w:sz w:val="21"/>
      <w:szCs w:val="24"/>
      <w:lang w:val="en-US" w:eastAsia="zh-CN" w:bidi="ar-SA"/>
    </w:rPr>
  </w:style>
  <w:style w:type="character" w:customStyle="1" w:styleId="1389">
    <w:name w:val="wxy1正文 Char"/>
    <w:link w:val="1390"/>
    <w:qFormat/>
    <w:uiPriority w:val="0"/>
    <w:rPr>
      <w:sz w:val="24"/>
      <w:szCs w:val="24"/>
    </w:rPr>
  </w:style>
  <w:style w:type="paragraph" w:customStyle="1" w:styleId="1390">
    <w:name w:val="wxy1正文"/>
    <w:basedOn w:val="1"/>
    <w:link w:val="1389"/>
    <w:qFormat/>
    <w:uiPriority w:val="0"/>
    <w:pPr>
      <w:adjustRightInd w:val="0"/>
      <w:snapToGrid w:val="0"/>
      <w:spacing w:line="360" w:lineRule="auto"/>
      <w:ind w:firstLine="480" w:firstLineChars="200"/>
    </w:pPr>
    <w:rPr>
      <w:kern w:val="0"/>
      <w:sz w:val="24"/>
    </w:rPr>
  </w:style>
  <w:style w:type="character" w:customStyle="1" w:styleId="1391">
    <w:name w:val="样式 首行缩进:  2 字符 Char Char"/>
    <w:qFormat/>
    <w:uiPriority w:val="0"/>
    <w:rPr>
      <w:rFonts w:eastAsia="仿宋_GB2312" w:cs="宋体"/>
      <w:kern w:val="2"/>
      <w:sz w:val="28"/>
      <w:szCs w:val="21"/>
      <w:lang w:val="en-US" w:eastAsia="zh-CN" w:bidi="ar-SA"/>
    </w:rPr>
  </w:style>
  <w:style w:type="character" w:customStyle="1" w:styleId="1392">
    <w:name w:val="Char Char191"/>
    <w:qFormat/>
    <w:uiPriority w:val="0"/>
    <w:rPr>
      <w:rFonts w:eastAsia="宋体"/>
      <w:b/>
      <w:bCs/>
      <w:kern w:val="44"/>
      <w:sz w:val="44"/>
      <w:szCs w:val="44"/>
      <w:lang w:val="en-US" w:eastAsia="zh-CN" w:bidi="ar-SA"/>
    </w:rPr>
  </w:style>
  <w:style w:type="character" w:customStyle="1" w:styleId="1393">
    <w:name w:val="济淮标题3 Char"/>
    <w:link w:val="1394"/>
    <w:qFormat/>
    <w:uiPriority w:val="0"/>
    <w:rPr>
      <w:rFonts w:eastAsia="黑体"/>
      <w:sz w:val="28"/>
      <w:szCs w:val="28"/>
      <w:lang w:val="zh-CN"/>
    </w:rPr>
  </w:style>
  <w:style w:type="paragraph" w:customStyle="1" w:styleId="1394">
    <w:name w:val="济淮标题3"/>
    <w:basedOn w:val="1"/>
    <w:next w:val="1"/>
    <w:link w:val="1393"/>
    <w:qFormat/>
    <w:uiPriority w:val="0"/>
    <w:pPr>
      <w:adjustRightInd w:val="0"/>
      <w:snapToGrid w:val="0"/>
      <w:spacing w:line="360" w:lineRule="auto"/>
      <w:jc w:val="left"/>
      <w:outlineLvl w:val="2"/>
    </w:pPr>
    <w:rPr>
      <w:rFonts w:eastAsia="黑体"/>
      <w:kern w:val="0"/>
      <w:sz w:val="28"/>
      <w:szCs w:val="28"/>
      <w:lang w:val="zh-CN"/>
    </w:rPr>
  </w:style>
  <w:style w:type="character" w:customStyle="1" w:styleId="1395">
    <w:name w:val="环小四12345 Char"/>
    <w:link w:val="1396"/>
    <w:qFormat/>
    <w:uiPriority w:val="0"/>
    <w:rPr>
      <w:rFonts w:ascii="宋体" w:hAnsi="宋体"/>
      <w:b/>
      <w:sz w:val="24"/>
      <w:szCs w:val="24"/>
    </w:rPr>
  </w:style>
  <w:style w:type="paragraph" w:customStyle="1" w:styleId="1396">
    <w:name w:val="环小四12345"/>
    <w:link w:val="1395"/>
    <w:qFormat/>
    <w:uiPriority w:val="0"/>
    <w:pPr>
      <w:widowControl w:val="0"/>
      <w:ind w:firstLine="200" w:firstLineChars="200"/>
    </w:pPr>
    <w:rPr>
      <w:rFonts w:ascii="宋体" w:hAnsi="宋体" w:eastAsia="宋体" w:cs="Times New Roman"/>
      <w:b/>
      <w:sz w:val="24"/>
      <w:szCs w:val="24"/>
      <w:lang w:val="en-US" w:eastAsia="zh-CN" w:bidi="ar-SA"/>
    </w:rPr>
  </w:style>
  <w:style w:type="character" w:customStyle="1" w:styleId="1397">
    <w:name w:val="Char Char731"/>
    <w:qFormat/>
    <w:uiPriority w:val="0"/>
    <w:rPr>
      <w:rFonts w:eastAsia="宋体"/>
      <w:kern w:val="2"/>
      <w:sz w:val="21"/>
      <w:lang w:val="en-US" w:eastAsia="zh-CN" w:bidi="ar-SA"/>
    </w:rPr>
  </w:style>
  <w:style w:type="character" w:customStyle="1" w:styleId="1398">
    <w:name w:val="标2 Char"/>
    <w:qFormat/>
    <w:uiPriority w:val="0"/>
    <w:rPr>
      <w:rFonts w:ascii="黑体" w:hAnsi="宋体" w:eastAsia="黑体"/>
      <w:b/>
      <w:color w:val="000000"/>
      <w:sz w:val="28"/>
      <w:szCs w:val="28"/>
      <w:lang w:val="en-US" w:eastAsia="zh-CN" w:bidi="ar-SA"/>
    </w:rPr>
  </w:style>
  <w:style w:type="character" w:customStyle="1" w:styleId="1399">
    <w:name w:val="gb"/>
    <w:qFormat/>
    <w:uiPriority w:val="0"/>
  </w:style>
  <w:style w:type="character" w:customStyle="1" w:styleId="1400">
    <w:name w:val="Char Char204"/>
    <w:qFormat/>
    <w:uiPriority w:val="0"/>
    <w:rPr>
      <w:rFonts w:ascii="Arial" w:hAnsi="Arial" w:eastAsia="黑体"/>
      <w:b/>
      <w:snapToGrid w:val="0"/>
      <w:spacing w:val="8"/>
      <w:sz w:val="24"/>
    </w:rPr>
  </w:style>
  <w:style w:type="character" w:customStyle="1" w:styleId="1401">
    <w:name w:val="标题 4 字符"/>
    <w:qFormat/>
    <w:uiPriority w:val="9"/>
    <w:rPr>
      <w:rFonts w:ascii="Cambria" w:hAnsi="Cambria" w:eastAsia="宋体" w:cs="Times New Roman"/>
      <w:b/>
      <w:bCs/>
      <w:kern w:val="2"/>
      <w:sz w:val="28"/>
      <w:szCs w:val="28"/>
    </w:rPr>
  </w:style>
  <w:style w:type="character" w:customStyle="1" w:styleId="1402">
    <w:name w:val="Char Char243"/>
    <w:qFormat/>
    <w:uiPriority w:val="0"/>
    <w:rPr>
      <w:rFonts w:ascii="Courier New" w:hAnsi="Courier New" w:eastAsia="宋体" w:cs="Courier New"/>
      <w:kern w:val="2"/>
      <w:lang w:val="en-US" w:eastAsia="zh-CN" w:bidi="ar-SA"/>
    </w:rPr>
  </w:style>
  <w:style w:type="character" w:customStyle="1" w:styleId="1403">
    <w:name w:val="Char Char1821"/>
    <w:qFormat/>
    <w:uiPriority w:val="0"/>
    <w:rPr>
      <w:rFonts w:ascii="Times New Roman" w:hAnsi="Times New Roman" w:eastAsia="宋体" w:cs="Times New Roman"/>
      <w:sz w:val="18"/>
      <w:szCs w:val="18"/>
    </w:rPr>
  </w:style>
  <w:style w:type="character" w:customStyle="1" w:styleId="1404">
    <w:name w:val="样式 ！正文 + 首行缩进:  2 字符 Char"/>
    <w:link w:val="1405"/>
    <w:qFormat/>
    <w:locked/>
    <w:uiPriority w:val="0"/>
    <w:rPr>
      <w:sz w:val="24"/>
    </w:rPr>
  </w:style>
  <w:style w:type="paragraph" w:customStyle="1" w:styleId="1405">
    <w:name w:val="样式 ！正文 + 首行缩进:  2 字符"/>
    <w:basedOn w:val="1"/>
    <w:link w:val="1404"/>
    <w:qFormat/>
    <w:uiPriority w:val="0"/>
    <w:pPr>
      <w:spacing w:line="360" w:lineRule="auto"/>
      <w:ind w:firstLine="480" w:firstLineChars="200"/>
    </w:pPr>
    <w:rPr>
      <w:kern w:val="0"/>
      <w:sz w:val="24"/>
      <w:szCs w:val="20"/>
    </w:rPr>
  </w:style>
  <w:style w:type="character" w:customStyle="1" w:styleId="1406">
    <w:name w:val="样式 采用正文 + (中文) 宋体 小四 首行缩进:  2 字符 行距: 1.5 倍行距 Char Char Char"/>
    <w:qFormat/>
    <w:uiPriority w:val="0"/>
    <w:rPr>
      <w:rFonts w:hint="eastAsia" w:ascii="宋体" w:hAnsi="宋体" w:eastAsia="宋体" w:cs="宋体"/>
      <w:b/>
      <w:bCs/>
      <w:color w:val="000000"/>
      <w:spacing w:val="8"/>
      <w:kern w:val="2"/>
      <w:sz w:val="24"/>
      <w:szCs w:val="32"/>
      <w:lang w:val="en-US" w:eastAsia="zh-CN" w:bidi="ar-SA"/>
    </w:rPr>
  </w:style>
  <w:style w:type="character" w:customStyle="1" w:styleId="1407">
    <w:name w:val="Char Char6"/>
    <w:qFormat/>
    <w:uiPriority w:val="0"/>
    <w:rPr>
      <w:rFonts w:eastAsia="黑体"/>
      <w:bCs/>
      <w:kern w:val="2"/>
      <w:sz w:val="32"/>
      <w:szCs w:val="32"/>
      <w:lang w:bidi="ar-SA"/>
    </w:rPr>
  </w:style>
  <w:style w:type="character" w:customStyle="1" w:styleId="1408">
    <w:name w:val="样式 小四3 Char"/>
    <w:link w:val="1409"/>
    <w:qFormat/>
    <w:locked/>
    <w:uiPriority w:val="0"/>
    <w:rPr>
      <w:spacing w:val="8"/>
      <w:kern w:val="10"/>
      <w:sz w:val="24"/>
    </w:rPr>
  </w:style>
  <w:style w:type="paragraph" w:customStyle="1" w:styleId="1409">
    <w:name w:val="样式 小四3"/>
    <w:basedOn w:val="1"/>
    <w:link w:val="1408"/>
    <w:qFormat/>
    <w:uiPriority w:val="0"/>
    <w:pPr>
      <w:tabs>
        <w:tab w:val="left" w:pos="5082"/>
      </w:tabs>
      <w:snapToGrid w:val="0"/>
      <w:spacing w:line="360" w:lineRule="auto"/>
      <w:ind w:firstLine="200" w:firstLineChars="200"/>
    </w:pPr>
    <w:rPr>
      <w:spacing w:val="8"/>
      <w:kern w:val="10"/>
      <w:sz w:val="24"/>
      <w:szCs w:val="20"/>
    </w:rPr>
  </w:style>
  <w:style w:type="character" w:customStyle="1" w:styleId="1410">
    <w:name w:val="Char Char45"/>
    <w:qFormat/>
    <w:uiPriority w:val="0"/>
    <w:rPr>
      <w:rFonts w:ascii="Times New Roman" w:hAnsi="Times New Roman" w:eastAsia="宋体" w:cs="Times New Roman"/>
      <w:sz w:val="18"/>
      <w:szCs w:val="18"/>
    </w:rPr>
  </w:style>
  <w:style w:type="character" w:customStyle="1" w:styleId="1411">
    <w:name w:val="标题3（DMS） Char"/>
    <w:link w:val="1412"/>
    <w:qFormat/>
    <w:uiPriority w:val="0"/>
    <w:rPr>
      <w:rFonts w:eastAsia="楷体_GB2312"/>
      <w:b/>
      <w:sz w:val="28"/>
      <w:szCs w:val="28"/>
      <w:lang w:val="en-GB"/>
    </w:rPr>
  </w:style>
  <w:style w:type="paragraph" w:customStyle="1" w:styleId="1412">
    <w:name w:val="标题3（DMS）"/>
    <w:basedOn w:val="5"/>
    <w:link w:val="1411"/>
    <w:qFormat/>
    <w:uiPriority w:val="0"/>
    <w:pPr>
      <w:tabs>
        <w:tab w:val="left" w:pos="1680"/>
      </w:tabs>
      <w:adjustRightInd w:val="0"/>
      <w:snapToGrid w:val="0"/>
      <w:spacing w:before="260" w:beforeLines="50" w:after="260" w:afterLines="50" w:line="348" w:lineRule="auto"/>
      <w:ind w:left="1680"/>
    </w:pPr>
    <w:rPr>
      <w:rFonts w:ascii="Times New Roman" w:hAnsi="Times New Roman" w:eastAsia="楷体_GB2312"/>
      <w:bCs w:val="0"/>
      <w:kern w:val="0"/>
      <w:sz w:val="28"/>
      <w:szCs w:val="28"/>
      <w:lang w:val="en-GB"/>
    </w:rPr>
  </w:style>
  <w:style w:type="character" w:customStyle="1" w:styleId="1413">
    <w:name w:val="样式20 Char"/>
    <w:link w:val="1414"/>
    <w:qFormat/>
    <w:uiPriority w:val="0"/>
    <w:rPr>
      <w:sz w:val="18"/>
      <w:szCs w:val="18"/>
    </w:rPr>
  </w:style>
  <w:style w:type="paragraph" w:customStyle="1" w:styleId="1414">
    <w:name w:val="样式20"/>
    <w:basedOn w:val="57"/>
    <w:link w:val="1413"/>
    <w:qFormat/>
    <w:uiPriority w:val="0"/>
    <w:pPr>
      <w:pBdr>
        <w:bottom w:val="none" w:color="auto" w:sz="0" w:space="0"/>
      </w:pBdr>
    </w:pPr>
    <w:rPr>
      <w:kern w:val="0"/>
    </w:rPr>
  </w:style>
  <w:style w:type="character" w:customStyle="1" w:styleId="1415">
    <w:name w:val="Char Char2221"/>
    <w:qFormat/>
    <w:uiPriority w:val="0"/>
    <w:rPr>
      <w:rFonts w:ascii="Arial" w:hAnsi="Arial" w:eastAsia="黑体" w:cs="Times New Roman"/>
      <w:b/>
      <w:bCs/>
      <w:sz w:val="28"/>
      <w:szCs w:val="28"/>
    </w:rPr>
  </w:style>
  <w:style w:type="character" w:customStyle="1" w:styleId="1416">
    <w:name w:val="段1 Ch"/>
    <w:qFormat/>
    <w:uiPriority w:val="0"/>
    <w:rPr>
      <w:rFonts w:eastAsia="仿宋_GB2312"/>
      <w:kern w:val="2"/>
      <w:sz w:val="28"/>
      <w:lang w:val="en-US" w:eastAsia="zh-CN" w:bidi="ar-SA"/>
    </w:rPr>
  </w:style>
  <w:style w:type="character" w:customStyle="1" w:styleId="1417">
    <w:name w:val="Char Char241"/>
    <w:qFormat/>
    <w:uiPriority w:val="0"/>
    <w:rPr>
      <w:rFonts w:ascii="Courier New" w:hAnsi="Courier New" w:eastAsia="宋体" w:cs="Courier New"/>
      <w:kern w:val="2"/>
      <w:lang w:val="en-US" w:eastAsia="zh-CN" w:bidi="ar-SA"/>
    </w:rPr>
  </w:style>
  <w:style w:type="character" w:customStyle="1" w:styleId="1418">
    <w:name w:val="样式 样式 两端对齐 + 首行缩进:  2 字符1 Char Char"/>
    <w:qFormat/>
    <w:uiPriority w:val="0"/>
    <w:rPr>
      <w:rFonts w:hAnsi="宋体" w:eastAsia="宋体"/>
      <w:spacing w:val="8"/>
      <w:kern w:val="2"/>
      <w:sz w:val="24"/>
      <w:lang w:val="en-US" w:eastAsia="zh-CN" w:bidi="ar-SA"/>
    </w:rPr>
  </w:style>
  <w:style w:type="character" w:customStyle="1" w:styleId="1419">
    <w:name w:val="样式 纯文本 + Times New Roman 四号1 Char"/>
    <w:link w:val="1420"/>
    <w:qFormat/>
    <w:uiPriority w:val="0"/>
    <w:rPr>
      <w:sz w:val="28"/>
      <w:szCs w:val="21"/>
    </w:rPr>
  </w:style>
  <w:style w:type="paragraph" w:customStyle="1" w:styleId="1420">
    <w:name w:val="样式 纯文本 + Times New Roman 四号1"/>
    <w:basedOn w:val="47"/>
    <w:link w:val="1419"/>
    <w:qFormat/>
    <w:uiPriority w:val="0"/>
    <w:pPr>
      <w:tabs>
        <w:tab w:val="left" w:pos="110"/>
      </w:tabs>
    </w:pPr>
    <w:rPr>
      <w:rFonts w:ascii="Times New Roman" w:hAnsi="Times New Roman"/>
      <w:kern w:val="0"/>
      <w:sz w:val="28"/>
    </w:rPr>
  </w:style>
  <w:style w:type="character" w:customStyle="1" w:styleId="1421">
    <w:name w:val="列表 2 Char Char Char"/>
    <w:qFormat/>
    <w:uiPriority w:val="0"/>
    <w:rPr>
      <w:rFonts w:eastAsia="宋体"/>
      <w:b/>
      <w:spacing w:val="8"/>
      <w:kern w:val="2"/>
      <w:sz w:val="21"/>
      <w:lang w:val="en-US" w:eastAsia="zh-CN" w:bidi="ar-SA"/>
    </w:rPr>
  </w:style>
  <w:style w:type="character" w:customStyle="1" w:styleId="1422">
    <w:name w:val="表头 Char Char Char Char Char Char Char Char Char Char Char Char Char Char Char Char Char Char Char Char Char Char Char Char Char Char Char Char"/>
    <w:link w:val="1423"/>
    <w:qFormat/>
    <w:uiPriority w:val="0"/>
    <w:rPr>
      <w:rFonts w:eastAsia="黑体"/>
      <w:sz w:val="28"/>
      <w:szCs w:val="24"/>
    </w:rPr>
  </w:style>
  <w:style w:type="paragraph" w:customStyle="1" w:styleId="1423">
    <w:name w:val="表头 Char Char Char Char Char Char Char Char Char Char Char Char Char Char Char Char Char Char Char Char Char Char Char Char Char Char Char"/>
    <w:basedOn w:val="1"/>
    <w:link w:val="1422"/>
    <w:qFormat/>
    <w:uiPriority w:val="0"/>
    <w:pPr>
      <w:keepNext/>
      <w:widowControl/>
      <w:adjustRightInd w:val="0"/>
      <w:snapToGrid w:val="0"/>
      <w:spacing w:beforeLines="50" w:afterLines="50" w:line="360" w:lineRule="auto"/>
      <w:ind w:firstLine="200" w:firstLineChars="200"/>
      <w:jc w:val="center"/>
    </w:pPr>
    <w:rPr>
      <w:rFonts w:eastAsia="黑体"/>
      <w:kern w:val="0"/>
      <w:sz w:val="28"/>
    </w:rPr>
  </w:style>
  <w:style w:type="character" w:customStyle="1" w:styleId="1424">
    <w:name w:val="Char Char221"/>
    <w:qFormat/>
    <w:uiPriority w:val="0"/>
    <w:rPr>
      <w:rFonts w:ascii="Arial" w:hAnsi="Arial" w:eastAsia="黑体" w:cs="Times New Roman"/>
      <w:b/>
      <w:bCs/>
      <w:sz w:val="28"/>
      <w:szCs w:val="28"/>
    </w:rPr>
  </w:style>
  <w:style w:type="character" w:customStyle="1" w:styleId="1425">
    <w:name w:val="表格文字（WTX） Char Char"/>
    <w:qFormat/>
    <w:uiPriority w:val="0"/>
    <w:rPr>
      <w:sz w:val="18"/>
      <w:szCs w:val="21"/>
    </w:rPr>
  </w:style>
  <w:style w:type="character" w:customStyle="1" w:styleId="1426">
    <w:name w:val="Font Style258"/>
    <w:qFormat/>
    <w:uiPriority w:val="99"/>
    <w:rPr>
      <w:rFonts w:ascii="MingLiU" w:eastAsia="MingLiU" w:cs="MingLiU"/>
      <w:i/>
      <w:iCs/>
      <w:spacing w:val="-20"/>
      <w:sz w:val="20"/>
      <w:szCs w:val="20"/>
    </w:rPr>
  </w:style>
  <w:style w:type="character" w:customStyle="1" w:styleId="1427">
    <w:name w:val="表头文字（DMS） Char Char"/>
    <w:qFormat/>
    <w:uiPriority w:val="0"/>
    <w:rPr>
      <w:rFonts w:eastAsia="黑体"/>
      <w:kern w:val="2"/>
      <w:sz w:val="24"/>
      <w:szCs w:val="24"/>
      <w:lang w:val="en-US" w:eastAsia="zh-CN" w:bidi="ar-SA"/>
    </w:rPr>
  </w:style>
  <w:style w:type="character" w:customStyle="1" w:styleId="1428">
    <w:name w:val="Char Char393"/>
    <w:qFormat/>
    <w:uiPriority w:val="0"/>
    <w:rPr>
      <w:rFonts w:ascii="Times New Roman" w:hAnsi="Times New Roman" w:eastAsia="宋体" w:cs="Times New Roman"/>
      <w:sz w:val="24"/>
      <w:szCs w:val="24"/>
    </w:rPr>
  </w:style>
  <w:style w:type="character" w:customStyle="1" w:styleId="1429">
    <w:name w:val="样式 (西文) 宋体 小四 加粗 Char"/>
    <w:link w:val="1430"/>
    <w:qFormat/>
    <w:uiPriority w:val="0"/>
    <w:rPr>
      <w:rFonts w:ascii="宋体" w:hAnsi="宋体"/>
      <w:b/>
      <w:sz w:val="24"/>
      <w:szCs w:val="24"/>
    </w:rPr>
  </w:style>
  <w:style w:type="paragraph" w:customStyle="1" w:styleId="1430">
    <w:name w:val="样式 (西文) 宋体 小四 加粗"/>
    <w:basedOn w:val="1"/>
    <w:link w:val="1429"/>
    <w:qFormat/>
    <w:uiPriority w:val="0"/>
    <w:pPr>
      <w:snapToGrid w:val="0"/>
      <w:ind w:firstLine="100" w:firstLineChars="100"/>
      <w:jc w:val="left"/>
    </w:pPr>
    <w:rPr>
      <w:rFonts w:ascii="宋体" w:hAnsi="宋体"/>
      <w:b/>
      <w:kern w:val="0"/>
      <w:sz w:val="24"/>
    </w:rPr>
  </w:style>
  <w:style w:type="character" w:customStyle="1" w:styleId="1431">
    <w:name w:val="Char Char811"/>
    <w:qFormat/>
    <w:uiPriority w:val="0"/>
    <w:rPr>
      <w:b/>
      <w:bCs/>
      <w:kern w:val="2"/>
      <w:sz w:val="32"/>
      <w:szCs w:val="32"/>
    </w:rPr>
  </w:style>
  <w:style w:type="character" w:customStyle="1" w:styleId="1432">
    <w:name w:val="表格11 Char"/>
    <w:link w:val="1433"/>
    <w:qFormat/>
    <w:uiPriority w:val="0"/>
    <w:rPr>
      <w:szCs w:val="21"/>
    </w:rPr>
  </w:style>
  <w:style w:type="paragraph" w:customStyle="1" w:styleId="1433">
    <w:name w:val="表格11"/>
    <w:basedOn w:val="1"/>
    <w:link w:val="1432"/>
    <w:qFormat/>
    <w:uiPriority w:val="0"/>
    <w:pPr>
      <w:adjustRightInd w:val="0"/>
      <w:snapToGrid w:val="0"/>
      <w:jc w:val="center"/>
    </w:pPr>
    <w:rPr>
      <w:kern w:val="0"/>
      <w:sz w:val="20"/>
      <w:szCs w:val="21"/>
    </w:rPr>
  </w:style>
  <w:style w:type="character" w:customStyle="1" w:styleId="1434">
    <w:name w:val="Font Style221"/>
    <w:qFormat/>
    <w:uiPriority w:val="99"/>
    <w:rPr>
      <w:rFonts w:ascii="黑体" w:eastAsia="黑体" w:cs="黑体"/>
      <w:spacing w:val="20"/>
      <w:sz w:val="26"/>
      <w:szCs w:val="26"/>
    </w:rPr>
  </w:style>
  <w:style w:type="character" w:customStyle="1" w:styleId="1435">
    <w:name w:val="注释标题 Char2"/>
    <w:qFormat/>
    <w:uiPriority w:val="0"/>
    <w:rPr>
      <w:kern w:val="2"/>
      <w:sz w:val="21"/>
      <w:szCs w:val="24"/>
    </w:rPr>
  </w:style>
  <w:style w:type="character" w:customStyle="1" w:styleId="1436">
    <w:name w:val="奇数页眉 Char"/>
    <w:qFormat/>
    <w:uiPriority w:val="0"/>
    <w:rPr>
      <w:kern w:val="2"/>
      <w:sz w:val="18"/>
      <w:szCs w:val="18"/>
    </w:rPr>
  </w:style>
  <w:style w:type="character" w:customStyle="1" w:styleId="1437">
    <w:name w:val="Char Char199"/>
    <w:qFormat/>
    <w:uiPriority w:val="0"/>
    <w:rPr>
      <w:rFonts w:eastAsia="宋体"/>
      <w:b/>
      <w:bCs/>
      <w:kern w:val="44"/>
      <w:sz w:val="44"/>
      <w:szCs w:val="44"/>
      <w:lang w:val="en-US" w:eastAsia="zh-CN" w:bidi="ar-SA"/>
    </w:rPr>
  </w:style>
  <w:style w:type="character" w:customStyle="1" w:styleId="1438">
    <w:name w:val="样式 样式 宋体 四号 加粗1 + 首行缩进:  1 字符 Char"/>
    <w:link w:val="1439"/>
    <w:qFormat/>
    <w:uiPriority w:val="0"/>
    <w:rPr>
      <w:b/>
      <w:bCs/>
      <w:sz w:val="24"/>
    </w:rPr>
  </w:style>
  <w:style w:type="paragraph" w:customStyle="1" w:styleId="1439">
    <w:name w:val="样式 样式 宋体 四号 加粗1 + 首行缩进:  1 字符"/>
    <w:basedOn w:val="1"/>
    <w:link w:val="1438"/>
    <w:qFormat/>
    <w:uiPriority w:val="0"/>
    <w:pPr>
      <w:snapToGrid w:val="0"/>
      <w:spacing w:before="60" w:after="60"/>
      <w:ind w:firstLine="241" w:firstLineChars="100"/>
      <w:jc w:val="left"/>
    </w:pPr>
    <w:rPr>
      <w:b/>
      <w:bCs/>
      <w:kern w:val="0"/>
      <w:sz w:val="24"/>
      <w:szCs w:val="20"/>
    </w:rPr>
  </w:style>
  <w:style w:type="character" w:customStyle="1" w:styleId="1440">
    <w:name w:val="1表格正文 Char"/>
    <w:link w:val="1441"/>
    <w:qFormat/>
    <w:uiPriority w:val="0"/>
    <w:rPr>
      <w:szCs w:val="21"/>
    </w:rPr>
  </w:style>
  <w:style w:type="paragraph" w:customStyle="1" w:styleId="1441">
    <w:name w:val="1表格正文"/>
    <w:basedOn w:val="551"/>
    <w:link w:val="1440"/>
    <w:qFormat/>
    <w:uiPriority w:val="0"/>
    <w:pPr>
      <w:spacing w:before="0" w:line="240" w:lineRule="auto"/>
      <w:ind w:firstLine="0" w:firstLineChars="0"/>
      <w:jc w:val="center"/>
    </w:pPr>
    <w:rPr>
      <w:sz w:val="20"/>
      <w:szCs w:val="21"/>
    </w:rPr>
  </w:style>
  <w:style w:type="character" w:customStyle="1" w:styleId="1442">
    <w:name w:val="表格标题 Char Char Char Char Char Char Char Char"/>
    <w:qFormat/>
    <w:uiPriority w:val="0"/>
    <w:rPr>
      <w:rFonts w:ascii="黑体" w:eastAsia="黑体" w:cs="宋体"/>
      <w:b/>
      <w:snapToGrid/>
      <w:kern w:val="2"/>
      <w:sz w:val="24"/>
      <w:szCs w:val="24"/>
      <w:lang w:val="en-US" w:eastAsia="zh-CN" w:bidi="ar-SA"/>
    </w:rPr>
  </w:style>
  <w:style w:type="character" w:customStyle="1" w:styleId="1443">
    <w:name w:val="0-段落 Char"/>
    <w:link w:val="1444"/>
    <w:qFormat/>
    <w:uiPriority w:val="0"/>
    <w:rPr>
      <w:sz w:val="24"/>
    </w:rPr>
  </w:style>
  <w:style w:type="paragraph" w:customStyle="1" w:styleId="1444">
    <w:name w:val="0-段落"/>
    <w:basedOn w:val="1"/>
    <w:link w:val="1443"/>
    <w:qFormat/>
    <w:uiPriority w:val="0"/>
    <w:pPr>
      <w:widowControl/>
      <w:spacing w:line="360" w:lineRule="auto"/>
      <w:ind w:firstLine="480" w:firstLineChars="200"/>
      <w:jc w:val="left"/>
    </w:pPr>
    <w:rPr>
      <w:kern w:val="0"/>
      <w:sz w:val="24"/>
      <w:szCs w:val="20"/>
    </w:rPr>
  </w:style>
  <w:style w:type="character" w:customStyle="1" w:styleId="1445">
    <w:name w:val="报告 小四 Char"/>
    <w:link w:val="1446"/>
    <w:qFormat/>
    <w:uiPriority w:val="0"/>
    <w:rPr>
      <w:color w:val="000000"/>
      <w:spacing w:val="8"/>
      <w:sz w:val="24"/>
      <w:szCs w:val="24"/>
    </w:rPr>
  </w:style>
  <w:style w:type="paragraph" w:customStyle="1" w:styleId="1446">
    <w:name w:val="报告 小四"/>
    <w:link w:val="1445"/>
    <w:qFormat/>
    <w:uiPriority w:val="0"/>
    <w:pPr>
      <w:widowControl w:val="0"/>
      <w:spacing w:line="360" w:lineRule="auto"/>
      <w:ind w:firstLine="200" w:firstLineChars="200"/>
      <w:jc w:val="both"/>
    </w:pPr>
    <w:rPr>
      <w:rFonts w:ascii="Times New Roman" w:hAnsi="Times New Roman" w:eastAsia="宋体" w:cs="Times New Roman"/>
      <w:color w:val="000000"/>
      <w:spacing w:val="8"/>
      <w:sz w:val="24"/>
      <w:szCs w:val="24"/>
      <w:lang w:val="en-US" w:eastAsia="zh-CN" w:bidi="ar-SA"/>
    </w:rPr>
  </w:style>
  <w:style w:type="character" w:customStyle="1" w:styleId="1447">
    <w:name w:val="Char Char189"/>
    <w:qFormat/>
    <w:uiPriority w:val="0"/>
    <w:rPr>
      <w:rFonts w:ascii="Arial" w:hAnsi="Arial" w:eastAsia="黑体"/>
      <w:b/>
      <w:bCs/>
      <w:kern w:val="2"/>
      <w:sz w:val="32"/>
      <w:szCs w:val="32"/>
      <w:lang w:val="en-US" w:eastAsia="zh-CN" w:bidi="ar-SA"/>
    </w:rPr>
  </w:style>
  <w:style w:type="character" w:customStyle="1" w:styleId="1448">
    <w:name w:val="Char Char336"/>
    <w:qFormat/>
    <w:uiPriority w:val="0"/>
    <w:rPr>
      <w:rFonts w:ascii="Arial" w:hAnsi="Arial" w:eastAsia="黑体" w:cs="Times New Roman"/>
      <w:sz w:val="24"/>
      <w:szCs w:val="20"/>
    </w:rPr>
  </w:style>
  <w:style w:type="character" w:customStyle="1" w:styleId="1449">
    <w:name w:val="Char Char311"/>
    <w:qFormat/>
    <w:uiPriority w:val="0"/>
    <w:rPr>
      <w:rFonts w:eastAsia="宋体"/>
      <w:kern w:val="2"/>
      <w:sz w:val="18"/>
      <w:szCs w:val="18"/>
      <w:lang w:val="en-US" w:eastAsia="zh-CN" w:bidi="ar-SA"/>
    </w:rPr>
  </w:style>
  <w:style w:type="character" w:customStyle="1" w:styleId="1450">
    <w:name w:val="引用 字符1"/>
    <w:qFormat/>
    <w:uiPriority w:val="99"/>
    <w:rPr>
      <w:i/>
      <w:iCs/>
      <w:color w:val="404040"/>
      <w:kern w:val="2"/>
      <w:sz w:val="21"/>
      <w:szCs w:val="24"/>
    </w:rPr>
  </w:style>
  <w:style w:type="character" w:customStyle="1" w:styleId="1451">
    <w:name w:val="Char Char49"/>
    <w:qFormat/>
    <w:uiPriority w:val="0"/>
    <w:rPr>
      <w:rFonts w:ascii="Arial" w:hAnsi="Arial" w:eastAsia="黑体" w:cs="Times New Roman"/>
      <w:sz w:val="24"/>
      <w:szCs w:val="20"/>
    </w:rPr>
  </w:style>
  <w:style w:type="character" w:customStyle="1" w:styleId="1452">
    <w:name w:val="Font Style13"/>
    <w:qFormat/>
    <w:uiPriority w:val="0"/>
    <w:rPr>
      <w:rFonts w:hint="default" w:ascii="Times New Roman" w:hAnsi="Times New Roman" w:cs="Times New Roman"/>
      <w:sz w:val="28"/>
      <w:szCs w:val="28"/>
    </w:rPr>
  </w:style>
  <w:style w:type="character" w:customStyle="1" w:styleId="1453">
    <w:name w:val="Char Char710"/>
    <w:qFormat/>
    <w:uiPriority w:val="0"/>
    <w:rPr>
      <w:rFonts w:eastAsia="宋体"/>
      <w:kern w:val="2"/>
      <w:sz w:val="21"/>
      <w:lang w:val="en-US" w:eastAsia="zh-CN" w:bidi="ar-SA"/>
    </w:rPr>
  </w:style>
  <w:style w:type="character" w:customStyle="1" w:styleId="1454">
    <w:name w:val="Char Char3011"/>
    <w:qFormat/>
    <w:uiPriority w:val="0"/>
    <w:rPr>
      <w:rFonts w:ascii="Times New Roman" w:hAnsi="Times New Roman" w:eastAsia="宋体" w:cs="Times New Roman"/>
      <w:sz w:val="24"/>
      <w:szCs w:val="24"/>
    </w:rPr>
  </w:style>
  <w:style w:type="character" w:customStyle="1" w:styleId="1455">
    <w:name w:val="Char Char42"/>
    <w:qFormat/>
    <w:uiPriority w:val="0"/>
    <w:rPr>
      <w:rFonts w:ascii="Arial" w:hAnsi="Arial" w:eastAsia="黑体" w:cs="Times New Roman"/>
      <w:sz w:val="24"/>
      <w:szCs w:val="20"/>
    </w:rPr>
  </w:style>
  <w:style w:type="character" w:customStyle="1" w:styleId="1456">
    <w:name w:val="Char Char1911"/>
    <w:qFormat/>
    <w:uiPriority w:val="0"/>
    <w:rPr>
      <w:rFonts w:ascii="Times New Roman" w:hAnsi="Times New Roman" w:eastAsia="宋体" w:cs="Times New Roman"/>
      <w:sz w:val="28"/>
      <w:szCs w:val="20"/>
    </w:rPr>
  </w:style>
  <w:style w:type="character" w:customStyle="1" w:styleId="1457">
    <w:name w:val="正文文字4 Char Char"/>
    <w:qFormat/>
    <w:uiPriority w:val="0"/>
    <w:rPr>
      <w:rFonts w:ascii="宋体" w:hAnsi="宋体" w:eastAsia="宋体"/>
      <w:kern w:val="2"/>
      <w:sz w:val="24"/>
      <w:szCs w:val="24"/>
      <w:lang w:val="en-US" w:eastAsia="zh-CN" w:bidi="ar-SA"/>
    </w:rPr>
  </w:style>
  <w:style w:type="character" w:customStyle="1" w:styleId="1458">
    <w:name w:val="Char Char312"/>
    <w:qFormat/>
    <w:uiPriority w:val="0"/>
    <w:rPr>
      <w:rFonts w:eastAsia="宋体"/>
      <w:kern w:val="2"/>
      <w:sz w:val="18"/>
      <w:szCs w:val="18"/>
      <w:lang w:val="en-US" w:eastAsia="zh-CN" w:bidi="ar-SA"/>
    </w:rPr>
  </w:style>
  <w:style w:type="character" w:customStyle="1" w:styleId="1459">
    <w:name w:val="Char Char93"/>
    <w:qFormat/>
    <w:uiPriority w:val="0"/>
    <w:rPr>
      <w:rFonts w:ascii="Times New Roman" w:hAnsi="Times New Roman" w:eastAsia="宋体" w:cs="Times New Roman"/>
      <w:szCs w:val="20"/>
    </w:rPr>
  </w:style>
  <w:style w:type="character" w:customStyle="1" w:styleId="1460">
    <w:name w:val="样式9 Char"/>
    <w:link w:val="1461"/>
    <w:qFormat/>
    <w:uiPriority w:val="0"/>
    <w:rPr>
      <w:szCs w:val="21"/>
    </w:rPr>
  </w:style>
  <w:style w:type="paragraph" w:customStyle="1" w:styleId="1461">
    <w:name w:val="样式9"/>
    <w:basedOn w:val="1"/>
    <w:link w:val="1460"/>
    <w:qFormat/>
    <w:uiPriority w:val="0"/>
    <w:pPr>
      <w:spacing w:line="300" w:lineRule="exact"/>
      <w:jc w:val="center"/>
    </w:pPr>
    <w:rPr>
      <w:kern w:val="0"/>
      <w:sz w:val="20"/>
      <w:szCs w:val="21"/>
    </w:rPr>
  </w:style>
  <w:style w:type="character" w:customStyle="1" w:styleId="1462">
    <w:name w:val="可研正文 Char"/>
    <w:qFormat/>
    <w:uiPriority w:val="0"/>
    <w:rPr>
      <w:rFonts w:ascii="宋体" w:hAnsi="Arial" w:eastAsia="宋体" w:cs="Arial"/>
      <w:kern w:val="2"/>
      <w:sz w:val="24"/>
      <w:szCs w:val="24"/>
      <w:lang w:val="en-US" w:eastAsia="zh-CN" w:bidi="ar-SA"/>
    </w:rPr>
  </w:style>
  <w:style w:type="character" w:customStyle="1" w:styleId="1463">
    <w:name w:val="Char Char432"/>
    <w:qFormat/>
    <w:uiPriority w:val="0"/>
    <w:rPr>
      <w:rFonts w:ascii="Times New Roman" w:hAnsi="Times New Roman" w:eastAsia="宋体" w:cs="Times New Roman"/>
      <w:b/>
      <w:sz w:val="24"/>
      <w:szCs w:val="20"/>
    </w:rPr>
  </w:style>
  <w:style w:type="character" w:customStyle="1" w:styleId="1464">
    <w:name w:val="样式 样式 两端对齐 + 首行缩进:  2 字符2 Char"/>
    <w:link w:val="1465"/>
    <w:qFormat/>
    <w:uiPriority w:val="0"/>
    <w:rPr>
      <w:spacing w:val="8"/>
      <w:sz w:val="24"/>
    </w:rPr>
  </w:style>
  <w:style w:type="paragraph" w:customStyle="1" w:styleId="1465">
    <w:name w:val="样式 样式 两端对齐 + 首行缩进:  2 字符2"/>
    <w:basedOn w:val="1"/>
    <w:link w:val="1464"/>
    <w:qFormat/>
    <w:uiPriority w:val="0"/>
    <w:pPr>
      <w:adjustRightInd w:val="0"/>
      <w:snapToGrid w:val="0"/>
      <w:spacing w:line="360" w:lineRule="auto"/>
      <w:ind w:firstLine="512" w:firstLineChars="200"/>
    </w:pPr>
    <w:rPr>
      <w:spacing w:val="8"/>
      <w:kern w:val="0"/>
      <w:sz w:val="24"/>
      <w:szCs w:val="20"/>
    </w:rPr>
  </w:style>
  <w:style w:type="character" w:customStyle="1" w:styleId="1466">
    <w:name w:val="Char Char325"/>
    <w:qFormat/>
    <w:uiPriority w:val="0"/>
    <w:rPr>
      <w:rFonts w:ascii="Arial" w:hAnsi="Arial" w:eastAsia="黑体"/>
      <w:kern w:val="2"/>
      <w:sz w:val="21"/>
      <w:szCs w:val="18"/>
      <w:lang w:bidi="ar-SA"/>
    </w:rPr>
  </w:style>
  <w:style w:type="character" w:customStyle="1" w:styleId="1467">
    <w:name w:val="样式 标题 4b4标题 4 Char + (中文) 黑体 黑色 Char"/>
    <w:link w:val="1468"/>
    <w:qFormat/>
    <w:uiPriority w:val="0"/>
    <w:rPr>
      <w:rFonts w:eastAsia="黑体"/>
      <w:bCs/>
      <w:color w:val="000000"/>
      <w:spacing w:val="8"/>
      <w:kern w:val="28"/>
      <w:sz w:val="28"/>
    </w:rPr>
  </w:style>
  <w:style w:type="paragraph" w:customStyle="1" w:styleId="1468">
    <w:name w:val="样式 标题 4b4标题 4 Char + (中文) 黑体 黑色"/>
    <w:basedOn w:val="6"/>
    <w:link w:val="1467"/>
    <w:qFormat/>
    <w:uiPriority w:val="0"/>
    <w:pPr>
      <w:tabs>
        <w:tab w:val="left" w:pos="864"/>
      </w:tabs>
      <w:adjustRightInd w:val="0"/>
      <w:snapToGrid w:val="0"/>
      <w:spacing w:line="180" w:lineRule="auto"/>
      <w:ind w:left="864" w:hanging="864"/>
      <w:jc w:val="both"/>
    </w:pPr>
    <w:rPr>
      <w:rFonts w:ascii="Times New Roman" w:hAnsi="Times New Roman" w:eastAsia="黑体"/>
      <w:b w:val="0"/>
      <w:color w:val="000000"/>
      <w:spacing w:val="8"/>
      <w:kern w:val="28"/>
      <w:sz w:val="28"/>
      <w:szCs w:val="20"/>
    </w:rPr>
  </w:style>
  <w:style w:type="character" w:customStyle="1" w:styleId="1469">
    <w:name w:val="批注文字 字符"/>
    <w:qFormat/>
    <w:uiPriority w:val="0"/>
    <w:rPr>
      <w:kern w:val="2"/>
      <w:sz w:val="21"/>
      <w:szCs w:val="24"/>
    </w:rPr>
  </w:style>
  <w:style w:type="character" w:customStyle="1" w:styleId="1470">
    <w:name w:val="样式 正文格式 + 非加宽量 / 紧缩量  行距: 1.5 倍行距 Char"/>
    <w:link w:val="1471"/>
    <w:qFormat/>
    <w:uiPriority w:val="0"/>
    <w:rPr>
      <w:spacing w:val="8"/>
      <w:sz w:val="24"/>
    </w:rPr>
  </w:style>
  <w:style w:type="paragraph" w:customStyle="1" w:styleId="1471">
    <w:name w:val="样式 正文格式 + 非加宽量 / 紧缩量  行距: 1.5 倍行距"/>
    <w:basedOn w:val="1"/>
    <w:link w:val="1470"/>
    <w:qFormat/>
    <w:uiPriority w:val="0"/>
    <w:pPr>
      <w:widowControl/>
      <w:snapToGrid w:val="0"/>
      <w:spacing w:line="360" w:lineRule="auto"/>
      <w:ind w:firstLine="200" w:firstLineChars="200"/>
    </w:pPr>
    <w:rPr>
      <w:spacing w:val="8"/>
      <w:kern w:val="0"/>
      <w:sz w:val="24"/>
      <w:szCs w:val="20"/>
    </w:rPr>
  </w:style>
  <w:style w:type="character" w:customStyle="1" w:styleId="1472">
    <w:name w:val="font91"/>
    <w:qFormat/>
    <w:uiPriority w:val="0"/>
    <w:rPr>
      <w:rFonts w:hint="eastAsia" w:ascii="楷体_GB2312" w:eastAsia="楷体_GB2312"/>
      <w:color w:val="000000"/>
      <w:sz w:val="21"/>
      <w:szCs w:val="21"/>
      <w:u w:val="none"/>
    </w:rPr>
  </w:style>
  <w:style w:type="character" w:customStyle="1" w:styleId="1473">
    <w:name w:val="正文缩进12 Char1"/>
    <w:qFormat/>
    <w:uiPriority w:val="0"/>
    <w:rPr>
      <w:rFonts w:ascii="Arial" w:hAnsi="Arial" w:eastAsia="黑体"/>
      <w:b/>
      <w:kern w:val="2"/>
      <w:sz w:val="24"/>
      <w:lang w:val="en-US" w:eastAsia="zh-CN" w:bidi="ar-SA"/>
    </w:rPr>
  </w:style>
  <w:style w:type="character" w:customStyle="1" w:styleId="1474">
    <w:name w:val="样式 粉红"/>
    <w:qFormat/>
    <w:uiPriority w:val="0"/>
    <w:rPr>
      <w:color w:val="auto"/>
      <w:u w:val="none"/>
    </w:rPr>
  </w:style>
  <w:style w:type="character" w:customStyle="1" w:styleId="1475">
    <w:name w:val="奇数页脚 Char Char1"/>
    <w:qFormat/>
    <w:uiPriority w:val="0"/>
    <w:rPr>
      <w:rFonts w:eastAsia="宋体"/>
      <w:kern w:val="2"/>
      <w:sz w:val="18"/>
      <w:szCs w:val="18"/>
      <w:lang w:val="en-US" w:eastAsia="zh-CN" w:bidi="ar-SA"/>
    </w:rPr>
  </w:style>
  <w:style w:type="character" w:customStyle="1" w:styleId="1476">
    <w:name w:val="text121"/>
    <w:qFormat/>
    <w:uiPriority w:val="0"/>
    <w:rPr>
      <w:color w:val="000000"/>
      <w:sz w:val="24"/>
      <w:szCs w:val="24"/>
      <w:u w:val="none"/>
    </w:rPr>
  </w:style>
  <w:style w:type="character" w:customStyle="1" w:styleId="1477">
    <w:name w:val="Font Style317"/>
    <w:qFormat/>
    <w:uiPriority w:val="0"/>
    <w:rPr>
      <w:rFonts w:ascii="黑体" w:eastAsia="黑体" w:cs="黑体"/>
      <w:spacing w:val="-20"/>
      <w:sz w:val="22"/>
      <w:szCs w:val="22"/>
    </w:rPr>
  </w:style>
  <w:style w:type="character" w:customStyle="1" w:styleId="1478">
    <w:name w:val="Char Char1721"/>
    <w:qFormat/>
    <w:uiPriority w:val="0"/>
    <w:rPr>
      <w:rFonts w:ascii="Times New Roman" w:hAnsi="Times New Roman" w:eastAsia="宋体" w:cs="Times New Roman"/>
      <w:szCs w:val="24"/>
    </w:rPr>
  </w:style>
  <w:style w:type="character" w:customStyle="1" w:styleId="1479">
    <w:name w:val="!正文缩进_alt7 Char"/>
    <w:link w:val="1480"/>
    <w:qFormat/>
    <w:uiPriority w:val="0"/>
    <w:rPr>
      <w:sz w:val="24"/>
      <w:szCs w:val="24"/>
    </w:rPr>
  </w:style>
  <w:style w:type="paragraph" w:customStyle="1" w:styleId="1480">
    <w:name w:val="!正文缩进_alt7"/>
    <w:basedOn w:val="1"/>
    <w:link w:val="1479"/>
    <w:qFormat/>
    <w:uiPriority w:val="0"/>
    <w:pPr>
      <w:spacing w:line="180" w:lineRule="auto"/>
      <w:ind w:firstLine="480" w:firstLineChars="200"/>
    </w:pPr>
    <w:rPr>
      <w:kern w:val="0"/>
      <w:sz w:val="24"/>
    </w:rPr>
  </w:style>
  <w:style w:type="character" w:customStyle="1" w:styleId="1481">
    <w:name w:val="标题 4 Char Char Char Char Char Char Char"/>
    <w:qFormat/>
    <w:uiPriority w:val="0"/>
    <w:rPr>
      <w:rFonts w:ascii="Arial" w:hAnsi="Arial" w:eastAsia="黑体"/>
      <w:color w:val="008000"/>
      <w:kern w:val="2"/>
      <w:sz w:val="28"/>
      <w:lang w:val="en-US" w:eastAsia="zh-CN" w:bidi="ar-SA"/>
    </w:rPr>
  </w:style>
  <w:style w:type="character" w:customStyle="1" w:styleId="1482">
    <w:name w:val="地质报告文本 Char1"/>
    <w:qFormat/>
    <w:uiPriority w:val="0"/>
    <w:rPr>
      <w:rFonts w:ascii="Times New Roman" w:hAnsi="Times New Roman" w:eastAsia="仿宋_GB2312" w:cs="仿宋_GB2312"/>
      <w:sz w:val="28"/>
      <w:szCs w:val="28"/>
    </w:rPr>
  </w:style>
  <w:style w:type="character" w:customStyle="1" w:styleId="1483">
    <w:name w:val="标题 1 字符"/>
    <w:qFormat/>
    <w:uiPriority w:val="9"/>
    <w:rPr>
      <w:rFonts w:ascii="宋体" w:eastAsia="宋体"/>
      <w:b/>
      <w:bCs/>
      <w:kern w:val="44"/>
      <w:sz w:val="32"/>
      <w:szCs w:val="32"/>
      <w:lang w:val="en-US" w:eastAsia="zh-CN" w:bidi="ar-SA"/>
    </w:rPr>
  </w:style>
  <w:style w:type="character" w:customStyle="1" w:styleId="1484">
    <w:name w:val="报告格式-正文 Char"/>
    <w:link w:val="1485"/>
    <w:qFormat/>
    <w:uiPriority w:val="0"/>
    <w:rPr>
      <w:sz w:val="28"/>
      <w:szCs w:val="36"/>
    </w:rPr>
  </w:style>
  <w:style w:type="paragraph" w:customStyle="1" w:styleId="1485">
    <w:name w:val="报告格式-正文"/>
    <w:basedOn w:val="1"/>
    <w:link w:val="1484"/>
    <w:qFormat/>
    <w:uiPriority w:val="0"/>
    <w:pPr>
      <w:spacing w:line="360" w:lineRule="auto"/>
      <w:ind w:firstLine="200" w:firstLineChars="200"/>
    </w:pPr>
    <w:rPr>
      <w:kern w:val="0"/>
      <w:sz w:val="28"/>
      <w:szCs w:val="36"/>
    </w:rPr>
  </w:style>
  <w:style w:type="character" w:customStyle="1" w:styleId="1486">
    <w:name w:val="Char Char284"/>
    <w:qFormat/>
    <w:uiPriority w:val="0"/>
    <w:rPr>
      <w:rFonts w:ascii="Arial" w:hAnsi="Arial" w:eastAsia="宋体" w:cs="Arial"/>
      <w:b/>
      <w:bCs/>
      <w:sz w:val="32"/>
      <w:szCs w:val="32"/>
    </w:rPr>
  </w:style>
  <w:style w:type="character" w:customStyle="1" w:styleId="1487">
    <w:name w:val="RGY Char Char Char Char Char Char Char Char Char Char Char Char Char Char Char Char Char Char Char Char"/>
    <w:qFormat/>
    <w:uiPriority w:val="0"/>
    <w:rPr>
      <w:rFonts w:eastAsia="宋体"/>
      <w:kern w:val="2"/>
      <w:sz w:val="24"/>
      <w:lang w:val="en-US" w:eastAsia="zh-CN" w:bidi="ar-SA"/>
    </w:rPr>
  </w:style>
  <w:style w:type="character" w:customStyle="1" w:styleId="1488">
    <w:name w:val="样式 正文文字缩进正文文字4正文文字缩进1 + 黑色 Char"/>
    <w:qFormat/>
    <w:uiPriority w:val="0"/>
    <w:rPr>
      <w:rFonts w:eastAsia="宋体"/>
      <w:color w:val="000000"/>
      <w:kern w:val="2"/>
      <w:sz w:val="24"/>
      <w:lang w:val="en-US" w:eastAsia="zh-CN" w:bidi="ar-SA"/>
    </w:rPr>
  </w:style>
  <w:style w:type="character" w:customStyle="1" w:styleId="1489">
    <w:name w:val="表格文字（右对齐） Char"/>
    <w:link w:val="1490"/>
    <w:qFormat/>
    <w:uiPriority w:val="0"/>
    <w:rPr>
      <w:bCs/>
      <w:sz w:val="18"/>
      <w:szCs w:val="18"/>
    </w:rPr>
  </w:style>
  <w:style w:type="paragraph" w:customStyle="1" w:styleId="1490">
    <w:name w:val="表格文字（右对齐）"/>
    <w:basedOn w:val="1491"/>
    <w:link w:val="1489"/>
    <w:qFormat/>
    <w:uiPriority w:val="0"/>
    <w:pPr>
      <w:jc w:val="right"/>
    </w:pPr>
    <w:rPr>
      <w:rFonts w:ascii="Times New Roman" w:hAnsi="Times New Roman" w:eastAsia="宋体" w:cs="Times New Roman"/>
      <w:szCs w:val="18"/>
    </w:rPr>
  </w:style>
  <w:style w:type="paragraph" w:customStyle="1" w:styleId="1491">
    <w:name w:val="表格文字（居中）"/>
    <w:basedOn w:val="1"/>
    <w:qFormat/>
    <w:uiPriority w:val="0"/>
    <w:pPr>
      <w:widowControl/>
      <w:adjustRightInd w:val="0"/>
      <w:snapToGrid w:val="0"/>
      <w:spacing w:line="600" w:lineRule="exact"/>
      <w:ind w:firstLine="480" w:firstLineChars="200"/>
      <w:jc w:val="center"/>
    </w:pPr>
    <w:rPr>
      <w:rFonts w:ascii="Calibri" w:hAnsi="Calibri" w:eastAsia="等线" w:cs="宋体"/>
      <w:bCs/>
      <w:kern w:val="0"/>
      <w:sz w:val="18"/>
      <w:szCs w:val="20"/>
    </w:rPr>
  </w:style>
  <w:style w:type="character" w:customStyle="1" w:styleId="1492">
    <w:name w:val="正文文字缩进 2 Char Char2"/>
    <w:qFormat/>
    <w:uiPriority w:val="0"/>
    <w:rPr>
      <w:spacing w:val="20"/>
      <w:kern w:val="2"/>
      <w:sz w:val="24"/>
    </w:rPr>
  </w:style>
  <w:style w:type="character" w:customStyle="1" w:styleId="1493">
    <w:name w:val="Char Char316"/>
    <w:qFormat/>
    <w:uiPriority w:val="0"/>
    <w:rPr>
      <w:rFonts w:ascii="Times New Roman" w:hAnsi="Times New Roman" w:eastAsia="宋体" w:cs="Times New Roman"/>
      <w:sz w:val="24"/>
      <w:szCs w:val="24"/>
      <w:shd w:val="clear" w:color="auto" w:fill="000080"/>
    </w:rPr>
  </w:style>
  <w:style w:type="character" w:customStyle="1" w:styleId="1494">
    <w:name w:val="样式 !表格文字_alt9 + 加宽量  6.75 磅 Char"/>
    <w:link w:val="1495"/>
    <w:qFormat/>
    <w:uiPriority w:val="0"/>
    <w:rPr>
      <w:sz w:val="18"/>
      <w:szCs w:val="18"/>
    </w:rPr>
  </w:style>
  <w:style w:type="paragraph" w:customStyle="1" w:styleId="1495">
    <w:name w:val="样式 !表格文字_alt9 + 加宽量  6.75 磅"/>
    <w:basedOn w:val="1"/>
    <w:link w:val="1494"/>
    <w:qFormat/>
    <w:uiPriority w:val="0"/>
    <w:pPr>
      <w:adjustRightInd w:val="0"/>
      <w:snapToGrid w:val="0"/>
      <w:jc w:val="center"/>
    </w:pPr>
    <w:rPr>
      <w:kern w:val="0"/>
      <w:sz w:val="18"/>
      <w:szCs w:val="18"/>
    </w:rPr>
  </w:style>
  <w:style w:type="character" w:customStyle="1" w:styleId="1496">
    <w:name w:val="Font Style286"/>
    <w:qFormat/>
    <w:uiPriority w:val="99"/>
    <w:rPr>
      <w:rFonts w:ascii="黑体" w:eastAsia="黑体" w:cs="黑体"/>
      <w:i/>
      <w:iCs/>
      <w:spacing w:val="140"/>
      <w:sz w:val="16"/>
      <w:szCs w:val="16"/>
    </w:rPr>
  </w:style>
  <w:style w:type="character" w:customStyle="1" w:styleId="1497">
    <w:name w:val="样式"/>
    <w:qFormat/>
    <w:uiPriority w:val="0"/>
    <w:rPr>
      <w:bCs/>
    </w:rPr>
  </w:style>
  <w:style w:type="character" w:customStyle="1" w:styleId="1498">
    <w:name w:val="表格文字（左对齐） Char Char"/>
    <w:qFormat/>
    <w:uiPriority w:val="0"/>
    <w:rPr>
      <w:spacing w:val="8"/>
      <w:kern w:val="2"/>
      <w:sz w:val="21"/>
      <w:szCs w:val="22"/>
      <w:lang w:val="en-US" w:eastAsia="zh-CN" w:bidi="ar-SA"/>
    </w:rPr>
  </w:style>
  <w:style w:type="character" w:customStyle="1" w:styleId="1499">
    <w:name w:val="jky正文 小四 Char"/>
    <w:link w:val="1500"/>
    <w:qFormat/>
    <w:uiPriority w:val="0"/>
    <w:rPr>
      <w:sz w:val="24"/>
      <w:szCs w:val="24"/>
    </w:rPr>
  </w:style>
  <w:style w:type="paragraph" w:customStyle="1" w:styleId="1500">
    <w:name w:val="jky正文 小四"/>
    <w:basedOn w:val="551"/>
    <w:link w:val="1499"/>
    <w:qFormat/>
    <w:uiPriority w:val="0"/>
    <w:pPr>
      <w:ind w:firstLine="480"/>
    </w:pPr>
    <w:rPr>
      <w:sz w:val="24"/>
      <w:szCs w:val="24"/>
    </w:rPr>
  </w:style>
  <w:style w:type="character" w:customStyle="1" w:styleId="1501">
    <w:name w:val="正文A Char"/>
    <w:link w:val="1502"/>
    <w:semiHidden/>
    <w:qFormat/>
    <w:uiPriority w:val="0"/>
    <w:rPr>
      <w:sz w:val="24"/>
      <w:szCs w:val="24"/>
    </w:rPr>
  </w:style>
  <w:style w:type="paragraph" w:customStyle="1" w:styleId="1502">
    <w:name w:val="正文A"/>
    <w:basedOn w:val="1"/>
    <w:link w:val="1501"/>
    <w:semiHidden/>
    <w:qFormat/>
    <w:uiPriority w:val="0"/>
    <w:pPr>
      <w:adjustRightInd w:val="0"/>
      <w:spacing w:line="480" w:lineRule="exact"/>
      <w:ind w:firstLine="200" w:firstLineChars="200"/>
      <w:textAlignment w:val="baseline"/>
    </w:pPr>
    <w:rPr>
      <w:kern w:val="0"/>
      <w:sz w:val="24"/>
    </w:rPr>
  </w:style>
  <w:style w:type="character" w:customStyle="1" w:styleId="1503">
    <w:name w:val="标题 2 Char2"/>
    <w:qFormat/>
    <w:uiPriority w:val="0"/>
    <w:rPr>
      <w:rFonts w:ascii="Arial" w:hAnsi="Arial" w:eastAsia="黑体"/>
      <w:b/>
      <w:kern w:val="2"/>
      <w:sz w:val="32"/>
    </w:rPr>
  </w:style>
  <w:style w:type="character" w:customStyle="1" w:styleId="1504">
    <w:name w:val="texhtml"/>
    <w:qFormat/>
    <w:uiPriority w:val="0"/>
  </w:style>
  <w:style w:type="character" w:customStyle="1" w:styleId="1505">
    <w:name w:val="表头 Char"/>
    <w:qFormat/>
    <w:uiPriority w:val="0"/>
    <w:rPr>
      <w:rFonts w:ascii="黑体" w:eastAsia="黑体"/>
      <w:kern w:val="2"/>
      <w:sz w:val="24"/>
      <w:szCs w:val="24"/>
      <w:lang w:val="en-US" w:eastAsia="zh-CN" w:bidi="ar-SA"/>
    </w:rPr>
  </w:style>
  <w:style w:type="character" w:customStyle="1" w:styleId="1506">
    <w:name w:val="Char Char491"/>
    <w:qFormat/>
    <w:uiPriority w:val="0"/>
    <w:rPr>
      <w:rFonts w:ascii="Arial" w:hAnsi="Arial" w:eastAsia="黑体" w:cs="Times New Roman"/>
      <w:sz w:val="24"/>
      <w:szCs w:val="20"/>
    </w:rPr>
  </w:style>
  <w:style w:type="character" w:customStyle="1" w:styleId="1507">
    <w:name w:val="表格1 Char Char"/>
    <w:link w:val="1508"/>
    <w:qFormat/>
    <w:uiPriority w:val="0"/>
    <w:rPr>
      <w:rFonts w:ascii="宋体" w:hAnsi="宋体" w:eastAsia="仿宋_GB2312"/>
      <w:sz w:val="18"/>
      <w:szCs w:val="18"/>
    </w:rPr>
  </w:style>
  <w:style w:type="paragraph" w:customStyle="1" w:styleId="1508">
    <w:name w:val="表格1"/>
    <w:basedOn w:val="1"/>
    <w:link w:val="1507"/>
    <w:qFormat/>
    <w:uiPriority w:val="0"/>
    <w:pPr>
      <w:autoSpaceDE w:val="0"/>
      <w:autoSpaceDN w:val="0"/>
      <w:adjustRightInd w:val="0"/>
      <w:snapToGrid w:val="0"/>
      <w:spacing w:line="400" w:lineRule="atLeast"/>
      <w:ind w:left="-42" w:leftChars="-15" w:right="-42" w:rightChars="-15" w:firstLine="200" w:firstLineChars="200"/>
      <w:jc w:val="center"/>
      <w:textAlignment w:val="bottom"/>
      <w:outlineLvl w:val="0"/>
    </w:pPr>
    <w:rPr>
      <w:rFonts w:ascii="宋体" w:hAnsi="宋体" w:eastAsia="仿宋_GB2312"/>
      <w:kern w:val="0"/>
      <w:sz w:val="18"/>
      <w:szCs w:val="18"/>
    </w:rPr>
  </w:style>
  <w:style w:type="character" w:customStyle="1" w:styleId="1509">
    <w:name w:val="样式 要点 + 四号 加宽量  0.4 磅1"/>
    <w:qFormat/>
    <w:uiPriority w:val="0"/>
    <w:rPr>
      <w:rFonts w:ascii="Times New Roman" w:hAnsi="Times New Roman" w:eastAsia="宋体"/>
      <w:b/>
      <w:bCs/>
      <w:snapToGrid w:val="0"/>
      <w:color w:val="auto"/>
      <w:spacing w:val="8"/>
      <w:w w:val="100"/>
      <w:kern w:val="28"/>
      <w:position w:val="0"/>
      <w:sz w:val="28"/>
      <w:szCs w:val="28"/>
      <w:u w:val="none"/>
    </w:rPr>
  </w:style>
  <w:style w:type="character" w:customStyle="1" w:styleId="1510">
    <w:name w:val="Char Char381"/>
    <w:qFormat/>
    <w:uiPriority w:val="0"/>
    <w:rPr>
      <w:rFonts w:ascii="Times New Roman" w:hAnsi="Times New Roman" w:eastAsia="宋体" w:cs="Times New Roman"/>
      <w:sz w:val="18"/>
      <w:szCs w:val="18"/>
    </w:rPr>
  </w:style>
  <w:style w:type="character" w:customStyle="1" w:styleId="1511">
    <w:name w:val="Char Char691"/>
    <w:qFormat/>
    <w:uiPriority w:val="0"/>
    <w:rPr>
      <w:i/>
      <w:iCs/>
      <w:kern w:val="2"/>
      <w:sz w:val="24"/>
      <w:szCs w:val="24"/>
    </w:rPr>
  </w:style>
  <w:style w:type="character" w:customStyle="1" w:styleId="1512">
    <w:name w:val="L7 Char Char"/>
    <w:qFormat/>
    <w:uiPriority w:val="0"/>
    <w:rPr>
      <w:rFonts w:eastAsia="宋体"/>
      <w:b/>
      <w:bCs/>
      <w:kern w:val="2"/>
      <w:sz w:val="24"/>
      <w:szCs w:val="24"/>
      <w:lang w:val="en-US" w:eastAsia="zh-CN" w:bidi="ar-SA"/>
    </w:rPr>
  </w:style>
  <w:style w:type="character" w:customStyle="1" w:styleId="1513">
    <w:name w:val="样式 样式 标题 2（LMH） + 小四 Char"/>
    <w:link w:val="1514"/>
    <w:qFormat/>
    <w:uiPriority w:val="0"/>
    <w:rPr>
      <w:b/>
      <w:bCs/>
      <w:spacing w:val="8"/>
      <w:sz w:val="24"/>
      <w:szCs w:val="24"/>
    </w:rPr>
  </w:style>
  <w:style w:type="paragraph" w:customStyle="1" w:styleId="1514">
    <w:name w:val="样式 样式 标题 2（LMH） + 小四"/>
    <w:basedOn w:val="983"/>
    <w:link w:val="1513"/>
    <w:qFormat/>
    <w:uiPriority w:val="0"/>
    <w:pPr>
      <w:widowControl w:val="0"/>
      <w:snapToGrid/>
      <w:spacing w:before="240" w:after="240" w:line="180" w:lineRule="auto"/>
      <w:jc w:val="left"/>
    </w:pPr>
    <w:rPr>
      <w:rFonts w:eastAsia="宋体"/>
      <w:b/>
      <w:spacing w:val="8"/>
      <w:sz w:val="24"/>
      <w:szCs w:val="24"/>
    </w:rPr>
  </w:style>
  <w:style w:type="character" w:customStyle="1" w:styleId="1515">
    <w:name w:val="首行缩进正文(abc) Char"/>
    <w:qFormat/>
    <w:uiPriority w:val="0"/>
    <w:rPr>
      <w:rFonts w:ascii="Times New Roman" w:hAnsi="Times New Roman" w:eastAsia="宋体" w:cs="Times New Roman"/>
      <w:color w:val="339966"/>
      <w:sz w:val="24"/>
      <w:szCs w:val="24"/>
    </w:rPr>
  </w:style>
  <w:style w:type="character" w:customStyle="1" w:styleId="1516">
    <w:name w:val="样式 样式 表标题 + 左侧:  1 字符 + Char"/>
    <w:link w:val="1517"/>
    <w:qFormat/>
    <w:uiPriority w:val="0"/>
    <w:rPr>
      <w:b/>
      <w:bCs/>
      <w:sz w:val="24"/>
    </w:rPr>
  </w:style>
  <w:style w:type="paragraph" w:customStyle="1" w:styleId="1517">
    <w:name w:val="样式 样式 表标题 + 左侧:  1 字符 +"/>
    <w:basedOn w:val="1"/>
    <w:link w:val="1516"/>
    <w:qFormat/>
    <w:uiPriority w:val="0"/>
    <w:pPr>
      <w:snapToGrid w:val="0"/>
      <w:spacing w:before="60" w:after="60"/>
      <w:ind w:firstLine="241" w:firstLineChars="100"/>
      <w:jc w:val="left"/>
    </w:pPr>
    <w:rPr>
      <w:b/>
      <w:bCs/>
      <w:kern w:val="0"/>
      <w:sz w:val="24"/>
      <w:szCs w:val="20"/>
    </w:rPr>
  </w:style>
  <w:style w:type="character" w:customStyle="1" w:styleId="1518">
    <w:name w:val="奇数页脚 Char"/>
    <w:qFormat/>
    <w:uiPriority w:val="0"/>
    <w:rPr>
      <w:rFonts w:eastAsia="宋体"/>
      <w:kern w:val="2"/>
      <w:sz w:val="18"/>
      <w:szCs w:val="18"/>
      <w:lang w:val="en-US" w:eastAsia="zh-CN" w:bidi="ar-SA"/>
    </w:rPr>
  </w:style>
  <w:style w:type="character" w:customStyle="1" w:styleId="1519">
    <w:name w:val="流程图文字 Char"/>
    <w:link w:val="1520"/>
    <w:qFormat/>
    <w:uiPriority w:val="0"/>
    <w:rPr>
      <w:szCs w:val="21"/>
    </w:rPr>
  </w:style>
  <w:style w:type="paragraph" w:customStyle="1" w:styleId="1520">
    <w:name w:val="流程图文字"/>
    <w:basedOn w:val="1"/>
    <w:link w:val="1519"/>
    <w:qFormat/>
    <w:uiPriority w:val="0"/>
    <w:pPr>
      <w:adjustRightInd w:val="0"/>
      <w:jc w:val="center"/>
      <w:textAlignment w:val="center"/>
    </w:pPr>
    <w:rPr>
      <w:kern w:val="0"/>
      <w:sz w:val="20"/>
      <w:szCs w:val="21"/>
    </w:rPr>
  </w:style>
  <w:style w:type="character" w:customStyle="1" w:styleId="1521">
    <w:name w:val="Char Char31"/>
    <w:qFormat/>
    <w:uiPriority w:val="0"/>
    <w:rPr>
      <w:rFonts w:ascii="Times New Roman" w:hAnsi="Times New Roman" w:eastAsia="宋体" w:cs="Times New Roman"/>
      <w:sz w:val="24"/>
      <w:szCs w:val="24"/>
      <w:shd w:val="clear" w:color="auto" w:fill="000080"/>
    </w:rPr>
  </w:style>
  <w:style w:type="character" w:customStyle="1" w:styleId="1522">
    <w:name w:val="样式 样式 两端对齐 + 首行缩进:  2 字符2 Char Char"/>
    <w:qFormat/>
    <w:uiPriority w:val="0"/>
    <w:rPr>
      <w:rFonts w:eastAsia="宋体" w:cs="宋体"/>
      <w:spacing w:val="8"/>
      <w:kern w:val="2"/>
      <w:sz w:val="24"/>
      <w:lang w:val="en-US" w:eastAsia="zh-CN" w:bidi="ar-SA"/>
    </w:rPr>
  </w:style>
  <w:style w:type="character" w:customStyle="1" w:styleId="1523">
    <w:name w:val="表题 Char"/>
    <w:link w:val="1524"/>
    <w:qFormat/>
    <w:uiPriority w:val="0"/>
    <w:rPr>
      <w:rFonts w:ascii="仿宋_GB2312" w:eastAsia="黑体"/>
      <w:kern w:val="28"/>
      <w:sz w:val="28"/>
    </w:rPr>
  </w:style>
  <w:style w:type="paragraph" w:customStyle="1" w:styleId="1524">
    <w:name w:val="表题"/>
    <w:basedOn w:val="1"/>
    <w:link w:val="1523"/>
    <w:qFormat/>
    <w:uiPriority w:val="0"/>
    <w:pPr>
      <w:tabs>
        <w:tab w:val="left" w:pos="1904"/>
      </w:tabs>
      <w:adjustRightInd w:val="0"/>
      <w:snapToGrid w:val="0"/>
      <w:spacing w:beforeLines="50" w:afterLines="50" w:line="560" w:lineRule="exact"/>
      <w:ind w:firstLine="200" w:firstLineChars="200"/>
      <w:jc w:val="center"/>
    </w:pPr>
    <w:rPr>
      <w:rFonts w:ascii="仿宋_GB2312" w:eastAsia="黑体"/>
      <w:kern w:val="28"/>
      <w:sz w:val="28"/>
      <w:szCs w:val="20"/>
    </w:rPr>
  </w:style>
  <w:style w:type="character" w:customStyle="1" w:styleId="1525">
    <w:name w:val="Char Char111"/>
    <w:qFormat/>
    <w:uiPriority w:val="0"/>
    <w:rPr>
      <w:rFonts w:eastAsia="宋体"/>
      <w:kern w:val="2"/>
      <w:sz w:val="21"/>
      <w:szCs w:val="24"/>
      <w:lang w:val="en-US" w:eastAsia="zh-CN" w:bidi="ar-SA"/>
    </w:rPr>
  </w:style>
  <w:style w:type="character" w:customStyle="1" w:styleId="1526">
    <w:name w:val="Font Style347"/>
    <w:qFormat/>
    <w:uiPriority w:val="99"/>
    <w:rPr>
      <w:rFonts w:ascii="Arial Unicode MS" w:eastAsia="Arial Unicode MS" w:cs="Arial Unicode MS"/>
      <w:i/>
      <w:iCs/>
      <w:sz w:val="14"/>
      <w:szCs w:val="14"/>
    </w:rPr>
  </w:style>
  <w:style w:type="character" w:customStyle="1" w:styleId="1527">
    <w:name w:val="h32 Char"/>
    <w:qFormat/>
    <w:uiPriority w:val="0"/>
    <w:rPr>
      <w:rFonts w:eastAsia="宋体"/>
      <w:b/>
      <w:kern w:val="2"/>
      <w:sz w:val="30"/>
      <w:szCs w:val="30"/>
      <w:lang w:val="en-US" w:eastAsia="zh-CN" w:bidi="ar-SA"/>
    </w:rPr>
  </w:style>
  <w:style w:type="character" w:customStyle="1" w:styleId="1528">
    <w:name w:val="Font Style249"/>
    <w:qFormat/>
    <w:uiPriority w:val="99"/>
    <w:rPr>
      <w:rFonts w:ascii="MingLiU" w:eastAsia="MingLiU" w:cs="MingLiU"/>
      <w:b/>
      <w:bCs/>
      <w:i/>
      <w:iCs/>
      <w:spacing w:val="-10"/>
      <w:sz w:val="14"/>
      <w:szCs w:val="14"/>
    </w:rPr>
  </w:style>
  <w:style w:type="character" w:customStyle="1" w:styleId="1529">
    <w:name w:val="Char Char2921"/>
    <w:qFormat/>
    <w:uiPriority w:val="0"/>
    <w:rPr>
      <w:rFonts w:eastAsia="宋体"/>
      <w:kern w:val="2"/>
      <w:sz w:val="18"/>
      <w:szCs w:val="18"/>
      <w:lang w:val="en-US" w:eastAsia="zh-CN" w:bidi="ar-SA"/>
    </w:rPr>
  </w:style>
  <w:style w:type="character" w:customStyle="1" w:styleId="1530">
    <w:name w:val="Ü5 + Nr Char2"/>
    <w:qFormat/>
    <w:uiPriority w:val="0"/>
    <w:rPr>
      <w:b/>
      <w:bCs/>
      <w:kern w:val="2"/>
      <w:sz w:val="28"/>
      <w:szCs w:val="28"/>
    </w:rPr>
  </w:style>
  <w:style w:type="character" w:customStyle="1" w:styleId="1531">
    <w:name w:val="样式 小四 加粗 黑色 左 段前: 3 磅 段后: 3 磅 Char"/>
    <w:link w:val="1532"/>
    <w:qFormat/>
    <w:locked/>
    <w:uiPriority w:val="0"/>
    <w:rPr>
      <w:rFonts w:cs="宋体"/>
      <w:b/>
      <w:bCs/>
      <w:color w:val="000000"/>
      <w:sz w:val="24"/>
    </w:rPr>
  </w:style>
  <w:style w:type="paragraph" w:customStyle="1" w:styleId="1532">
    <w:name w:val="样式 小四 加粗 黑色 左 段前: 3 磅 段后: 3 磅"/>
    <w:basedOn w:val="1"/>
    <w:link w:val="1531"/>
    <w:qFormat/>
    <w:uiPriority w:val="0"/>
    <w:pPr>
      <w:spacing w:before="60"/>
      <w:ind w:firstLine="100" w:firstLineChars="100"/>
      <w:jc w:val="left"/>
    </w:pPr>
    <w:rPr>
      <w:rFonts w:cs="宋体"/>
      <w:b/>
      <w:bCs/>
      <w:color w:val="000000"/>
      <w:kern w:val="0"/>
      <w:sz w:val="24"/>
      <w:szCs w:val="20"/>
    </w:rPr>
  </w:style>
  <w:style w:type="character" w:customStyle="1" w:styleId="1533">
    <w:name w:val="Char Char11"/>
    <w:qFormat/>
    <w:uiPriority w:val="0"/>
    <w:rPr>
      <w:rFonts w:ascii="Times New Roman" w:hAnsi="Times New Roman"/>
      <w:kern w:val="2"/>
      <w:sz w:val="18"/>
      <w:szCs w:val="18"/>
    </w:rPr>
  </w:style>
  <w:style w:type="character" w:customStyle="1" w:styleId="1534">
    <w:name w:val="Char Char185"/>
    <w:qFormat/>
    <w:uiPriority w:val="0"/>
    <w:rPr>
      <w:rFonts w:ascii="Times New Roman" w:hAnsi="Times New Roman" w:eastAsia="宋体" w:cs="Times New Roman"/>
      <w:sz w:val="18"/>
      <w:szCs w:val="18"/>
    </w:rPr>
  </w:style>
  <w:style w:type="character" w:customStyle="1" w:styleId="1535">
    <w:name w:val="Char Char261"/>
    <w:qFormat/>
    <w:uiPriority w:val="0"/>
    <w:rPr>
      <w:rFonts w:ascii="Arial" w:hAnsi="Arial" w:eastAsia="黑体"/>
      <w:b/>
      <w:kern w:val="2"/>
      <w:sz w:val="44"/>
      <w:szCs w:val="24"/>
      <w:lang w:val="en-US" w:eastAsia="zh-CN" w:bidi="ar-SA"/>
    </w:rPr>
  </w:style>
  <w:style w:type="character" w:customStyle="1" w:styleId="1536">
    <w:name w:val="Char Char481"/>
    <w:qFormat/>
    <w:uiPriority w:val="0"/>
    <w:rPr>
      <w:rFonts w:ascii="Arial" w:hAnsi="Arial" w:eastAsia="黑体" w:cs="Times New Roman"/>
      <w:szCs w:val="20"/>
    </w:rPr>
  </w:style>
  <w:style w:type="character" w:customStyle="1" w:styleId="1537">
    <w:name w:val="正文首行缩进 2 Char1"/>
    <w:qFormat/>
    <w:uiPriority w:val="99"/>
    <w:rPr>
      <w:rFonts w:ascii="Times New Roman" w:hAnsi="Times New Roman" w:eastAsia="宋体" w:cs="Times New Roman"/>
      <w:kern w:val="0"/>
      <w:sz w:val="24"/>
      <w:szCs w:val="24"/>
    </w:rPr>
  </w:style>
  <w:style w:type="character" w:customStyle="1" w:styleId="1538">
    <w:name w:val="!正文缩进_alt7 Char Char Char Char"/>
    <w:qFormat/>
    <w:uiPriority w:val="0"/>
    <w:rPr>
      <w:rFonts w:eastAsia="宋体" w:cs="宋体"/>
      <w:spacing w:val="6"/>
      <w:kern w:val="2"/>
      <w:sz w:val="24"/>
      <w:szCs w:val="24"/>
      <w:lang w:val="en-US" w:eastAsia="zh-CN" w:bidi="ar-SA"/>
    </w:rPr>
  </w:style>
  <w:style w:type="character" w:customStyle="1" w:styleId="1539">
    <w:name w:val="kyj标题 2 Char"/>
    <w:link w:val="1540"/>
    <w:qFormat/>
    <w:uiPriority w:val="0"/>
    <w:rPr>
      <w:rFonts w:eastAsia="黑体"/>
      <w:color w:val="000000"/>
      <w:sz w:val="30"/>
      <w:szCs w:val="30"/>
    </w:rPr>
  </w:style>
  <w:style w:type="paragraph" w:customStyle="1" w:styleId="1540">
    <w:name w:val="kyj标题 2"/>
    <w:basedOn w:val="4"/>
    <w:link w:val="1539"/>
    <w:qFormat/>
    <w:uiPriority w:val="0"/>
    <w:pPr>
      <w:adjustRightInd w:val="0"/>
      <w:snapToGrid w:val="0"/>
      <w:spacing w:before="120" w:after="120" w:line="360" w:lineRule="auto"/>
      <w:ind w:firstLine="0" w:firstLineChars="0"/>
      <w:jc w:val="both"/>
    </w:pPr>
    <w:rPr>
      <w:rFonts w:ascii="Times New Roman" w:hAnsi="Times New Roman" w:eastAsia="黑体"/>
      <w:b w:val="0"/>
      <w:bCs w:val="0"/>
      <w:color w:val="000000"/>
      <w:kern w:val="0"/>
      <w:sz w:val="30"/>
      <w:szCs w:val="30"/>
    </w:rPr>
  </w:style>
  <w:style w:type="character" w:customStyle="1" w:styleId="1541">
    <w:name w:val="Char Char228"/>
    <w:qFormat/>
    <w:uiPriority w:val="0"/>
    <w:rPr>
      <w:rFonts w:ascii="Arial" w:hAnsi="Arial" w:eastAsia="黑体" w:cs="Times New Roman"/>
      <w:kern w:val="0"/>
      <w:szCs w:val="20"/>
    </w:rPr>
  </w:style>
  <w:style w:type="character" w:customStyle="1" w:styleId="1542">
    <w:name w:val="Char Char781"/>
    <w:qFormat/>
    <w:uiPriority w:val="0"/>
    <w:rPr>
      <w:rFonts w:ascii="Cambria" w:hAnsi="Cambria" w:eastAsia="宋体" w:cs="Times New Roman"/>
      <w:b/>
      <w:bCs/>
      <w:kern w:val="2"/>
      <w:sz w:val="24"/>
      <w:szCs w:val="24"/>
    </w:rPr>
  </w:style>
  <w:style w:type="character" w:customStyle="1" w:styleId="1543">
    <w:name w:val="Char Char274"/>
    <w:qFormat/>
    <w:uiPriority w:val="0"/>
    <w:rPr>
      <w:rFonts w:eastAsia="宋体"/>
      <w:kern w:val="2"/>
      <w:sz w:val="18"/>
      <w:szCs w:val="18"/>
      <w:lang w:val="en-US" w:eastAsia="zh-CN" w:bidi="ar-SA"/>
    </w:rPr>
  </w:style>
  <w:style w:type="character" w:customStyle="1" w:styleId="1544">
    <w:name w:val="Char Char372"/>
    <w:qFormat/>
    <w:uiPriority w:val="0"/>
    <w:rPr>
      <w:rFonts w:ascii="Arial" w:hAnsi="Arial" w:eastAsia="宋体" w:cs="Arial"/>
      <w:b/>
      <w:bCs/>
      <w:sz w:val="32"/>
      <w:szCs w:val="32"/>
    </w:rPr>
  </w:style>
  <w:style w:type="character" w:customStyle="1" w:styleId="1545">
    <w:name w:val="表格文字 Char1"/>
    <w:qFormat/>
    <w:uiPriority w:val="0"/>
    <w:rPr>
      <w:rFonts w:eastAsia="仿宋_GB2312"/>
      <w:kern w:val="2"/>
      <w:sz w:val="21"/>
      <w:szCs w:val="21"/>
      <w:lang w:val="en-US" w:eastAsia="zh-CN" w:bidi="ar-SA"/>
    </w:rPr>
  </w:style>
  <w:style w:type="character" w:customStyle="1" w:styleId="1546">
    <w:name w:val="表格小4号字 Char Char"/>
    <w:qFormat/>
    <w:uiPriority w:val="0"/>
    <w:rPr>
      <w:rFonts w:ascii="宋体" w:hAnsi="Courier New" w:eastAsia="宋体" w:cs="Courier New"/>
      <w:szCs w:val="21"/>
    </w:rPr>
  </w:style>
  <w:style w:type="character" w:customStyle="1" w:styleId="1547">
    <w:name w:val="表格文字（对中） Char"/>
    <w:link w:val="1548"/>
    <w:qFormat/>
    <w:uiPriority w:val="0"/>
    <w:rPr>
      <w:color w:val="000000"/>
      <w:sz w:val="28"/>
      <w:szCs w:val="24"/>
    </w:rPr>
  </w:style>
  <w:style w:type="paragraph" w:customStyle="1" w:styleId="1548">
    <w:name w:val="表格文字（对中）"/>
    <w:basedOn w:val="22"/>
    <w:link w:val="1547"/>
    <w:qFormat/>
    <w:uiPriority w:val="0"/>
    <w:pPr>
      <w:spacing w:before="60" w:after="60" w:line="240" w:lineRule="auto"/>
      <w:ind w:left="0"/>
      <w:jc w:val="left"/>
      <w:outlineLvl w:val="3"/>
    </w:pPr>
    <w:rPr>
      <w:rFonts w:ascii="Times New Roman"/>
      <w:kern w:val="0"/>
      <w:szCs w:val="24"/>
    </w:rPr>
  </w:style>
  <w:style w:type="character" w:customStyle="1" w:styleId="1549">
    <w:name w:val="Char Char76"/>
    <w:qFormat/>
    <w:uiPriority w:val="0"/>
    <w:rPr>
      <w:rFonts w:ascii="Cambria" w:hAnsi="Cambria"/>
      <w:kern w:val="2"/>
      <w:sz w:val="24"/>
      <w:szCs w:val="24"/>
    </w:rPr>
  </w:style>
  <w:style w:type="character" w:customStyle="1" w:styleId="1550">
    <w:name w:val="称呼 Char4"/>
    <w:qFormat/>
    <w:uiPriority w:val="0"/>
    <w:rPr>
      <w:kern w:val="2"/>
      <w:sz w:val="21"/>
      <w:szCs w:val="22"/>
    </w:rPr>
  </w:style>
  <w:style w:type="character" w:customStyle="1" w:styleId="1551">
    <w:name w:val="Char Char24"/>
    <w:qFormat/>
    <w:uiPriority w:val="0"/>
    <w:rPr>
      <w:rFonts w:eastAsia="黑体"/>
      <w:b/>
      <w:bCs/>
      <w:kern w:val="44"/>
      <w:sz w:val="36"/>
      <w:szCs w:val="44"/>
      <w:lang w:val="en-US" w:eastAsia="zh-CN" w:bidi="ar-SA"/>
    </w:rPr>
  </w:style>
  <w:style w:type="character" w:customStyle="1" w:styleId="1552">
    <w:name w:val="Char Char112"/>
    <w:qFormat/>
    <w:uiPriority w:val="0"/>
    <w:rPr>
      <w:rFonts w:eastAsia="黑体"/>
      <w:bCs/>
      <w:kern w:val="2"/>
      <w:sz w:val="32"/>
      <w:szCs w:val="32"/>
      <w:lang w:bidi="ar-SA"/>
    </w:rPr>
  </w:style>
  <w:style w:type="character" w:customStyle="1" w:styleId="1553">
    <w:name w:val="结束语 字符1"/>
    <w:qFormat/>
    <w:uiPriority w:val="0"/>
    <w:rPr>
      <w:kern w:val="2"/>
      <w:sz w:val="21"/>
      <w:szCs w:val="24"/>
    </w:rPr>
  </w:style>
  <w:style w:type="character" w:customStyle="1" w:styleId="1554">
    <w:name w:val="样式 两端对齐 Char"/>
    <w:link w:val="1555"/>
    <w:qFormat/>
    <w:uiPriority w:val="0"/>
    <w:rPr>
      <w:spacing w:val="8"/>
      <w:sz w:val="24"/>
    </w:rPr>
  </w:style>
  <w:style w:type="paragraph" w:customStyle="1" w:styleId="1555">
    <w:name w:val="样式 两端对齐"/>
    <w:basedOn w:val="1"/>
    <w:link w:val="1554"/>
    <w:qFormat/>
    <w:uiPriority w:val="0"/>
    <w:pPr>
      <w:adjustRightInd w:val="0"/>
      <w:snapToGrid w:val="0"/>
      <w:spacing w:line="360" w:lineRule="auto"/>
      <w:ind w:firstLine="512" w:firstLineChars="200"/>
    </w:pPr>
    <w:rPr>
      <w:spacing w:val="8"/>
      <w:kern w:val="0"/>
      <w:sz w:val="24"/>
      <w:szCs w:val="20"/>
    </w:rPr>
  </w:style>
  <w:style w:type="character" w:customStyle="1" w:styleId="1556">
    <w:name w:val="表格标题（对中） Char"/>
    <w:link w:val="1557"/>
    <w:qFormat/>
    <w:uiPriority w:val="0"/>
    <w:rPr>
      <w:rFonts w:eastAsia="黑体"/>
      <w:b/>
      <w:spacing w:val="8"/>
      <w:sz w:val="28"/>
    </w:rPr>
  </w:style>
  <w:style w:type="paragraph" w:customStyle="1" w:styleId="1557">
    <w:name w:val="表格标题（对中）"/>
    <w:link w:val="1556"/>
    <w:qFormat/>
    <w:uiPriority w:val="0"/>
    <w:pPr>
      <w:spacing w:before="240" w:after="240"/>
      <w:jc w:val="center"/>
      <w:outlineLvl w:val="0"/>
    </w:pPr>
    <w:rPr>
      <w:rFonts w:ascii="Times New Roman" w:hAnsi="Times New Roman" w:eastAsia="黑体" w:cs="Times New Roman"/>
      <w:b/>
      <w:spacing w:val="8"/>
      <w:sz w:val="28"/>
      <w:lang w:val="en-US" w:eastAsia="zh-CN" w:bidi="ar-SA"/>
    </w:rPr>
  </w:style>
  <w:style w:type="character" w:customStyle="1" w:styleId="1558">
    <w:name w:val="样式 小四 行距: 多倍行距 0.75 字行 Char"/>
    <w:link w:val="1559"/>
    <w:qFormat/>
    <w:uiPriority w:val="0"/>
    <w:rPr>
      <w:spacing w:val="8"/>
      <w:sz w:val="24"/>
    </w:rPr>
  </w:style>
  <w:style w:type="paragraph" w:customStyle="1" w:styleId="1559">
    <w:name w:val="样式 小四 行距: 多倍行距 0.75 字行"/>
    <w:basedOn w:val="1"/>
    <w:link w:val="1558"/>
    <w:qFormat/>
    <w:uiPriority w:val="0"/>
    <w:pPr>
      <w:snapToGrid w:val="0"/>
      <w:spacing w:line="360" w:lineRule="auto"/>
      <w:ind w:firstLine="512" w:firstLineChars="200"/>
    </w:pPr>
    <w:rPr>
      <w:spacing w:val="8"/>
      <w:kern w:val="0"/>
      <w:sz w:val="24"/>
      <w:szCs w:val="20"/>
    </w:rPr>
  </w:style>
  <w:style w:type="character" w:customStyle="1" w:styleId="1560">
    <w:name w:val="Char Char211"/>
    <w:qFormat/>
    <w:uiPriority w:val="0"/>
    <w:rPr>
      <w:rFonts w:ascii="Times New Roman" w:hAnsi="Times New Roman"/>
      <w:snapToGrid w:val="0"/>
      <w:spacing w:val="8"/>
      <w:kern w:val="2"/>
      <w:sz w:val="24"/>
    </w:rPr>
  </w:style>
  <w:style w:type="character" w:customStyle="1" w:styleId="1561">
    <w:name w:val="Char Char153"/>
    <w:qFormat/>
    <w:uiPriority w:val="0"/>
    <w:rPr>
      <w:rFonts w:ascii="Arial" w:hAnsi="Arial" w:eastAsia="黑体"/>
      <w:b/>
      <w:kern w:val="2"/>
      <w:sz w:val="24"/>
      <w:lang w:val="en-US" w:eastAsia="zh-CN" w:bidi="ar-SA"/>
    </w:rPr>
  </w:style>
  <w:style w:type="character" w:customStyle="1" w:styleId="1562">
    <w:name w:val="公标题2 Char"/>
    <w:link w:val="1563"/>
    <w:qFormat/>
    <w:uiPriority w:val="0"/>
    <w:rPr>
      <w:rFonts w:ascii="Swis721 BT" w:hAnsi="Swis721 BT" w:eastAsia="黑体"/>
      <w:sz w:val="32"/>
      <w:szCs w:val="24"/>
    </w:rPr>
  </w:style>
  <w:style w:type="paragraph" w:customStyle="1" w:styleId="1563">
    <w:name w:val="公标题2"/>
    <w:basedOn w:val="1"/>
    <w:link w:val="1562"/>
    <w:qFormat/>
    <w:uiPriority w:val="0"/>
    <w:pPr>
      <w:adjustRightInd w:val="0"/>
      <w:snapToGrid w:val="0"/>
      <w:spacing w:beforeLines="50" w:afterLines="50" w:line="353" w:lineRule="auto"/>
      <w:outlineLvl w:val="1"/>
    </w:pPr>
    <w:rPr>
      <w:rFonts w:ascii="Swis721 BT" w:hAnsi="Swis721 BT" w:eastAsia="黑体"/>
      <w:kern w:val="0"/>
      <w:sz w:val="32"/>
    </w:rPr>
  </w:style>
  <w:style w:type="character" w:customStyle="1" w:styleId="1564">
    <w:name w:val="奇数页眉 Char2"/>
    <w:qFormat/>
    <w:uiPriority w:val="0"/>
    <w:rPr>
      <w:rFonts w:ascii="Times New Roman" w:hAnsi="Times New Roman" w:eastAsia="宋体" w:cs="Times New Roman"/>
      <w:sz w:val="18"/>
      <w:szCs w:val="18"/>
    </w:rPr>
  </w:style>
  <w:style w:type="character" w:customStyle="1" w:styleId="1565">
    <w:name w:val="Char Char223"/>
    <w:qFormat/>
    <w:uiPriority w:val="0"/>
    <w:rPr>
      <w:rFonts w:ascii="Arial" w:hAnsi="Arial" w:eastAsia="黑体" w:cs="Times New Roman"/>
      <w:b/>
      <w:bCs/>
      <w:sz w:val="28"/>
      <w:szCs w:val="28"/>
    </w:rPr>
  </w:style>
  <w:style w:type="character" w:customStyle="1" w:styleId="1566">
    <w:name w:val="报告书正文 Char"/>
    <w:link w:val="1567"/>
    <w:qFormat/>
    <w:uiPriority w:val="0"/>
    <w:rPr>
      <w:sz w:val="24"/>
      <w:szCs w:val="24"/>
    </w:rPr>
  </w:style>
  <w:style w:type="paragraph" w:customStyle="1" w:styleId="1567">
    <w:name w:val="报告书正文"/>
    <w:basedOn w:val="1"/>
    <w:link w:val="1566"/>
    <w:qFormat/>
    <w:uiPriority w:val="0"/>
    <w:pPr>
      <w:spacing w:line="440" w:lineRule="atLeast"/>
      <w:ind w:firstLine="200" w:firstLineChars="200"/>
    </w:pPr>
    <w:rPr>
      <w:kern w:val="0"/>
      <w:sz w:val="24"/>
    </w:rPr>
  </w:style>
  <w:style w:type="character" w:customStyle="1" w:styleId="1568">
    <w:name w:val="Char Char254"/>
    <w:qFormat/>
    <w:uiPriority w:val="0"/>
    <w:rPr>
      <w:rFonts w:ascii="Times New Roman" w:hAnsi="Times New Roman" w:eastAsia="宋体" w:cs="Times New Roman"/>
      <w:szCs w:val="24"/>
    </w:rPr>
  </w:style>
  <w:style w:type="character" w:customStyle="1" w:styleId="1569">
    <w:name w:val="zhczw Char"/>
    <w:link w:val="1570"/>
    <w:qFormat/>
    <w:uiPriority w:val="0"/>
    <w:rPr>
      <w:spacing w:val="8"/>
      <w:sz w:val="24"/>
      <w:szCs w:val="24"/>
    </w:rPr>
  </w:style>
  <w:style w:type="paragraph" w:customStyle="1" w:styleId="1570">
    <w:name w:val="zhczw"/>
    <w:basedOn w:val="1"/>
    <w:link w:val="1569"/>
    <w:qFormat/>
    <w:uiPriority w:val="0"/>
    <w:pPr>
      <w:spacing w:line="180" w:lineRule="auto"/>
      <w:ind w:firstLine="200" w:firstLineChars="200"/>
    </w:pPr>
    <w:rPr>
      <w:spacing w:val="8"/>
      <w:kern w:val="0"/>
      <w:sz w:val="24"/>
    </w:rPr>
  </w:style>
  <w:style w:type="character" w:customStyle="1" w:styleId="1571">
    <w:name w:val="Char Char233"/>
    <w:qFormat/>
    <w:uiPriority w:val="0"/>
    <w:rPr>
      <w:rFonts w:eastAsia="宋体"/>
      <w:kern w:val="2"/>
      <w:sz w:val="21"/>
      <w:szCs w:val="24"/>
      <w:lang w:val="en-US" w:eastAsia="zh-CN" w:bidi="ar-SA"/>
    </w:rPr>
  </w:style>
  <w:style w:type="character" w:customStyle="1" w:styleId="1572">
    <w:name w:val="正文（DMS） Char1"/>
    <w:qFormat/>
    <w:uiPriority w:val="0"/>
    <w:rPr>
      <w:rFonts w:eastAsia="宋体"/>
      <w:spacing w:val="-2"/>
      <w:sz w:val="24"/>
      <w:szCs w:val="24"/>
    </w:rPr>
  </w:style>
  <w:style w:type="character" w:customStyle="1" w:styleId="1573">
    <w:name w:val="表内文字 Char Char Char Char Char Char"/>
    <w:qFormat/>
    <w:uiPriority w:val="0"/>
    <w:rPr>
      <w:rFonts w:eastAsia="仿宋_GB2312"/>
      <w:kern w:val="2"/>
      <w:sz w:val="21"/>
      <w:lang w:val="en-US" w:eastAsia="zh-CN" w:bidi="ar-SA"/>
    </w:rPr>
  </w:style>
  <w:style w:type="character" w:customStyle="1" w:styleId="1574">
    <w:name w:val="Font Style259"/>
    <w:qFormat/>
    <w:uiPriority w:val="99"/>
    <w:rPr>
      <w:rFonts w:ascii="黑体" w:eastAsia="黑体" w:cs="黑体"/>
      <w:b/>
      <w:bCs/>
      <w:spacing w:val="70"/>
      <w:w w:val="70"/>
      <w:sz w:val="18"/>
      <w:szCs w:val="18"/>
    </w:rPr>
  </w:style>
  <w:style w:type="character" w:customStyle="1" w:styleId="1575">
    <w:name w:val="正文（DMS） Char Char Char Char Char Char Char"/>
    <w:link w:val="1576"/>
    <w:qFormat/>
    <w:uiPriority w:val="0"/>
    <w:rPr>
      <w:color w:val="FF0000"/>
      <w:sz w:val="24"/>
      <w:szCs w:val="24"/>
    </w:rPr>
  </w:style>
  <w:style w:type="paragraph" w:customStyle="1" w:styleId="1576">
    <w:name w:val="正文（DMS） Char Char Char Char Char Char"/>
    <w:basedOn w:val="1"/>
    <w:link w:val="1575"/>
    <w:qFormat/>
    <w:uiPriority w:val="0"/>
    <w:pPr>
      <w:adjustRightInd w:val="0"/>
      <w:ind w:firstLine="480" w:firstLineChars="200"/>
    </w:pPr>
    <w:rPr>
      <w:color w:val="FF0000"/>
      <w:kern w:val="0"/>
      <w:sz w:val="24"/>
    </w:rPr>
  </w:style>
  <w:style w:type="character" w:customStyle="1" w:styleId="1577">
    <w:name w:val="Char Char48"/>
    <w:qFormat/>
    <w:uiPriority w:val="0"/>
    <w:rPr>
      <w:rFonts w:ascii="Arial" w:hAnsi="Arial" w:eastAsia="黑体" w:cs="Times New Roman"/>
      <w:szCs w:val="20"/>
    </w:rPr>
  </w:style>
  <w:style w:type="character" w:customStyle="1" w:styleId="1578">
    <w:name w:val="样式 样式 (符号) 宋体 小四 加粗 居中 + 首行缩进:  1 字符 Char"/>
    <w:link w:val="1579"/>
    <w:qFormat/>
    <w:uiPriority w:val="0"/>
    <w:rPr>
      <w:rFonts w:cs="宋体"/>
      <w:b/>
      <w:bCs/>
      <w:sz w:val="24"/>
    </w:rPr>
  </w:style>
  <w:style w:type="paragraph" w:customStyle="1" w:styleId="1579">
    <w:name w:val="样式 样式 (符号) 宋体 小四 加粗 居中 + 首行缩进:  1 字符"/>
    <w:basedOn w:val="1"/>
    <w:link w:val="1578"/>
    <w:qFormat/>
    <w:uiPriority w:val="0"/>
    <w:pPr>
      <w:snapToGrid w:val="0"/>
      <w:spacing w:before="60" w:after="60"/>
      <w:ind w:firstLine="241" w:firstLineChars="100"/>
      <w:jc w:val="left"/>
    </w:pPr>
    <w:rPr>
      <w:rFonts w:cs="宋体"/>
      <w:b/>
      <w:bCs/>
      <w:kern w:val="0"/>
      <w:sz w:val="24"/>
      <w:szCs w:val="20"/>
    </w:rPr>
  </w:style>
  <w:style w:type="character" w:customStyle="1" w:styleId="1580">
    <w:name w:val="Char Char321"/>
    <w:qFormat/>
    <w:uiPriority w:val="0"/>
    <w:rPr>
      <w:rFonts w:ascii="Arial" w:hAnsi="Arial" w:eastAsia="黑体"/>
      <w:kern w:val="2"/>
      <w:sz w:val="21"/>
      <w:szCs w:val="18"/>
      <w:lang w:bidi="ar-SA"/>
    </w:rPr>
  </w:style>
  <w:style w:type="character" w:customStyle="1" w:styleId="1581">
    <w:name w:val="font101"/>
    <w:qFormat/>
    <w:uiPriority w:val="0"/>
    <w:rPr>
      <w:rFonts w:hint="default" w:ascii="Times New Roman" w:hAnsi="Times New Roman" w:cs="Times New Roman"/>
      <w:color w:val="000000"/>
      <w:sz w:val="20"/>
      <w:szCs w:val="20"/>
      <w:u w:val="none"/>
    </w:rPr>
  </w:style>
  <w:style w:type="character" w:customStyle="1" w:styleId="1582">
    <w:name w:val="段落 Char Char"/>
    <w:link w:val="1583"/>
    <w:qFormat/>
    <w:uiPriority w:val="0"/>
    <w:rPr>
      <w:sz w:val="24"/>
      <w:szCs w:val="24"/>
    </w:rPr>
  </w:style>
  <w:style w:type="paragraph" w:customStyle="1" w:styleId="1583">
    <w:name w:val="段落 Char"/>
    <w:basedOn w:val="1"/>
    <w:link w:val="1582"/>
    <w:qFormat/>
    <w:uiPriority w:val="0"/>
    <w:pPr>
      <w:topLinePunct/>
      <w:snapToGrid w:val="0"/>
      <w:spacing w:line="360" w:lineRule="auto"/>
      <w:ind w:firstLine="200" w:firstLineChars="200"/>
    </w:pPr>
    <w:rPr>
      <w:kern w:val="0"/>
      <w:sz w:val="24"/>
    </w:rPr>
  </w:style>
  <w:style w:type="character" w:customStyle="1" w:styleId="1584">
    <w:name w:val="Char Char571"/>
    <w:qFormat/>
    <w:uiPriority w:val="0"/>
    <w:rPr>
      <w:kern w:val="2"/>
      <w:sz w:val="21"/>
      <w:szCs w:val="24"/>
      <w:shd w:val="clear" w:color="auto" w:fill="000080"/>
    </w:rPr>
  </w:style>
  <w:style w:type="character" w:customStyle="1" w:styleId="1585">
    <w:name w:val="Char Char1621"/>
    <w:qFormat/>
    <w:uiPriority w:val="0"/>
    <w:rPr>
      <w:rFonts w:ascii="宋体" w:hAnsi="Times New Roman" w:eastAsia="宋体" w:cs="Times New Roman"/>
      <w:sz w:val="24"/>
      <w:szCs w:val="24"/>
    </w:rPr>
  </w:style>
  <w:style w:type="character" w:customStyle="1" w:styleId="1586">
    <w:name w:val="普通(网站) Char"/>
    <w:qFormat/>
    <w:uiPriority w:val="39"/>
    <w:rPr>
      <w:kern w:val="2"/>
      <w:sz w:val="24"/>
      <w:szCs w:val="24"/>
    </w:rPr>
  </w:style>
  <w:style w:type="character" w:customStyle="1" w:styleId="1587">
    <w:name w:val="样式 首行缩进:  2 字符2 Char Char"/>
    <w:qFormat/>
    <w:uiPriority w:val="0"/>
    <w:rPr>
      <w:rFonts w:eastAsia="宋体" w:cs="宋体"/>
      <w:spacing w:val="8"/>
      <w:sz w:val="24"/>
      <w:szCs w:val="36"/>
    </w:rPr>
  </w:style>
  <w:style w:type="character" w:customStyle="1" w:styleId="1588">
    <w:name w:val="表格文字 Char Char Char Char Char Char"/>
    <w:qFormat/>
    <w:uiPriority w:val="0"/>
    <w:rPr>
      <w:rFonts w:ascii="宋体" w:hAnsi="宋体" w:eastAsia="宋体" w:cs="宋体"/>
      <w:kern w:val="2"/>
      <w:sz w:val="21"/>
      <w:szCs w:val="21"/>
      <w:lang w:val="en-US" w:eastAsia="zh-CN" w:bidi="ar-SA"/>
    </w:rPr>
  </w:style>
  <w:style w:type="character" w:customStyle="1" w:styleId="1589">
    <w:name w:val="节标题 1.1 Char4"/>
    <w:qFormat/>
    <w:uiPriority w:val="0"/>
    <w:rPr>
      <w:rFonts w:ascii="黑体" w:eastAsia="黑体"/>
      <w:kern w:val="2"/>
      <w:sz w:val="28"/>
      <w:szCs w:val="32"/>
    </w:rPr>
  </w:style>
  <w:style w:type="character" w:customStyle="1" w:styleId="1590">
    <w:name w:val="表头 Char Char Char Char Char Char Char Char Char Char Char Char Char Char Char"/>
    <w:qFormat/>
    <w:uiPriority w:val="0"/>
    <w:rPr>
      <w:rFonts w:eastAsia="黑体"/>
      <w:sz w:val="28"/>
      <w:lang w:val="en-US" w:eastAsia="zh-CN" w:bidi="ar-SA"/>
    </w:rPr>
  </w:style>
  <w:style w:type="character" w:customStyle="1" w:styleId="1591">
    <w:name w:val="样式 (中文) 楷体_GB2312 小四 加粗"/>
    <w:qFormat/>
    <w:uiPriority w:val="0"/>
    <w:rPr>
      <w:rFonts w:eastAsia="楷体_GB2312"/>
      <w:b/>
      <w:bCs/>
      <w:sz w:val="24"/>
    </w:rPr>
  </w:style>
  <w:style w:type="character" w:customStyle="1" w:styleId="1592">
    <w:name w:val="abc标题4 Char"/>
    <w:link w:val="1593"/>
    <w:qFormat/>
    <w:uiPriority w:val="0"/>
    <w:rPr>
      <w:b/>
      <w:bCs/>
      <w:sz w:val="26"/>
      <w:szCs w:val="28"/>
    </w:rPr>
  </w:style>
  <w:style w:type="paragraph" w:customStyle="1" w:styleId="1593">
    <w:name w:val="abc标题4"/>
    <w:basedOn w:val="6"/>
    <w:next w:val="454"/>
    <w:link w:val="1592"/>
    <w:qFormat/>
    <w:uiPriority w:val="0"/>
    <w:pPr>
      <w:tabs>
        <w:tab w:val="left" w:pos="2100"/>
      </w:tabs>
      <w:adjustRightInd w:val="0"/>
      <w:snapToGrid w:val="0"/>
      <w:spacing w:line="300" w:lineRule="auto"/>
      <w:ind w:left="2100" w:hanging="420"/>
      <w:jc w:val="both"/>
    </w:pPr>
    <w:rPr>
      <w:rFonts w:ascii="Times New Roman" w:hAnsi="Times New Roman"/>
      <w:kern w:val="0"/>
      <w:sz w:val="26"/>
    </w:rPr>
  </w:style>
  <w:style w:type="character" w:customStyle="1" w:styleId="1594">
    <w:name w:val="样式 (符号) 宋体 五号 居中 行距: 单倍行距 Char"/>
    <w:link w:val="1595"/>
    <w:qFormat/>
    <w:uiPriority w:val="0"/>
    <w:rPr>
      <w:rFonts w:hAnsi="宋体"/>
      <w:spacing w:val="8"/>
    </w:rPr>
  </w:style>
  <w:style w:type="paragraph" w:customStyle="1" w:styleId="1595">
    <w:name w:val="样式 (符号) 宋体 五号 居中 行距: 单倍行距"/>
    <w:basedOn w:val="1"/>
    <w:link w:val="1594"/>
    <w:qFormat/>
    <w:uiPriority w:val="0"/>
    <w:pPr>
      <w:adjustRightInd w:val="0"/>
      <w:snapToGrid w:val="0"/>
      <w:jc w:val="center"/>
    </w:pPr>
    <w:rPr>
      <w:rFonts w:hAnsi="宋体"/>
      <w:spacing w:val="8"/>
      <w:kern w:val="0"/>
      <w:sz w:val="20"/>
      <w:szCs w:val="20"/>
    </w:rPr>
  </w:style>
  <w:style w:type="character" w:customStyle="1" w:styleId="1596">
    <w:name w:val="Char Char205"/>
    <w:qFormat/>
    <w:uiPriority w:val="0"/>
    <w:rPr>
      <w:rFonts w:ascii="Times New Roman" w:hAnsi="Times New Roman" w:eastAsia="宋体" w:cs="Times New Roman"/>
      <w:sz w:val="28"/>
      <w:szCs w:val="20"/>
    </w:rPr>
  </w:style>
  <w:style w:type="character" w:customStyle="1" w:styleId="1597">
    <w:name w:val="Char Char75"/>
    <w:qFormat/>
    <w:uiPriority w:val="0"/>
    <w:rPr>
      <w:rFonts w:eastAsia="宋体"/>
      <w:kern w:val="2"/>
      <w:sz w:val="21"/>
      <w:lang w:val="en-US" w:eastAsia="zh-CN" w:bidi="ar-SA"/>
    </w:rPr>
  </w:style>
  <w:style w:type="character" w:customStyle="1" w:styleId="1598">
    <w:name w:val="表头 Char Char Char Char Char Char Char Char Char Char Char Char Char Char Char Char Char Char Char Char Char Char Char Char Char Char"/>
    <w:qFormat/>
    <w:uiPriority w:val="0"/>
    <w:rPr>
      <w:rFonts w:eastAsia="黑体"/>
      <w:sz w:val="28"/>
      <w:lang w:val="en-US" w:eastAsia="zh-CN" w:bidi="ar-SA"/>
    </w:rPr>
  </w:style>
  <w:style w:type="character" w:customStyle="1" w:styleId="1599">
    <w:name w:val="样式 标题 5b5H5h5Second Subheading口口1口2dsddPIM 5一heading... Char"/>
    <w:link w:val="1600"/>
    <w:qFormat/>
    <w:locked/>
    <w:uiPriority w:val="0"/>
    <w:rPr>
      <w:b/>
      <w:color w:val="000000"/>
      <w:sz w:val="24"/>
      <w:szCs w:val="24"/>
    </w:rPr>
  </w:style>
  <w:style w:type="paragraph" w:customStyle="1" w:styleId="1600">
    <w:name w:val="样式 标题 5b5H5h5Second Subheading口口1口2dsddPIM 5一heading..."/>
    <w:basedOn w:val="7"/>
    <w:link w:val="1599"/>
    <w:qFormat/>
    <w:uiPriority w:val="0"/>
    <w:pPr>
      <w:keepNext w:val="0"/>
      <w:keepLines w:val="0"/>
      <w:tabs>
        <w:tab w:val="left" w:pos="2520"/>
      </w:tabs>
      <w:snapToGrid w:val="0"/>
      <w:spacing w:before="0" w:after="0" w:line="360" w:lineRule="auto"/>
      <w:ind w:left="514" w:hanging="420"/>
      <w:jc w:val="left"/>
      <w:outlineLvl w:val="9"/>
    </w:pPr>
    <w:rPr>
      <w:bCs w:val="0"/>
      <w:color w:val="000000"/>
      <w:kern w:val="0"/>
      <w:sz w:val="24"/>
      <w:szCs w:val="24"/>
    </w:rPr>
  </w:style>
  <w:style w:type="character" w:customStyle="1" w:styleId="1601">
    <w:name w:val="Char Char72"/>
    <w:qFormat/>
    <w:uiPriority w:val="0"/>
    <w:rPr>
      <w:rFonts w:eastAsia="宋体"/>
      <w:kern w:val="2"/>
      <w:sz w:val="21"/>
      <w:lang w:val="en-US" w:eastAsia="zh-CN" w:bidi="ar-SA"/>
    </w:rPr>
  </w:style>
  <w:style w:type="character" w:customStyle="1" w:styleId="1602">
    <w:name w:val="Char Char69"/>
    <w:qFormat/>
    <w:uiPriority w:val="0"/>
    <w:rPr>
      <w:i/>
      <w:iCs/>
      <w:kern w:val="2"/>
      <w:sz w:val="24"/>
      <w:szCs w:val="24"/>
    </w:rPr>
  </w:style>
  <w:style w:type="character" w:customStyle="1" w:styleId="1603">
    <w:name w:val="引用 Char4"/>
    <w:qFormat/>
    <w:uiPriority w:val="99"/>
    <w:rPr>
      <w:i/>
      <w:iCs/>
      <w:color w:val="000000"/>
      <w:kern w:val="2"/>
      <w:sz w:val="21"/>
      <w:szCs w:val="22"/>
    </w:rPr>
  </w:style>
  <w:style w:type="character" w:customStyle="1" w:styleId="1604">
    <w:name w:val="样式 四号 加粗 居中 段前: 6 磅 段后: 2 磅 Char"/>
    <w:link w:val="1605"/>
    <w:qFormat/>
    <w:uiPriority w:val="0"/>
    <w:rPr>
      <w:b/>
      <w:bCs/>
      <w:sz w:val="24"/>
    </w:rPr>
  </w:style>
  <w:style w:type="paragraph" w:customStyle="1" w:styleId="1605">
    <w:name w:val="样式 四号 加粗 居中 段前: 6 磅 段后: 2 磅"/>
    <w:basedOn w:val="1"/>
    <w:link w:val="1604"/>
    <w:qFormat/>
    <w:uiPriority w:val="0"/>
    <w:pPr>
      <w:adjustRightInd w:val="0"/>
      <w:snapToGrid w:val="0"/>
      <w:spacing w:before="120" w:after="40" w:line="360" w:lineRule="auto"/>
      <w:jc w:val="center"/>
    </w:pPr>
    <w:rPr>
      <w:b/>
      <w:bCs/>
      <w:kern w:val="0"/>
      <w:sz w:val="24"/>
      <w:szCs w:val="20"/>
    </w:rPr>
  </w:style>
  <w:style w:type="character" w:customStyle="1" w:styleId="1606">
    <w:name w:val="样式 样式 样式 两端对齐 + 首行缩进:  2 字符2 + 首行缩进:  2 字符 Char"/>
    <w:link w:val="1607"/>
    <w:qFormat/>
    <w:uiPriority w:val="0"/>
    <w:rPr>
      <w:rFonts w:cs="宋体"/>
      <w:spacing w:val="8"/>
      <w:sz w:val="26"/>
    </w:rPr>
  </w:style>
  <w:style w:type="paragraph" w:customStyle="1" w:styleId="1607">
    <w:name w:val="样式 样式 样式 两端对齐 + 首行缩进:  2 字符2 + 首行缩进:  2 字符"/>
    <w:basedOn w:val="1"/>
    <w:link w:val="1606"/>
    <w:qFormat/>
    <w:uiPriority w:val="0"/>
    <w:pPr>
      <w:adjustRightInd w:val="0"/>
      <w:snapToGrid w:val="0"/>
      <w:spacing w:line="360" w:lineRule="auto"/>
      <w:ind w:firstLine="512" w:firstLineChars="200"/>
    </w:pPr>
    <w:rPr>
      <w:rFonts w:cs="宋体"/>
      <w:spacing w:val="8"/>
      <w:kern w:val="0"/>
      <w:sz w:val="26"/>
      <w:szCs w:val="20"/>
    </w:rPr>
  </w:style>
  <w:style w:type="character" w:customStyle="1" w:styleId="1608">
    <w:name w:val="zhczw Char Char"/>
    <w:qFormat/>
    <w:uiPriority w:val="0"/>
    <w:rPr>
      <w:rFonts w:eastAsia="宋体" w:cs="宋体"/>
      <w:snapToGrid/>
      <w:spacing w:val="8"/>
      <w:kern w:val="2"/>
      <w:sz w:val="24"/>
      <w:szCs w:val="24"/>
      <w:lang w:val="en-US" w:eastAsia="zh-CN" w:bidi="ar-SA"/>
    </w:rPr>
  </w:style>
  <w:style w:type="character" w:customStyle="1" w:styleId="1609">
    <w:name w:val="样式 表格文字 + Times New Roman 小五 Char Char"/>
    <w:qFormat/>
    <w:uiPriority w:val="0"/>
    <w:rPr>
      <w:rFonts w:ascii="宋体" w:hAnsi="宋体" w:eastAsia="宋体" w:cs="宋体"/>
      <w:kern w:val="2"/>
      <w:sz w:val="18"/>
      <w:szCs w:val="21"/>
      <w:lang w:val="en-US" w:eastAsia="zh-CN" w:bidi="ar-SA"/>
    </w:rPr>
  </w:style>
  <w:style w:type="character" w:customStyle="1" w:styleId="1610">
    <w:name w:val="Char Char2211"/>
    <w:qFormat/>
    <w:uiPriority w:val="0"/>
    <w:rPr>
      <w:rFonts w:ascii="Arial" w:hAnsi="Arial" w:eastAsia="黑体" w:cs="Times New Roman"/>
      <w:kern w:val="0"/>
      <w:szCs w:val="20"/>
    </w:rPr>
  </w:style>
  <w:style w:type="character" w:customStyle="1" w:styleId="1611">
    <w:name w:val="Char Char2"/>
    <w:qFormat/>
    <w:uiPriority w:val="0"/>
    <w:rPr>
      <w:rFonts w:ascii="仿宋_GB2312" w:hAnsi="仿宋_GB2312" w:eastAsia="仿宋_GB2312"/>
      <w:kern w:val="2"/>
      <w:sz w:val="18"/>
      <w:szCs w:val="18"/>
      <w:lang w:val="en-US" w:eastAsia="zh-CN"/>
    </w:rPr>
  </w:style>
  <w:style w:type="character" w:customStyle="1" w:styleId="1612">
    <w:name w:val="样式 仿宋_GB2312"/>
    <w:qFormat/>
    <w:uiPriority w:val="0"/>
    <w:rPr>
      <w:rFonts w:ascii="仿宋_GB2312" w:hAnsi="仿宋_GB2312"/>
    </w:rPr>
  </w:style>
  <w:style w:type="character" w:customStyle="1" w:styleId="1613">
    <w:name w:val="!table note Char"/>
    <w:link w:val="1614"/>
    <w:qFormat/>
    <w:uiPriority w:val="0"/>
    <w:rPr>
      <w:rFonts w:eastAsia="黑体"/>
      <w:b/>
      <w:sz w:val="24"/>
      <w:szCs w:val="19"/>
    </w:rPr>
  </w:style>
  <w:style w:type="paragraph" w:customStyle="1" w:styleId="1614">
    <w:name w:val="!table note"/>
    <w:basedOn w:val="23"/>
    <w:next w:val="1"/>
    <w:link w:val="1613"/>
    <w:qFormat/>
    <w:uiPriority w:val="0"/>
    <w:pPr>
      <w:keepNext/>
      <w:widowControl/>
      <w:spacing w:before="240" w:after="60"/>
      <w:jc w:val="center"/>
    </w:pPr>
    <w:rPr>
      <w:rFonts w:ascii="Times New Roman" w:hAnsi="Times New Roman"/>
      <w:b/>
      <w:kern w:val="0"/>
      <w:sz w:val="24"/>
      <w:szCs w:val="19"/>
    </w:rPr>
  </w:style>
  <w:style w:type="character" w:customStyle="1" w:styleId="1615">
    <w:name w:val="Font Style18"/>
    <w:qFormat/>
    <w:uiPriority w:val="0"/>
    <w:rPr>
      <w:rFonts w:hint="default" w:ascii="Palatino Linotype" w:hAnsi="Palatino Linotype" w:cs="Palatino Linotype"/>
      <w:i/>
      <w:iCs/>
      <w:sz w:val="22"/>
      <w:szCs w:val="22"/>
    </w:rPr>
  </w:style>
  <w:style w:type="character" w:customStyle="1" w:styleId="1616">
    <w:name w:val="A表格文字 Char"/>
    <w:link w:val="1617"/>
    <w:qFormat/>
    <w:uiPriority w:val="0"/>
    <w:rPr>
      <w:rFonts w:ascii="Arial" w:hAnsi="Arial"/>
    </w:rPr>
  </w:style>
  <w:style w:type="paragraph" w:customStyle="1" w:styleId="1617">
    <w:name w:val="A表格文字"/>
    <w:basedOn w:val="1"/>
    <w:link w:val="1616"/>
    <w:qFormat/>
    <w:uiPriority w:val="0"/>
    <w:pPr>
      <w:adjustRightInd w:val="0"/>
      <w:spacing w:before="20" w:after="20"/>
      <w:jc w:val="center"/>
    </w:pPr>
    <w:rPr>
      <w:rFonts w:ascii="Arial" w:hAnsi="Arial"/>
      <w:kern w:val="0"/>
      <w:sz w:val="20"/>
      <w:szCs w:val="20"/>
    </w:rPr>
  </w:style>
  <w:style w:type="character" w:customStyle="1" w:styleId="1618">
    <w:name w:val="Char Char2111"/>
    <w:qFormat/>
    <w:uiPriority w:val="0"/>
    <w:rPr>
      <w:rFonts w:ascii="Times New Roman" w:hAnsi="Times New Roman" w:eastAsia="宋体" w:cs="Times New Roman"/>
      <w:szCs w:val="24"/>
      <w:shd w:val="clear" w:color="auto" w:fill="000080"/>
    </w:rPr>
  </w:style>
  <w:style w:type="character" w:customStyle="1" w:styleId="1619">
    <w:name w:val="样式 正文首行缩进正文首行缩进 Char Char Char正文首行缩进 Char Char Char Char Char ... Char Char Char"/>
    <w:link w:val="1620"/>
    <w:qFormat/>
    <w:uiPriority w:val="0"/>
    <w:rPr>
      <w:rFonts w:ascii="宋体" w:hAnsi="宋体"/>
      <w:color w:val="000000"/>
      <w:spacing w:val="8"/>
      <w:sz w:val="24"/>
      <w:szCs w:val="24"/>
    </w:rPr>
  </w:style>
  <w:style w:type="paragraph" w:customStyle="1" w:styleId="1620">
    <w:name w:val="样式 正文首行缩进正文首行缩进 Char Char Char正文首行缩进 Char Char Char Char Char ... Char"/>
    <w:basedOn w:val="638"/>
    <w:link w:val="1619"/>
    <w:qFormat/>
    <w:uiPriority w:val="0"/>
    <w:pPr>
      <w:spacing w:line="360" w:lineRule="auto"/>
      <w:ind w:firstLine="100" w:firstLineChars="100"/>
    </w:pPr>
    <w:rPr>
      <w:rFonts w:ascii="宋体" w:hAnsi="宋体" w:eastAsia="宋体"/>
      <w:color w:val="000000"/>
      <w:spacing w:val="8"/>
      <w:kern w:val="0"/>
    </w:rPr>
  </w:style>
  <w:style w:type="character" w:customStyle="1" w:styleId="1621">
    <w:name w:val="样式 样式 样式 首行缩进:  2 字符 + 首行缩进:  2 字符1 + 黑色 Char Char Char"/>
    <w:qFormat/>
    <w:uiPriority w:val="0"/>
    <w:rPr>
      <w:rFonts w:eastAsia="宋体" w:cs="宋体"/>
      <w:color w:val="000000"/>
      <w:kern w:val="2"/>
      <w:sz w:val="24"/>
      <w:szCs w:val="24"/>
      <w:lang w:val="en-US" w:eastAsia="zh-CN" w:bidi="ar-SA"/>
    </w:rPr>
  </w:style>
  <w:style w:type="character" w:customStyle="1" w:styleId="1622">
    <w:name w:val="javascript1"/>
    <w:qFormat/>
    <w:uiPriority w:val="0"/>
    <w:rPr>
      <w:rFonts w:hint="default" w:ascii="Tahoma" w:hAnsi="Tahoma" w:cs="Tahoma"/>
      <w:sz w:val="18"/>
      <w:szCs w:val="18"/>
    </w:rPr>
  </w:style>
  <w:style w:type="character" w:customStyle="1" w:styleId="1623">
    <w:name w:val="页眉 字符"/>
    <w:qFormat/>
    <w:uiPriority w:val="99"/>
    <w:rPr>
      <w:kern w:val="2"/>
      <w:sz w:val="18"/>
      <w:szCs w:val="18"/>
    </w:rPr>
  </w:style>
  <w:style w:type="character" w:customStyle="1" w:styleId="1624">
    <w:name w:val="样式 样式 两端对齐 + 首行缩进:  2 字符1 Char"/>
    <w:link w:val="1625"/>
    <w:qFormat/>
    <w:uiPriority w:val="0"/>
    <w:rPr>
      <w:rFonts w:hAnsi="宋体"/>
      <w:spacing w:val="8"/>
      <w:sz w:val="24"/>
    </w:rPr>
  </w:style>
  <w:style w:type="paragraph" w:customStyle="1" w:styleId="1625">
    <w:name w:val="样式 样式 两端对齐 + 首行缩进:  2 字符1"/>
    <w:basedOn w:val="1"/>
    <w:link w:val="1624"/>
    <w:qFormat/>
    <w:uiPriority w:val="0"/>
    <w:pPr>
      <w:snapToGrid w:val="0"/>
      <w:spacing w:line="360" w:lineRule="auto"/>
      <w:ind w:firstLine="512" w:firstLineChars="200"/>
    </w:pPr>
    <w:rPr>
      <w:rFonts w:hAnsi="宋体"/>
      <w:spacing w:val="8"/>
      <w:kern w:val="0"/>
      <w:sz w:val="24"/>
      <w:szCs w:val="20"/>
    </w:rPr>
  </w:style>
  <w:style w:type="character" w:customStyle="1" w:styleId="1626">
    <w:name w:val="样式 小四 行距: 1.5 倍行距1 Char"/>
    <w:link w:val="1627"/>
    <w:qFormat/>
    <w:uiPriority w:val="0"/>
    <w:rPr>
      <w:spacing w:val="8"/>
      <w:sz w:val="24"/>
    </w:rPr>
  </w:style>
  <w:style w:type="paragraph" w:customStyle="1" w:styleId="1627">
    <w:name w:val="样式 小四 行距: 1.5 倍行距1"/>
    <w:basedOn w:val="1"/>
    <w:link w:val="1626"/>
    <w:qFormat/>
    <w:uiPriority w:val="0"/>
    <w:pPr>
      <w:snapToGrid w:val="0"/>
      <w:spacing w:line="360" w:lineRule="auto"/>
      <w:ind w:firstLine="448" w:firstLineChars="200"/>
    </w:pPr>
    <w:rPr>
      <w:spacing w:val="8"/>
      <w:kern w:val="0"/>
      <w:sz w:val="24"/>
      <w:szCs w:val="20"/>
    </w:rPr>
  </w:style>
  <w:style w:type="character" w:customStyle="1" w:styleId="1628">
    <w:name w:val="Char Char151"/>
    <w:qFormat/>
    <w:uiPriority w:val="0"/>
    <w:rPr>
      <w:rFonts w:ascii="Arial" w:hAnsi="Arial" w:eastAsia="黑体" w:cs="Times New Roman"/>
      <w:kern w:val="2"/>
      <w:sz w:val="21"/>
      <w:szCs w:val="18"/>
    </w:rPr>
  </w:style>
  <w:style w:type="character" w:customStyle="1" w:styleId="1629">
    <w:name w:val="Char Char251"/>
    <w:qFormat/>
    <w:uiPriority w:val="0"/>
    <w:rPr>
      <w:rFonts w:eastAsia="宋体"/>
      <w:i/>
      <w:iCs/>
      <w:kern w:val="2"/>
      <w:sz w:val="21"/>
      <w:szCs w:val="24"/>
      <w:lang w:val="en-US" w:eastAsia="zh-CN" w:bidi="ar-SA"/>
    </w:rPr>
  </w:style>
  <w:style w:type="character" w:customStyle="1" w:styleId="1630">
    <w:name w:val="Char Char422"/>
    <w:qFormat/>
    <w:uiPriority w:val="0"/>
    <w:rPr>
      <w:rFonts w:ascii="Arial" w:hAnsi="Arial" w:eastAsia="黑体" w:cs="Times New Roman"/>
      <w:sz w:val="24"/>
      <w:szCs w:val="20"/>
    </w:rPr>
  </w:style>
  <w:style w:type="character" w:customStyle="1" w:styleId="1631">
    <w:name w:val="正文0 Char Char"/>
    <w:link w:val="1632"/>
    <w:qFormat/>
    <w:uiPriority w:val="0"/>
    <w:rPr>
      <w:rFonts w:ascii="宋体" w:hAnsi="宋体"/>
      <w:bCs/>
      <w:sz w:val="24"/>
      <w:szCs w:val="28"/>
    </w:rPr>
  </w:style>
  <w:style w:type="paragraph" w:customStyle="1" w:styleId="1632">
    <w:name w:val="正文0"/>
    <w:basedOn w:val="1"/>
    <w:link w:val="1631"/>
    <w:qFormat/>
    <w:uiPriority w:val="0"/>
    <w:pPr>
      <w:spacing w:line="336" w:lineRule="auto"/>
      <w:ind w:firstLine="200" w:firstLineChars="200"/>
      <w:jc w:val="left"/>
    </w:pPr>
    <w:rPr>
      <w:rFonts w:ascii="宋体" w:hAnsi="宋体"/>
      <w:bCs/>
      <w:kern w:val="0"/>
      <w:sz w:val="24"/>
      <w:szCs w:val="28"/>
    </w:rPr>
  </w:style>
  <w:style w:type="character" w:customStyle="1" w:styleId="1633">
    <w:name w:val="样式 小四1 Char"/>
    <w:link w:val="1634"/>
    <w:qFormat/>
    <w:locked/>
    <w:uiPriority w:val="0"/>
    <w:rPr>
      <w:spacing w:val="8"/>
      <w:sz w:val="24"/>
    </w:rPr>
  </w:style>
  <w:style w:type="paragraph" w:customStyle="1" w:styleId="1634">
    <w:name w:val="样式 小四1"/>
    <w:basedOn w:val="1"/>
    <w:link w:val="1633"/>
    <w:qFormat/>
    <w:uiPriority w:val="0"/>
    <w:pPr>
      <w:snapToGrid w:val="0"/>
      <w:spacing w:line="360" w:lineRule="auto"/>
      <w:ind w:firstLine="200" w:firstLineChars="200"/>
    </w:pPr>
    <w:rPr>
      <w:spacing w:val="8"/>
      <w:kern w:val="0"/>
      <w:sz w:val="24"/>
      <w:szCs w:val="20"/>
    </w:rPr>
  </w:style>
  <w:style w:type="character" w:customStyle="1" w:styleId="1635">
    <w:name w:val="Char Char34"/>
    <w:qFormat/>
    <w:uiPriority w:val="0"/>
    <w:rPr>
      <w:rFonts w:ascii="Times New Roman" w:hAnsi="Times New Roman" w:eastAsia="宋体" w:cs="Times New Roman"/>
      <w:b/>
      <w:sz w:val="24"/>
      <w:szCs w:val="20"/>
    </w:rPr>
  </w:style>
  <w:style w:type="character" w:customStyle="1" w:styleId="1636">
    <w:name w:val="Char Char275"/>
    <w:qFormat/>
    <w:uiPriority w:val="0"/>
    <w:rPr>
      <w:rFonts w:ascii="Arial" w:hAnsi="Arial" w:eastAsia="黑体"/>
      <w:kern w:val="2"/>
      <w:sz w:val="21"/>
      <w:lang w:val="en-US" w:eastAsia="zh-CN" w:bidi="ar-SA"/>
    </w:rPr>
  </w:style>
  <w:style w:type="character" w:customStyle="1" w:styleId="1637">
    <w:name w:val="首行缩进正文(abc) Char Char"/>
    <w:link w:val="1638"/>
    <w:qFormat/>
    <w:uiPriority w:val="0"/>
    <w:rPr>
      <w:color w:val="339966"/>
      <w:sz w:val="24"/>
      <w:szCs w:val="24"/>
    </w:rPr>
  </w:style>
  <w:style w:type="paragraph" w:customStyle="1" w:styleId="1638">
    <w:name w:val="首行缩进正文(abc)"/>
    <w:basedOn w:val="1"/>
    <w:link w:val="1637"/>
    <w:qFormat/>
    <w:uiPriority w:val="0"/>
    <w:pPr>
      <w:ind w:firstLine="480" w:firstLineChars="200"/>
    </w:pPr>
    <w:rPr>
      <w:color w:val="339966"/>
      <w:kern w:val="0"/>
      <w:sz w:val="24"/>
    </w:rPr>
  </w:style>
  <w:style w:type="character" w:customStyle="1" w:styleId="1639">
    <w:name w:val="Char Char3"/>
    <w:qFormat/>
    <w:uiPriority w:val="0"/>
    <w:rPr>
      <w:rFonts w:ascii="宋体" w:hAnsi="Courier New" w:cs="Courier New"/>
      <w:kern w:val="2"/>
      <w:sz w:val="21"/>
      <w:szCs w:val="21"/>
    </w:rPr>
  </w:style>
  <w:style w:type="character" w:customStyle="1" w:styleId="1640">
    <w:name w:val="Char Char41"/>
    <w:qFormat/>
    <w:uiPriority w:val="0"/>
    <w:rPr>
      <w:rFonts w:ascii="Arial" w:hAnsi="Arial" w:eastAsia="黑体" w:cs="Times New Roman"/>
      <w:szCs w:val="20"/>
    </w:rPr>
  </w:style>
  <w:style w:type="character" w:customStyle="1" w:styleId="1641">
    <w:name w:val="表头样式LZ Char"/>
    <w:link w:val="1642"/>
    <w:qFormat/>
    <w:uiPriority w:val="0"/>
    <w:rPr>
      <w:b/>
      <w:sz w:val="24"/>
    </w:rPr>
  </w:style>
  <w:style w:type="paragraph" w:customStyle="1" w:styleId="1642">
    <w:name w:val="表头样式LZ"/>
    <w:next w:val="1643"/>
    <w:link w:val="1641"/>
    <w:qFormat/>
    <w:uiPriority w:val="0"/>
    <w:pPr>
      <w:jc w:val="center"/>
    </w:pPr>
    <w:rPr>
      <w:rFonts w:ascii="Times New Roman" w:hAnsi="Times New Roman" w:eastAsia="宋体" w:cs="Times New Roman"/>
      <w:b/>
      <w:sz w:val="24"/>
      <w:lang w:val="en-US" w:eastAsia="zh-CN" w:bidi="ar-SA"/>
    </w:rPr>
  </w:style>
  <w:style w:type="paragraph" w:customStyle="1" w:styleId="1643">
    <w:name w:val="标准-正文"/>
    <w:basedOn w:val="1"/>
    <w:qFormat/>
    <w:uiPriority w:val="0"/>
    <w:pPr>
      <w:spacing w:line="400" w:lineRule="exact"/>
      <w:ind w:firstLine="200" w:firstLineChars="200"/>
    </w:pPr>
    <w:rPr>
      <w:rFonts w:ascii="宋体" w:hAnsi="宋体" w:eastAsia="等线"/>
      <w:sz w:val="24"/>
    </w:rPr>
  </w:style>
  <w:style w:type="character" w:customStyle="1" w:styleId="1644">
    <w:name w:val="Char Char2321"/>
    <w:qFormat/>
    <w:uiPriority w:val="0"/>
    <w:rPr>
      <w:rFonts w:eastAsia="宋体"/>
      <w:kern w:val="2"/>
      <w:sz w:val="21"/>
      <w:szCs w:val="24"/>
      <w:lang w:val="en-US" w:eastAsia="zh-CN" w:bidi="ar-SA"/>
    </w:rPr>
  </w:style>
  <w:style w:type="character" w:customStyle="1" w:styleId="1645">
    <w:name w:val="Char Char2521"/>
    <w:qFormat/>
    <w:uiPriority w:val="0"/>
    <w:rPr>
      <w:rFonts w:eastAsia="宋体"/>
      <w:i/>
      <w:iCs/>
      <w:kern w:val="2"/>
      <w:sz w:val="21"/>
      <w:szCs w:val="24"/>
      <w:lang w:val="en-US" w:eastAsia="zh-CN" w:bidi="ar-SA"/>
    </w:rPr>
  </w:style>
  <w:style w:type="character" w:customStyle="1" w:styleId="1646">
    <w:name w:val="标题4（DMS） Char"/>
    <w:link w:val="1647"/>
    <w:qFormat/>
    <w:uiPriority w:val="0"/>
    <w:rPr>
      <w:rFonts w:eastAsia="仿宋_GB2312"/>
      <w:b/>
      <w:sz w:val="28"/>
      <w:szCs w:val="28"/>
    </w:rPr>
  </w:style>
  <w:style w:type="paragraph" w:customStyle="1" w:styleId="1647">
    <w:name w:val="标题4（DMS）"/>
    <w:basedOn w:val="6"/>
    <w:link w:val="1646"/>
    <w:qFormat/>
    <w:uiPriority w:val="0"/>
    <w:pPr>
      <w:tabs>
        <w:tab w:val="left" w:pos="1984"/>
        <w:tab w:val="left" w:pos="2100"/>
      </w:tabs>
      <w:adjustRightInd w:val="0"/>
      <w:snapToGrid w:val="0"/>
      <w:spacing w:line="360" w:lineRule="auto"/>
      <w:ind w:left="2100" w:hanging="420"/>
    </w:pPr>
    <w:rPr>
      <w:rFonts w:ascii="Times New Roman" w:hAnsi="Times New Roman" w:eastAsia="仿宋_GB2312"/>
      <w:bCs w:val="0"/>
      <w:kern w:val="0"/>
      <w:sz w:val="28"/>
    </w:rPr>
  </w:style>
  <w:style w:type="character" w:customStyle="1" w:styleId="1648">
    <w:name w:val="副标题 Char2"/>
    <w:qFormat/>
    <w:uiPriority w:val="0"/>
    <w:rPr>
      <w:rFonts w:ascii="Calibri Light" w:hAnsi="Calibri Light" w:cs="Times New Roman"/>
      <w:b/>
      <w:bCs/>
      <w:kern w:val="28"/>
      <w:sz w:val="32"/>
      <w:szCs w:val="32"/>
    </w:rPr>
  </w:style>
  <w:style w:type="character" w:customStyle="1" w:styleId="1649">
    <w:name w:val="纯文本 Char2"/>
    <w:qFormat/>
    <w:uiPriority w:val="0"/>
    <w:rPr>
      <w:rFonts w:ascii="宋体" w:hAnsi="Courier New" w:eastAsia="宋体" w:cs="Courier New"/>
      <w:szCs w:val="21"/>
    </w:rPr>
  </w:style>
  <w:style w:type="character" w:customStyle="1" w:styleId="1650">
    <w:name w:val="表格标题 Char Char Char Char Char Char Char"/>
    <w:qFormat/>
    <w:uiPriority w:val="0"/>
    <w:rPr>
      <w:rFonts w:ascii="黑体" w:eastAsia="黑体" w:cs="宋体"/>
      <w:color w:val="FF0000"/>
      <w:kern w:val="2"/>
      <w:sz w:val="24"/>
      <w:szCs w:val="24"/>
      <w:lang w:val="en-US" w:eastAsia="zh-CN" w:bidi="ar-SA"/>
    </w:rPr>
  </w:style>
  <w:style w:type="character" w:customStyle="1" w:styleId="1651">
    <w:name w:val="a61"/>
    <w:qFormat/>
    <w:uiPriority w:val="0"/>
    <w:rPr>
      <w:rFonts w:hint="eastAsia" w:ascii="宋体" w:hAnsi="宋体" w:eastAsia="宋体"/>
      <w:sz w:val="23"/>
      <w:szCs w:val="23"/>
    </w:rPr>
  </w:style>
  <w:style w:type="character" w:customStyle="1" w:styleId="1652">
    <w:name w:val="px14"/>
    <w:qFormat/>
    <w:uiPriority w:val="0"/>
  </w:style>
  <w:style w:type="character" w:customStyle="1" w:styleId="1653">
    <w:name w:val="济淮表格文字-小五号-居中 Char"/>
    <w:link w:val="1654"/>
    <w:qFormat/>
    <w:uiPriority w:val="0"/>
    <w:rPr>
      <w:sz w:val="24"/>
      <w:szCs w:val="24"/>
    </w:rPr>
  </w:style>
  <w:style w:type="paragraph" w:customStyle="1" w:styleId="1654">
    <w:name w:val="济淮表格文字-小五号-居中"/>
    <w:basedOn w:val="1"/>
    <w:next w:val="1"/>
    <w:link w:val="1653"/>
    <w:qFormat/>
    <w:uiPriority w:val="0"/>
    <w:pPr>
      <w:snapToGrid w:val="0"/>
      <w:spacing w:line="280" w:lineRule="exact"/>
      <w:jc w:val="center"/>
    </w:pPr>
    <w:rPr>
      <w:kern w:val="0"/>
      <w:sz w:val="24"/>
    </w:rPr>
  </w:style>
  <w:style w:type="character" w:customStyle="1" w:styleId="1655">
    <w:name w:val="Char Char52"/>
    <w:qFormat/>
    <w:uiPriority w:val="0"/>
    <w:rPr>
      <w:rFonts w:eastAsia="宋体"/>
      <w:kern w:val="24"/>
      <w:sz w:val="18"/>
      <w:szCs w:val="18"/>
      <w:lang w:val="en-US" w:eastAsia="zh-CN" w:bidi="ar-SA"/>
    </w:rPr>
  </w:style>
  <w:style w:type="character" w:customStyle="1" w:styleId="1656">
    <w:name w:val="Char Char252"/>
    <w:qFormat/>
    <w:uiPriority w:val="0"/>
    <w:rPr>
      <w:rFonts w:eastAsia="宋体"/>
      <w:i/>
      <w:iCs/>
      <w:kern w:val="2"/>
      <w:sz w:val="21"/>
      <w:szCs w:val="24"/>
      <w:lang w:val="en-US" w:eastAsia="zh-CN" w:bidi="ar-SA"/>
    </w:rPr>
  </w:style>
  <w:style w:type="character" w:customStyle="1" w:styleId="1657">
    <w:name w:val="奇数页眉 Char Char1"/>
    <w:qFormat/>
    <w:uiPriority w:val="0"/>
    <w:rPr>
      <w:rFonts w:eastAsia="宋体"/>
      <w:kern w:val="2"/>
      <w:sz w:val="18"/>
      <w:szCs w:val="18"/>
      <w:lang w:val="en-US" w:eastAsia="zh-CN" w:bidi="ar-SA"/>
    </w:rPr>
  </w:style>
  <w:style w:type="character" w:customStyle="1" w:styleId="1658">
    <w:name w:val="Char Char Char Char Char Char Char Char Char Char Char Char Char Char Char Char Char Char Char Char"/>
    <w:link w:val="1659"/>
    <w:qFormat/>
    <w:uiPriority w:val="0"/>
    <w:rPr>
      <w:szCs w:val="24"/>
    </w:rPr>
  </w:style>
  <w:style w:type="paragraph" w:customStyle="1" w:styleId="1659">
    <w:name w:val="Char Char Char Char Char Char Char Char Char Char Char Char Char Char Char Char Char Char Char"/>
    <w:basedOn w:val="1"/>
    <w:link w:val="1658"/>
    <w:qFormat/>
    <w:uiPriority w:val="0"/>
    <w:rPr>
      <w:kern w:val="0"/>
      <w:sz w:val="20"/>
    </w:rPr>
  </w:style>
  <w:style w:type="character" w:customStyle="1" w:styleId="1660">
    <w:name w:val="信息标题 Char1"/>
    <w:qFormat/>
    <w:uiPriority w:val="0"/>
    <w:rPr>
      <w:rFonts w:ascii="Cambria" w:hAnsi="Cambria" w:eastAsia="宋体" w:cs="Times New Roman"/>
      <w:kern w:val="2"/>
      <w:sz w:val="24"/>
      <w:szCs w:val="24"/>
      <w:shd w:val="pct20" w:color="auto" w:fill="auto"/>
    </w:rPr>
  </w:style>
  <w:style w:type="character" w:customStyle="1" w:styleId="1661">
    <w:name w:val="样式 样式 样式 标题 4标题 4 Charb4标题 4 Char Char标题4 Char标题4b4 Char Char Ch...1 Char"/>
    <w:link w:val="1662"/>
    <w:qFormat/>
    <w:uiPriority w:val="0"/>
    <w:rPr>
      <w:color w:val="000000"/>
      <w:sz w:val="28"/>
      <w:szCs w:val="24"/>
    </w:rPr>
  </w:style>
  <w:style w:type="paragraph" w:customStyle="1" w:styleId="1662">
    <w:name w:val="样式 样式 样式 标题 4标题 4 Charb4标题 4 Char Char标题4 Char标题4b4 Char Char Ch...1"/>
    <w:basedOn w:val="1"/>
    <w:link w:val="1661"/>
    <w:qFormat/>
    <w:uiPriority w:val="0"/>
    <w:pPr>
      <w:snapToGrid w:val="0"/>
      <w:spacing w:before="60" w:after="60"/>
      <w:jc w:val="left"/>
      <w:outlineLvl w:val="3"/>
    </w:pPr>
    <w:rPr>
      <w:color w:val="000000"/>
      <w:kern w:val="0"/>
      <w:sz w:val="28"/>
    </w:rPr>
  </w:style>
  <w:style w:type="character" w:customStyle="1" w:styleId="1663">
    <w:name w:val="样式 表格内容 + (符号) 宋体1 Char"/>
    <w:link w:val="1664"/>
    <w:qFormat/>
    <w:uiPriority w:val="0"/>
  </w:style>
  <w:style w:type="paragraph" w:customStyle="1" w:styleId="1664">
    <w:name w:val="样式 表格内容 + (符号) 宋体1"/>
    <w:basedOn w:val="1"/>
    <w:link w:val="1663"/>
    <w:qFormat/>
    <w:uiPriority w:val="0"/>
    <w:pPr>
      <w:snapToGrid w:val="0"/>
      <w:jc w:val="center"/>
    </w:pPr>
    <w:rPr>
      <w:kern w:val="0"/>
      <w:sz w:val="20"/>
      <w:szCs w:val="20"/>
    </w:rPr>
  </w:style>
  <w:style w:type="character" w:customStyle="1" w:styleId="1665">
    <w:name w:val="Char Char80"/>
    <w:qFormat/>
    <w:uiPriority w:val="0"/>
    <w:rPr>
      <w:rFonts w:ascii="宋体" w:hAnsi="宋体"/>
      <w:b/>
      <w:bCs/>
      <w:kern w:val="2"/>
      <w:sz w:val="28"/>
      <w:szCs w:val="24"/>
    </w:rPr>
  </w:style>
  <w:style w:type="character" w:customStyle="1" w:styleId="1666">
    <w:name w:val="仲大庄正文 Char Char"/>
    <w:link w:val="1667"/>
    <w:qFormat/>
    <w:uiPriority w:val="0"/>
    <w:rPr>
      <w:color w:val="000000"/>
      <w:sz w:val="28"/>
      <w:szCs w:val="24"/>
    </w:rPr>
  </w:style>
  <w:style w:type="paragraph" w:customStyle="1" w:styleId="1667">
    <w:name w:val="仲大庄正文"/>
    <w:basedOn w:val="22"/>
    <w:link w:val="1666"/>
    <w:qFormat/>
    <w:uiPriority w:val="0"/>
    <w:pPr>
      <w:spacing w:before="60" w:after="60" w:line="240" w:lineRule="auto"/>
      <w:ind w:left="0"/>
      <w:jc w:val="left"/>
      <w:outlineLvl w:val="3"/>
    </w:pPr>
    <w:rPr>
      <w:rFonts w:ascii="Times New Roman"/>
      <w:kern w:val="0"/>
      <w:szCs w:val="24"/>
    </w:rPr>
  </w:style>
  <w:style w:type="character" w:customStyle="1" w:styleId="1668">
    <w:name w:val="abc标题5 Char"/>
    <w:link w:val="1669"/>
    <w:qFormat/>
    <w:uiPriority w:val="0"/>
    <w:rPr>
      <w:b/>
      <w:bCs/>
      <w:color w:val="000000"/>
      <w:sz w:val="24"/>
      <w:szCs w:val="28"/>
    </w:rPr>
  </w:style>
  <w:style w:type="paragraph" w:customStyle="1" w:styleId="1669">
    <w:name w:val="abc标题5"/>
    <w:basedOn w:val="7"/>
    <w:next w:val="454"/>
    <w:link w:val="1668"/>
    <w:qFormat/>
    <w:uiPriority w:val="0"/>
    <w:pPr>
      <w:tabs>
        <w:tab w:val="left" w:pos="2520"/>
      </w:tabs>
      <w:adjustRightInd w:val="0"/>
      <w:snapToGrid w:val="0"/>
      <w:spacing w:before="0" w:after="0" w:line="240" w:lineRule="auto"/>
      <w:ind w:left="2520" w:hanging="420"/>
    </w:pPr>
    <w:rPr>
      <w:color w:val="000000"/>
      <w:kern w:val="0"/>
      <w:sz w:val="24"/>
    </w:rPr>
  </w:style>
  <w:style w:type="character" w:customStyle="1" w:styleId="1670">
    <w:name w:val="标题 7 Char2"/>
    <w:qFormat/>
    <w:uiPriority w:val="0"/>
    <w:rPr>
      <w:b/>
      <w:sz w:val="24"/>
    </w:rPr>
  </w:style>
  <w:style w:type="character" w:customStyle="1" w:styleId="1671">
    <w:name w:val="样式3 Char"/>
    <w:link w:val="1672"/>
    <w:qFormat/>
    <w:uiPriority w:val="0"/>
    <w:rPr>
      <w:rFonts w:ascii="仿宋_GB2312" w:eastAsia="仿宋_GB2312"/>
      <w:color w:val="000000"/>
      <w:spacing w:val="8"/>
      <w:sz w:val="28"/>
      <w:szCs w:val="28"/>
    </w:rPr>
  </w:style>
  <w:style w:type="paragraph" w:customStyle="1" w:styleId="1672">
    <w:name w:val="样式3"/>
    <w:basedOn w:val="1555"/>
    <w:link w:val="1671"/>
    <w:qFormat/>
    <w:uiPriority w:val="0"/>
    <w:pPr>
      <w:spacing w:line="560" w:lineRule="exact"/>
      <w:ind w:firstLine="592"/>
    </w:pPr>
    <w:rPr>
      <w:rFonts w:ascii="仿宋_GB2312" w:eastAsia="仿宋_GB2312"/>
      <w:color w:val="000000"/>
      <w:sz w:val="28"/>
      <w:szCs w:val="28"/>
    </w:rPr>
  </w:style>
  <w:style w:type="character" w:customStyle="1" w:styleId="1673">
    <w:name w:val="b4 Char1"/>
    <w:qFormat/>
    <w:uiPriority w:val="0"/>
    <w:rPr>
      <w:rFonts w:ascii="宋体" w:hAnsi="宋体" w:eastAsia="宋体"/>
      <w:b/>
      <w:bCs/>
      <w:kern w:val="2"/>
      <w:sz w:val="28"/>
      <w:szCs w:val="24"/>
      <w:lang w:val="en-US" w:eastAsia="zh-CN" w:bidi="ar-SA"/>
    </w:rPr>
  </w:style>
  <w:style w:type="character" w:customStyle="1" w:styleId="1674">
    <w:name w:val="1 Char Char"/>
    <w:qFormat/>
    <w:uiPriority w:val="0"/>
    <w:rPr>
      <w:rFonts w:ascii="宋体" w:hAnsi="宋体" w:eastAsia="宋体"/>
      <w:spacing w:val="6"/>
      <w:sz w:val="28"/>
      <w:szCs w:val="24"/>
    </w:rPr>
  </w:style>
  <w:style w:type="character" w:customStyle="1" w:styleId="1675">
    <w:name w:val="脚注文本 字符1"/>
    <w:qFormat/>
    <w:uiPriority w:val="0"/>
    <w:rPr>
      <w:kern w:val="2"/>
      <w:sz w:val="18"/>
      <w:szCs w:val="18"/>
    </w:rPr>
  </w:style>
  <w:style w:type="character" w:customStyle="1" w:styleId="1676">
    <w:name w:val="Font Style238"/>
    <w:qFormat/>
    <w:uiPriority w:val="99"/>
    <w:rPr>
      <w:rFonts w:ascii="宋体" w:eastAsia="宋体" w:cs="宋体"/>
      <w:spacing w:val="30"/>
      <w:sz w:val="24"/>
      <w:szCs w:val="24"/>
    </w:rPr>
  </w:style>
  <w:style w:type="character" w:customStyle="1" w:styleId="1677">
    <w:name w:val="正文文字 Char"/>
    <w:qFormat/>
    <w:uiPriority w:val="0"/>
    <w:rPr>
      <w:rFonts w:eastAsia="宋体"/>
      <w:spacing w:val="8"/>
      <w:kern w:val="2"/>
      <w:sz w:val="21"/>
      <w:lang w:val="en-US" w:eastAsia="zh-CN" w:bidi="ar-SA"/>
    </w:rPr>
  </w:style>
  <w:style w:type="character" w:customStyle="1" w:styleId="1678">
    <w:name w:val="环小四表尾 Char"/>
    <w:link w:val="1679"/>
    <w:qFormat/>
    <w:uiPriority w:val="0"/>
    <w:rPr>
      <w:rFonts w:ascii="宋体"/>
      <w:b/>
      <w:bCs/>
      <w:szCs w:val="21"/>
    </w:rPr>
  </w:style>
  <w:style w:type="paragraph" w:customStyle="1" w:styleId="1679">
    <w:name w:val="环小四表尾"/>
    <w:link w:val="1678"/>
    <w:qFormat/>
    <w:uiPriority w:val="0"/>
    <w:pPr>
      <w:spacing w:line="560" w:lineRule="exact"/>
      <w:jc w:val="right"/>
    </w:pPr>
    <w:rPr>
      <w:rFonts w:ascii="宋体" w:hAnsi="Times New Roman" w:eastAsia="宋体" w:cs="Times New Roman"/>
      <w:b/>
      <w:bCs/>
      <w:szCs w:val="21"/>
      <w:lang w:val="en-US" w:eastAsia="zh-CN" w:bidi="ar-SA"/>
    </w:rPr>
  </w:style>
  <w:style w:type="paragraph" w:customStyle="1" w:styleId="1680">
    <w:name w:val="目录 81"/>
    <w:basedOn w:val="1"/>
    <w:next w:val="1"/>
    <w:qFormat/>
    <w:uiPriority w:val="0"/>
    <w:pPr>
      <w:ind w:left="1400" w:leftChars="1400"/>
    </w:pPr>
    <w:rPr>
      <w:rFonts w:ascii="Calibri" w:hAnsi="Calibri" w:eastAsia="等线"/>
      <w:szCs w:val="22"/>
    </w:rPr>
  </w:style>
  <w:style w:type="paragraph" w:customStyle="1" w:styleId="1681">
    <w:name w:val="目录 41"/>
    <w:basedOn w:val="1"/>
    <w:next w:val="1"/>
    <w:qFormat/>
    <w:uiPriority w:val="0"/>
    <w:pPr>
      <w:ind w:left="600" w:leftChars="600"/>
    </w:pPr>
    <w:rPr>
      <w:rFonts w:ascii="Calibri" w:hAnsi="Calibri" w:eastAsia="等线"/>
      <w:szCs w:val="22"/>
    </w:rPr>
  </w:style>
  <w:style w:type="paragraph" w:customStyle="1" w:styleId="1682">
    <w:name w:val="目录 21"/>
    <w:basedOn w:val="1"/>
    <w:next w:val="1"/>
    <w:qFormat/>
    <w:uiPriority w:val="39"/>
    <w:pPr>
      <w:ind w:left="200" w:leftChars="200"/>
    </w:pPr>
    <w:rPr>
      <w:rFonts w:ascii="Calibri" w:hAnsi="Calibri" w:eastAsia="等线"/>
      <w:szCs w:val="22"/>
    </w:rPr>
  </w:style>
  <w:style w:type="paragraph" w:customStyle="1" w:styleId="1683">
    <w:name w:val="目录 61"/>
    <w:basedOn w:val="1"/>
    <w:next w:val="1"/>
    <w:qFormat/>
    <w:uiPriority w:val="0"/>
    <w:pPr>
      <w:ind w:left="1000" w:leftChars="1000"/>
    </w:pPr>
    <w:rPr>
      <w:rFonts w:ascii="Calibri" w:hAnsi="Calibri" w:eastAsia="等线"/>
      <w:szCs w:val="22"/>
    </w:rPr>
  </w:style>
  <w:style w:type="paragraph" w:customStyle="1" w:styleId="1684">
    <w:name w:val="目录 71"/>
    <w:basedOn w:val="1"/>
    <w:next w:val="1"/>
    <w:qFormat/>
    <w:uiPriority w:val="0"/>
    <w:pPr>
      <w:ind w:left="1200" w:leftChars="1200"/>
    </w:pPr>
    <w:rPr>
      <w:rFonts w:ascii="Calibri" w:hAnsi="Calibri" w:eastAsia="等线"/>
      <w:szCs w:val="22"/>
    </w:rPr>
  </w:style>
  <w:style w:type="paragraph" w:customStyle="1" w:styleId="1685">
    <w:name w:val="目录 11"/>
    <w:basedOn w:val="1"/>
    <w:next w:val="1"/>
    <w:qFormat/>
    <w:uiPriority w:val="39"/>
    <w:pPr>
      <w:spacing w:line="360" w:lineRule="auto"/>
    </w:pPr>
    <w:rPr>
      <w:rFonts w:ascii="Calibri" w:hAnsi="Calibri" w:eastAsia="等线"/>
      <w:sz w:val="30"/>
      <w:szCs w:val="22"/>
    </w:rPr>
  </w:style>
  <w:style w:type="paragraph" w:customStyle="1" w:styleId="1686">
    <w:name w:val="目录 51"/>
    <w:basedOn w:val="1"/>
    <w:next w:val="1"/>
    <w:qFormat/>
    <w:uiPriority w:val="0"/>
    <w:pPr>
      <w:ind w:left="800" w:leftChars="800"/>
    </w:pPr>
    <w:rPr>
      <w:rFonts w:ascii="Calibri" w:hAnsi="Calibri" w:eastAsia="等线"/>
      <w:szCs w:val="22"/>
    </w:rPr>
  </w:style>
  <w:style w:type="paragraph" w:customStyle="1" w:styleId="1687">
    <w:name w:val="目录 91"/>
    <w:basedOn w:val="1"/>
    <w:next w:val="1"/>
    <w:qFormat/>
    <w:uiPriority w:val="0"/>
    <w:pPr>
      <w:ind w:left="1600" w:leftChars="1600"/>
    </w:pPr>
    <w:rPr>
      <w:rFonts w:ascii="Calibri" w:hAnsi="Calibri" w:eastAsia="等线"/>
      <w:szCs w:val="22"/>
    </w:rPr>
  </w:style>
  <w:style w:type="paragraph" w:customStyle="1" w:styleId="1688">
    <w:name w:val="目录 31"/>
    <w:basedOn w:val="1"/>
    <w:next w:val="1"/>
    <w:qFormat/>
    <w:uiPriority w:val="39"/>
    <w:pPr>
      <w:ind w:left="400" w:leftChars="400"/>
    </w:pPr>
    <w:rPr>
      <w:rFonts w:ascii="Calibri" w:hAnsi="Calibri" w:eastAsia="等线"/>
      <w:szCs w:val="22"/>
    </w:rPr>
  </w:style>
  <w:style w:type="paragraph" w:customStyle="1" w:styleId="1689">
    <w:name w:val="样式 !表标题_alt8 + 首行缩进:  0.74 厘米 段前: 0.5 行"/>
    <w:basedOn w:val="1690"/>
    <w:qFormat/>
    <w:uiPriority w:val="0"/>
    <w:pPr>
      <w:snapToGrid/>
    </w:pPr>
    <w:rPr>
      <w:rFonts w:cs="宋体"/>
      <w:szCs w:val="20"/>
    </w:rPr>
  </w:style>
  <w:style w:type="paragraph" w:customStyle="1" w:styleId="1690">
    <w:name w:val="!表标题_alt8"/>
    <w:basedOn w:val="1"/>
    <w:next w:val="1"/>
    <w:qFormat/>
    <w:uiPriority w:val="0"/>
    <w:pPr>
      <w:snapToGrid w:val="0"/>
      <w:spacing w:beforeLines="50"/>
      <w:jc w:val="center"/>
    </w:pPr>
    <w:rPr>
      <w:rFonts w:ascii="Calibri" w:hAnsi="Calibri" w:eastAsia="等线"/>
      <w:b/>
      <w:bCs/>
      <w:spacing w:val="8"/>
      <w:kern w:val="0"/>
      <w:sz w:val="28"/>
      <w:szCs w:val="28"/>
    </w:rPr>
  </w:style>
  <w:style w:type="paragraph" w:customStyle="1" w:styleId="1691">
    <w:name w:val="标题13"/>
    <w:basedOn w:val="1"/>
    <w:qFormat/>
    <w:uiPriority w:val="0"/>
    <w:pPr>
      <w:widowControl/>
      <w:jc w:val="left"/>
      <w:outlineLvl w:val="0"/>
    </w:pPr>
    <w:rPr>
      <w:rFonts w:ascii="黑体" w:hAnsi="Verdana" w:eastAsia="黑体" w:cs="Arial Unicode MS"/>
      <w:kern w:val="0"/>
      <w:sz w:val="28"/>
      <w:lang w:eastAsia="en-US" w:bidi="en-US"/>
    </w:rPr>
  </w:style>
  <w:style w:type="paragraph" w:customStyle="1" w:styleId="1692">
    <w:name w:val="Style167"/>
    <w:basedOn w:val="1"/>
    <w:qFormat/>
    <w:uiPriority w:val="99"/>
    <w:pPr>
      <w:adjustRightInd w:val="0"/>
      <w:spacing w:line="626" w:lineRule="exact"/>
      <w:ind w:firstLine="497"/>
    </w:pPr>
    <w:rPr>
      <w:rFonts w:ascii="黑体" w:hAnsi="Calibri" w:eastAsia="黑体"/>
      <w:kern w:val="0"/>
      <w:sz w:val="24"/>
    </w:rPr>
  </w:style>
  <w:style w:type="paragraph" w:customStyle="1" w:styleId="1693">
    <w:name w:val="样式 首行缩进:  0.99 厘米"/>
    <w:basedOn w:val="1"/>
    <w:qFormat/>
    <w:uiPriority w:val="0"/>
    <w:pPr>
      <w:spacing w:line="500" w:lineRule="exact"/>
      <w:ind w:firstLine="567"/>
      <w:jc w:val="left"/>
    </w:pPr>
    <w:rPr>
      <w:rFonts w:ascii="Calibri" w:hAnsi="Calibri" w:eastAsia="等线"/>
      <w:sz w:val="28"/>
      <w:szCs w:val="20"/>
    </w:rPr>
  </w:style>
  <w:style w:type="paragraph" w:customStyle="1" w:styleId="1694">
    <w:name w:val="Char Char Char Char Char Char Char Char Char Char Char Char Char Char Char Char3"/>
    <w:basedOn w:val="1"/>
    <w:qFormat/>
    <w:uiPriority w:val="0"/>
    <w:pPr>
      <w:tabs>
        <w:tab w:val="left" w:pos="420"/>
      </w:tabs>
      <w:ind w:left="420" w:hanging="420"/>
    </w:pPr>
    <w:rPr>
      <w:rFonts w:ascii="Calibri" w:hAnsi="Calibri" w:eastAsia="等线"/>
      <w:sz w:val="30"/>
      <w:szCs w:val="30"/>
    </w:rPr>
  </w:style>
  <w:style w:type="paragraph" w:customStyle="1" w:styleId="1695">
    <w:name w:val="普通 (Web)"/>
    <w:basedOn w:val="1"/>
    <w:qFormat/>
    <w:uiPriority w:val="0"/>
    <w:pPr>
      <w:widowControl/>
      <w:spacing w:before="100" w:beforeAutospacing="1" w:after="100" w:afterAutospacing="1"/>
      <w:jc w:val="left"/>
    </w:pPr>
    <w:rPr>
      <w:rFonts w:hint="eastAsia" w:ascii="宋体" w:hAnsi="宋体" w:eastAsia="等线"/>
      <w:kern w:val="0"/>
      <w:sz w:val="24"/>
    </w:rPr>
  </w:style>
  <w:style w:type="paragraph" w:customStyle="1" w:styleId="1696">
    <w:name w:val="样式 公标题1 + 左 段前: 0.7 行 段后: 0.7 行"/>
    <w:basedOn w:val="372"/>
    <w:qFormat/>
    <w:uiPriority w:val="0"/>
    <w:pPr>
      <w:spacing w:before="218" w:after="218"/>
      <w:jc w:val="left"/>
    </w:pPr>
    <w:rPr>
      <w:rFonts w:cs="宋体"/>
      <w:szCs w:val="20"/>
    </w:rPr>
  </w:style>
  <w:style w:type="paragraph" w:customStyle="1" w:styleId="1697">
    <w:name w:val="样式 样式 正文首行缩进 + Times New Roman + 首行缩进:  2 字符"/>
    <w:basedOn w:val="637"/>
    <w:qFormat/>
    <w:uiPriority w:val="0"/>
    <w:pPr>
      <w:ind w:firstLine="200"/>
    </w:pPr>
    <w:rPr>
      <w:rFonts w:hAnsi="Calibri"/>
      <w:b w:val="0"/>
      <w:szCs w:val="32"/>
    </w:rPr>
  </w:style>
  <w:style w:type="paragraph" w:customStyle="1" w:styleId="1698">
    <w:name w:val="样式 目录 1 + 段前: 0 磅 段后: 0 磅 行距: 单倍行距"/>
    <w:basedOn w:val="1685"/>
    <w:qFormat/>
    <w:uiPriority w:val="0"/>
    <w:pPr>
      <w:widowControl/>
      <w:pBdr>
        <w:left w:val="single" w:color="auto" w:sz="4" w:space="0"/>
        <w:right w:val="single" w:color="auto" w:sz="4" w:space="0"/>
      </w:pBdr>
      <w:spacing w:before="100" w:beforeAutospacing="1" w:after="100" w:afterAutospacing="1"/>
      <w:jc w:val="left"/>
    </w:pPr>
    <w:rPr>
      <w:rFonts w:ascii="MS Gothic" w:hAnsi="MS Gothic" w:eastAsia="MS Gothic" w:cs="宋体"/>
      <w:color w:val="00CCFF"/>
      <w:kern w:val="0"/>
      <w:sz w:val="20"/>
      <w:szCs w:val="20"/>
    </w:rPr>
  </w:style>
  <w:style w:type="paragraph" w:customStyle="1" w:styleId="1699">
    <w:name w:val="黑体文字"/>
    <w:basedOn w:val="1"/>
    <w:qFormat/>
    <w:uiPriority w:val="0"/>
    <w:pPr>
      <w:widowControl/>
      <w:jc w:val="center"/>
    </w:pPr>
    <w:rPr>
      <w:rFonts w:ascii="Calibri" w:hAnsi="Calibri" w:eastAsia="黑体" w:cs="宋体"/>
      <w:b/>
      <w:sz w:val="30"/>
      <w:szCs w:val="30"/>
    </w:rPr>
  </w:style>
  <w:style w:type="paragraph" w:customStyle="1" w:styleId="1700">
    <w:name w:val="段落1"/>
    <w:basedOn w:val="22"/>
    <w:qFormat/>
    <w:uiPriority w:val="0"/>
    <w:pPr>
      <w:snapToGrid/>
      <w:spacing w:line="240" w:lineRule="auto"/>
      <w:ind w:left="0"/>
      <w:jc w:val="center"/>
    </w:pPr>
    <w:rPr>
      <w:rFonts w:ascii="Times New Roman" w:hAnsi="Calibri" w:eastAsia="黑体"/>
      <w:bCs/>
      <w:color w:val="auto"/>
      <w:spacing w:val="2"/>
      <w:sz w:val="24"/>
    </w:rPr>
  </w:style>
  <w:style w:type="paragraph" w:customStyle="1" w:styleId="1701">
    <w:name w:val="表格标题设计院"/>
    <w:qFormat/>
    <w:uiPriority w:val="0"/>
    <w:pPr>
      <w:snapToGrid w:val="0"/>
      <w:spacing w:before="60" w:line="360" w:lineRule="auto"/>
      <w:jc w:val="center"/>
    </w:pPr>
    <w:rPr>
      <w:rFonts w:ascii="黑体" w:hAnsi="宋体" w:eastAsia="黑体" w:cs="Times New Roman"/>
      <w:kern w:val="2"/>
      <w:sz w:val="24"/>
      <w:szCs w:val="24"/>
      <w:lang w:val="en-US" w:eastAsia="zh-CN" w:bidi="ar-SA"/>
    </w:rPr>
  </w:style>
  <w:style w:type="paragraph" w:customStyle="1" w:styleId="1702">
    <w:name w:val="Char17"/>
    <w:basedOn w:val="1"/>
    <w:qFormat/>
    <w:uiPriority w:val="0"/>
    <w:pPr>
      <w:snapToGrid w:val="0"/>
      <w:spacing w:line="360" w:lineRule="auto"/>
      <w:ind w:firstLine="200" w:firstLineChars="200"/>
    </w:pPr>
    <w:rPr>
      <w:rFonts w:ascii="Calibri" w:hAnsi="Calibri" w:eastAsia="仿宋_GB2312"/>
      <w:sz w:val="24"/>
    </w:rPr>
  </w:style>
  <w:style w:type="paragraph" w:customStyle="1" w:styleId="1703">
    <w:name w:val="标题一"/>
    <w:basedOn w:val="1"/>
    <w:qFormat/>
    <w:uiPriority w:val="0"/>
    <w:pPr>
      <w:tabs>
        <w:tab w:val="left" w:pos="360"/>
      </w:tabs>
      <w:adjustRightInd w:val="0"/>
      <w:snapToGrid w:val="0"/>
      <w:spacing w:beforeLines="50" w:afterLines="50"/>
    </w:pPr>
    <w:rPr>
      <w:rFonts w:ascii="Calibri" w:hAnsi="Calibri" w:eastAsia="黑体"/>
      <w:sz w:val="28"/>
      <w:szCs w:val="20"/>
    </w:rPr>
  </w:style>
  <w:style w:type="paragraph" w:customStyle="1" w:styleId="1704">
    <w:name w:val="正文（）"/>
    <w:basedOn w:val="1"/>
    <w:qFormat/>
    <w:uiPriority w:val="0"/>
    <w:pPr>
      <w:adjustRightInd w:val="0"/>
      <w:spacing w:line="400" w:lineRule="exact"/>
      <w:ind w:firstLine="480" w:firstLineChars="200"/>
      <w:textAlignment w:val="baseline"/>
    </w:pPr>
    <w:rPr>
      <w:rFonts w:ascii="Calibri" w:hAnsi="Calibri" w:eastAsia="等线" w:cs="宋体"/>
      <w:sz w:val="24"/>
    </w:rPr>
  </w:style>
  <w:style w:type="paragraph" w:customStyle="1" w:styleId="1705">
    <w:name w:val="样式 样式 样式 正文首行缩进 + Times New Roman 首行缩进:  2 字符 + 首行缩进:  2 字符 + 首行..."/>
    <w:basedOn w:val="1706"/>
    <w:qFormat/>
    <w:uiPriority w:val="0"/>
    <w:pPr>
      <w:tabs>
        <w:tab w:val="left" w:pos="0"/>
        <w:tab w:val="left" w:pos="2149"/>
      </w:tabs>
      <w:ind w:firstLine="560"/>
    </w:pPr>
  </w:style>
  <w:style w:type="paragraph" w:customStyle="1" w:styleId="1706">
    <w:name w:val="样式 样式 正文首行缩进 + Times New Roman 首行缩进:  2 字符 + 首行缩进:  2 字符"/>
    <w:basedOn w:val="1"/>
    <w:qFormat/>
    <w:uiPriority w:val="0"/>
    <w:pPr>
      <w:tabs>
        <w:tab w:val="left" w:pos="0"/>
        <w:tab w:val="left" w:pos="2149"/>
      </w:tabs>
      <w:wordWrap w:val="0"/>
      <w:spacing w:line="500" w:lineRule="atLeast"/>
      <w:ind w:firstLine="512" w:firstLineChars="200"/>
    </w:pPr>
    <w:rPr>
      <w:rFonts w:ascii="Calibri" w:hAnsi="Calibri" w:eastAsia="仿宋_GB2312"/>
      <w:spacing w:val="8"/>
      <w:sz w:val="28"/>
      <w:szCs w:val="20"/>
    </w:rPr>
  </w:style>
  <w:style w:type="paragraph" w:customStyle="1" w:styleId="1707">
    <w:name w:val="样式 五号 居中 首行缩进:  0 厘米"/>
    <w:basedOn w:val="1"/>
    <w:qFormat/>
    <w:uiPriority w:val="0"/>
    <w:pPr>
      <w:adjustRightInd w:val="0"/>
      <w:snapToGrid w:val="0"/>
      <w:ind w:firstLine="196" w:firstLineChars="196"/>
      <w:jc w:val="center"/>
    </w:pPr>
    <w:rPr>
      <w:rFonts w:ascii="宋体" w:hAnsi="宋体" w:eastAsia="等线" w:cs="宋体"/>
      <w:snapToGrid w:val="0"/>
      <w:szCs w:val="20"/>
    </w:rPr>
  </w:style>
  <w:style w:type="paragraph" w:customStyle="1" w:styleId="1708">
    <w:name w:val="表格名称"/>
    <w:basedOn w:val="1"/>
    <w:next w:val="1"/>
    <w:qFormat/>
    <w:uiPriority w:val="0"/>
    <w:pPr>
      <w:keepNext/>
      <w:spacing w:line="320" w:lineRule="exact"/>
      <w:ind w:left="210" w:firstLine="357"/>
      <w:jc w:val="center"/>
    </w:pPr>
    <w:rPr>
      <w:rFonts w:ascii="宋体" w:hAnsi="Calibri" w:eastAsia="等线"/>
      <w:b/>
      <w:szCs w:val="20"/>
    </w:rPr>
  </w:style>
  <w:style w:type="paragraph" w:customStyle="1" w:styleId="1709">
    <w:name w:val="正文（DMS） Char Char Char Char Char"/>
    <w:basedOn w:val="1"/>
    <w:qFormat/>
    <w:uiPriority w:val="0"/>
    <w:pPr>
      <w:adjustRightInd w:val="0"/>
      <w:ind w:firstLine="480" w:firstLineChars="200"/>
    </w:pPr>
    <w:rPr>
      <w:rFonts w:ascii="Calibri" w:hAnsi="Calibri" w:eastAsia="等线"/>
      <w:sz w:val="24"/>
    </w:rPr>
  </w:style>
  <w:style w:type="paragraph" w:customStyle="1" w:styleId="1710">
    <w:name w:val="Char Char Char1 Char Char Char1 Char Char Char Char Char Char1 Char Char Char1 Char"/>
    <w:basedOn w:val="1"/>
    <w:qFormat/>
    <w:uiPriority w:val="0"/>
    <w:rPr>
      <w:rFonts w:ascii="Calibri" w:hAnsi="Calibri" w:eastAsia="等线"/>
    </w:rPr>
  </w:style>
  <w:style w:type="paragraph" w:customStyle="1" w:styleId="1711">
    <w:name w:val="标题2（LMH）"/>
    <w:basedOn w:val="5"/>
    <w:qFormat/>
    <w:uiPriority w:val="0"/>
    <w:pPr>
      <w:widowControl/>
      <w:adjustRightInd w:val="0"/>
      <w:snapToGrid w:val="0"/>
      <w:spacing w:before="120" w:after="120" w:line="360" w:lineRule="auto"/>
      <w:ind w:left="720" w:hanging="432" w:firstLineChars="49"/>
    </w:pPr>
    <w:rPr>
      <w:rFonts w:ascii="楷体_GB2312" w:hAnsi="Calibri" w:eastAsia="楷体_GB2312"/>
      <w:sz w:val="30"/>
      <w:szCs w:val="30"/>
    </w:rPr>
  </w:style>
  <w:style w:type="paragraph" w:customStyle="1" w:styleId="1712">
    <w:name w:val="Char2 Char Char Char7"/>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713">
    <w:name w:val="xl3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等线" w:cs="宋体"/>
      <w:kern w:val="0"/>
      <w:sz w:val="24"/>
    </w:rPr>
  </w:style>
  <w:style w:type="paragraph" w:customStyle="1" w:styleId="1714">
    <w:name w:val="样式 表格文字 + Times New Roman 小五"/>
    <w:basedOn w:val="249"/>
    <w:qFormat/>
    <w:uiPriority w:val="0"/>
    <w:pPr>
      <w:snapToGrid/>
      <w:spacing w:beforeLines="0" w:afterLines="0" w:line="320" w:lineRule="exact"/>
    </w:pPr>
    <w:rPr>
      <w:rFonts w:ascii="宋体" w:hAnsi="Calibri" w:eastAsia="等线"/>
      <w:sz w:val="18"/>
      <w:szCs w:val="21"/>
    </w:rPr>
  </w:style>
  <w:style w:type="paragraph" w:customStyle="1" w:styleId="1715">
    <w:name w:val="偶数页脚"/>
    <w:qFormat/>
    <w:uiPriority w:val="0"/>
    <w:pPr>
      <w:adjustRightInd w:val="0"/>
      <w:snapToGrid w:val="0"/>
    </w:pPr>
    <w:rPr>
      <w:rFonts w:ascii="Calibri" w:hAnsi="Calibri" w:eastAsia="Times New Roman" w:cs="Times New Roman"/>
      <w:kern w:val="2"/>
      <w:sz w:val="24"/>
      <w:szCs w:val="24"/>
      <w:lang w:val="en-US" w:eastAsia="zh-CN" w:bidi="ar-SA"/>
    </w:rPr>
  </w:style>
  <w:style w:type="paragraph" w:customStyle="1" w:styleId="1716">
    <w:name w:val="样式 表格1+ 五号 +"/>
    <w:basedOn w:val="1"/>
    <w:qFormat/>
    <w:uiPriority w:val="0"/>
    <w:pPr>
      <w:widowControl/>
      <w:spacing w:beforeLines="50" w:afterLines="50" w:line="300" w:lineRule="exact"/>
      <w:ind w:firstLine="200" w:firstLineChars="200"/>
      <w:jc w:val="center"/>
    </w:pPr>
    <w:rPr>
      <w:rFonts w:ascii="宋体" w:hAnsi="宋体" w:eastAsia="等线" w:cs="宋体"/>
      <w:bCs/>
      <w:color w:val="000000"/>
      <w:sz w:val="24"/>
      <w:szCs w:val="20"/>
    </w:rPr>
  </w:style>
  <w:style w:type="paragraph" w:customStyle="1" w:styleId="1717">
    <w:name w:val="样式 左侧:  0 厘米"/>
    <w:basedOn w:val="1"/>
    <w:qFormat/>
    <w:uiPriority w:val="0"/>
    <w:pPr>
      <w:adjustRightInd w:val="0"/>
      <w:spacing w:line="240" w:lineRule="atLeast"/>
      <w:ind w:firstLine="200" w:firstLineChars="200"/>
      <w:textAlignment w:val="baseline"/>
    </w:pPr>
    <w:rPr>
      <w:rFonts w:ascii="宋体" w:hAnsi="Calibri" w:eastAsia="等线" w:cs="宋体"/>
      <w:snapToGrid w:val="0"/>
      <w:color w:val="000000"/>
      <w:kern w:val="0"/>
      <w:sz w:val="24"/>
      <w:szCs w:val="20"/>
    </w:rPr>
  </w:style>
  <w:style w:type="paragraph" w:customStyle="1" w:styleId="1718">
    <w:name w:val="副题目 – 封页"/>
    <w:basedOn w:val="1"/>
    <w:next w:val="1"/>
    <w:qFormat/>
    <w:uiPriority w:val="0"/>
    <w:pPr>
      <w:keepNext/>
      <w:keepLines/>
      <w:widowControl/>
      <w:spacing w:before="1520" w:line="240" w:lineRule="atLeast"/>
      <w:ind w:left="1080" w:right="1680"/>
      <w:jc w:val="left"/>
    </w:pPr>
    <w:rPr>
      <w:rFonts w:ascii="Calibri" w:hAnsi="Calibri" w:eastAsia="等线"/>
      <w:i/>
      <w:spacing w:val="-20"/>
      <w:kern w:val="28"/>
      <w:sz w:val="36"/>
      <w:szCs w:val="20"/>
    </w:rPr>
  </w:style>
  <w:style w:type="paragraph" w:customStyle="1" w:styleId="1719">
    <w:name w:val="Char Char Char Char Char Char Char Char Char Char Char Char Char Char Char Char"/>
    <w:basedOn w:val="1"/>
    <w:qFormat/>
    <w:uiPriority w:val="0"/>
    <w:pPr>
      <w:snapToGrid w:val="0"/>
      <w:spacing w:line="360" w:lineRule="auto"/>
      <w:ind w:firstLine="200" w:firstLineChars="200"/>
    </w:pPr>
    <w:rPr>
      <w:rFonts w:ascii="Calibri" w:hAnsi="Calibri" w:eastAsia="仿宋_GB2312"/>
      <w:sz w:val="24"/>
    </w:rPr>
  </w:style>
  <w:style w:type="paragraph" w:customStyle="1" w:styleId="1720">
    <w:name w:val="样式 公表文 + 段前: 0.2 行 段后: 0.2 行"/>
    <w:basedOn w:val="1"/>
    <w:qFormat/>
    <w:uiPriority w:val="0"/>
    <w:pPr>
      <w:adjustRightInd w:val="0"/>
      <w:snapToGrid w:val="0"/>
      <w:spacing w:beforeLines="20" w:afterLines="20" w:line="360" w:lineRule="auto"/>
      <w:ind w:left="-20" w:leftChars="-20" w:right="-20" w:rightChars="-20"/>
      <w:jc w:val="center"/>
    </w:pPr>
    <w:rPr>
      <w:rFonts w:ascii="宋体" w:hAnsi="Calibri" w:eastAsia="楷体_GB2312" w:cs="宋体"/>
      <w:sz w:val="24"/>
      <w:szCs w:val="20"/>
    </w:rPr>
  </w:style>
  <w:style w:type="paragraph" w:customStyle="1" w:styleId="1721">
    <w:name w:val="样式 标题 2标题 2 Char标2h2 + 两端对齐 左侧:  0.93 厘米 悬挂缩进: 0.53 厘米"/>
    <w:basedOn w:val="4"/>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b w:val="0"/>
      <w:color w:val="000000"/>
      <w:szCs w:val="28"/>
    </w:rPr>
  </w:style>
  <w:style w:type="paragraph" w:customStyle="1" w:styleId="1722">
    <w:name w:val="样式 标题 3标题 3 Char标题3标题 3 Char Char Char Char Char标题 3 Char Ch...3"/>
    <w:basedOn w:val="5"/>
    <w:qFormat/>
    <w:uiPriority w:val="0"/>
    <w:pPr>
      <w:tabs>
        <w:tab w:val="left" w:pos="1680"/>
      </w:tabs>
      <w:ind w:left="1680"/>
    </w:pPr>
    <w:rPr>
      <w:rFonts w:ascii="Calibri" w:hAnsi="Calibri"/>
      <w:kern w:val="0"/>
      <w:sz w:val="28"/>
      <w:szCs w:val="28"/>
    </w:rPr>
  </w:style>
  <w:style w:type="paragraph" w:customStyle="1" w:styleId="1723">
    <w:name w:val="样式 正文缩进正文（首行缩进两字）署名正文顶格悬挂 + (西文) 宋体 黑色"/>
    <w:basedOn w:val="22"/>
    <w:qFormat/>
    <w:uiPriority w:val="0"/>
    <w:pPr>
      <w:snapToGrid/>
      <w:spacing w:line="400" w:lineRule="exact"/>
      <w:ind w:left="0" w:firstLine="482" w:firstLineChars="200"/>
    </w:pPr>
    <w:rPr>
      <w:rFonts w:ascii="Times New Roman" w:hAnsi="Calibri" w:eastAsia="等线"/>
      <w:color w:val="auto"/>
      <w:kern w:val="0"/>
      <w:sz w:val="24"/>
      <w:szCs w:val="24"/>
    </w:rPr>
  </w:style>
  <w:style w:type="paragraph" w:customStyle="1" w:styleId="1724">
    <w:name w:val="列表内容"/>
    <w:basedOn w:val="1"/>
    <w:qFormat/>
    <w:uiPriority w:val="0"/>
    <w:pPr>
      <w:spacing w:line="240" w:lineRule="exact"/>
      <w:jc w:val="center"/>
    </w:pPr>
    <w:rPr>
      <w:rFonts w:ascii="Calibri" w:hAnsi="Calibri" w:eastAsia="仿宋_GB2312"/>
      <w:sz w:val="18"/>
      <w:szCs w:val="21"/>
    </w:rPr>
  </w:style>
  <w:style w:type="paragraph" w:customStyle="1" w:styleId="1725">
    <w:name w:val="font9"/>
    <w:basedOn w:val="1"/>
    <w:qFormat/>
    <w:uiPriority w:val="0"/>
    <w:pPr>
      <w:widowControl/>
      <w:spacing w:before="100" w:beforeAutospacing="1" w:after="100" w:afterAutospacing="1"/>
      <w:jc w:val="left"/>
    </w:pPr>
    <w:rPr>
      <w:rFonts w:hint="eastAsia" w:ascii="黑体" w:hAnsi="Arial Unicode MS" w:eastAsia="黑体"/>
      <w:b/>
      <w:kern w:val="0"/>
      <w:sz w:val="22"/>
      <w:szCs w:val="22"/>
    </w:rPr>
  </w:style>
  <w:style w:type="paragraph" w:customStyle="1" w:styleId="1726">
    <w:name w:val="表格内容 Char Char Char Char"/>
    <w:basedOn w:val="1"/>
    <w:qFormat/>
    <w:uiPriority w:val="0"/>
    <w:pPr>
      <w:tabs>
        <w:tab w:val="left" w:pos="1535"/>
        <w:tab w:val="left" w:pos="3105"/>
        <w:tab w:val="left" w:pos="4676"/>
        <w:tab w:val="left" w:pos="6247"/>
        <w:tab w:val="left" w:pos="7740"/>
        <w:tab w:val="left" w:pos="9288"/>
      </w:tabs>
      <w:snapToGrid w:val="0"/>
      <w:jc w:val="center"/>
      <w:textAlignment w:val="baseline"/>
    </w:pPr>
    <w:rPr>
      <w:rFonts w:ascii="Calibri" w:hAnsi="Calibri" w:eastAsia="等线"/>
      <w:szCs w:val="20"/>
    </w:rPr>
  </w:style>
  <w:style w:type="paragraph" w:customStyle="1" w:styleId="1727">
    <w:name w:val="样式 小标题 + 行距: 最小值 27 磅"/>
    <w:basedOn w:val="1"/>
    <w:qFormat/>
    <w:uiPriority w:val="0"/>
    <w:pPr>
      <w:adjustRightInd w:val="0"/>
      <w:snapToGrid w:val="0"/>
      <w:spacing w:line="360" w:lineRule="auto"/>
      <w:ind w:firstLine="512" w:firstLineChars="200"/>
    </w:pPr>
    <w:rPr>
      <w:rFonts w:ascii="Calibri" w:hAnsi="Calibri" w:eastAsia="等线"/>
      <w:spacing w:val="8"/>
      <w:kern w:val="0"/>
      <w:sz w:val="24"/>
      <w:szCs w:val="20"/>
    </w:rPr>
  </w:style>
  <w:style w:type="paragraph" w:customStyle="1" w:styleId="1728">
    <w:name w:val="样式 首行缩进:  1.01 厘米"/>
    <w:basedOn w:val="1"/>
    <w:qFormat/>
    <w:uiPriority w:val="0"/>
    <w:pPr>
      <w:spacing w:line="360" w:lineRule="auto"/>
      <w:ind w:firstLine="573"/>
    </w:pPr>
    <w:rPr>
      <w:rFonts w:ascii="Calibri" w:hAnsi="Calibri" w:eastAsia="等线" w:cs="宋体"/>
      <w:sz w:val="28"/>
      <w:szCs w:val="20"/>
    </w:rPr>
  </w:style>
  <w:style w:type="paragraph" w:customStyle="1" w:styleId="1729">
    <w:name w:val="reader-word-layer reader-word-s1-4"/>
    <w:basedOn w:val="1"/>
    <w:qFormat/>
    <w:uiPriority w:val="0"/>
    <w:pPr>
      <w:widowControl/>
      <w:spacing w:before="100" w:beforeAutospacing="1" w:after="100" w:afterAutospacing="1"/>
      <w:jc w:val="left"/>
    </w:pPr>
    <w:rPr>
      <w:rFonts w:ascii="宋体" w:hAnsi="宋体" w:eastAsia="等线" w:cs="宋体"/>
      <w:kern w:val="0"/>
      <w:sz w:val="24"/>
    </w:rPr>
  </w:style>
  <w:style w:type="paragraph" w:customStyle="1" w:styleId="1730">
    <w:name w:val="+正文"/>
    <w:basedOn w:val="1"/>
    <w:qFormat/>
    <w:uiPriority w:val="0"/>
    <w:pPr>
      <w:spacing w:line="360" w:lineRule="auto"/>
      <w:ind w:firstLine="200" w:firstLineChars="200"/>
    </w:pPr>
    <w:rPr>
      <w:rFonts w:eastAsia="等线"/>
      <w:sz w:val="24"/>
      <w:szCs w:val="28"/>
    </w:rPr>
  </w:style>
  <w:style w:type="paragraph" w:customStyle="1" w:styleId="1731">
    <w:name w:val="样式 标题 1 + 居中"/>
    <w:basedOn w:val="3"/>
    <w:qFormat/>
    <w:uiPriority w:val="0"/>
    <w:pPr>
      <w:tabs>
        <w:tab w:val="left" w:pos="600"/>
        <w:tab w:val="left" w:pos="1620"/>
        <w:tab w:val="left" w:pos="2517"/>
      </w:tabs>
      <w:spacing w:before="360" w:after="360" w:line="360" w:lineRule="auto"/>
      <w:ind w:left="432" w:hanging="432" w:firstLineChars="200"/>
    </w:pPr>
    <w:rPr>
      <w:rFonts w:ascii="宋体" w:hAnsi="宋体" w:eastAsia="黑体" w:cs="宋体"/>
      <w:color w:val="000000"/>
      <w:spacing w:val="8"/>
      <w:sz w:val="36"/>
      <w:szCs w:val="20"/>
    </w:rPr>
  </w:style>
  <w:style w:type="paragraph" w:customStyle="1" w:styleId="1732">
    <w:name w:val="正文（宋） Char Char Char"/>
    <w:basedOn w:val="1"/>
    <w:qFormat/>
    <w:uiPriority w:val="0"/>
    <w:pPr>
      <w:snapToGrid w:val="0"/>
      <w:spacing w:before="100" w:after="100" w:line="324" w:lineRule="auto"/>
    </w:pPr>
    <w:rPr>
      <w:rFonts w:ascii="Calibri" w:hAnsi="Calibri" w:eastAsia="等线"/>
      <w:color w:val="000000"/>
      <w:kern w:val="0"/>
      <w:szCs w:val="21"/>
    </w:rPr>
  </w:style>
  <w:style w:type="paragraph" w:customStyle="1" w:styleId="1733">
    <w:name w:val="et7"/>
    <w:basedOn w:val="1"/>
    <w:qFormat/>
    <w:uiPriority w:val="0"/>
    <w:pPr>
      <w:widowControl/>
      <w:spacing w:before="100" w:beforeAutospacing="1" w:after="100" w:afterAutospacing="1"/>
      <w:jc w:val="left"/>
      <w:textAlignment w:val="center"/>
    </w:pPr>
    <w:rPr>
      <w:rFonts w:ascii="宋体" w:hAnsi="宋体" w:eastAsia="等线" w:cs="宋体"/>
      <w:color w:val="000000"/>
      <w:kern w:val="0"/>
      <w:sz w:val="24"/>
    </w:rPr>
  </w:style>
  <w:style w:type="paragraph" w:customStyle="1" w:styleId="1734">
    <w:name w:val="样式 标题 3标题 3 CharChar Char标题 3 Char Char标题 3 Char Char Char..."/>
    <w:basedOn w:val="5"/>
    <w:next w:val="5"/>
    <w:qFormat/>
    <w:uiPriority w:val="0"/>
    <w:pPr>
      <w:spacing w:before="240" w:after="240"/>
    </w:pPr>
    <w:rPr>
      <w:rFonts w:ascii="Calibri" w:hAnsi="Calibri" w:cs="宋体"/>
      <w:kern w:val="0"/>
      <w:sz w:val="28"/>
      <w:szCs w:val="20"/>
    </w:rPr>
  </w:style>
  <w:style w:type="paragraph" w:customStyle="1" w:styleId="1735">
    <w:name w:val="封面3"/>
    <w:basedOn w:val="1736"/>
    <w:qFormat/>
    <w:uiPriority w:val="0"/>
    <w:pPr>
      <w:spacing w:line="240" w:lineRule="auto"/>
    </w:pPr>
    <w:rPr>
      <w:spacing w:val="60"/>
      <w:sz w:val="32"/>
      <w:szCs w:val="32"/>
    </w:rPr>
  </w:style>
  <w:style w:type="paragraph" w:customStyle="1" w:styleId="1736">
    <w:name w:val="封面1"/>
    <w:basedOn w:val="1"/>
    <w:qFormat/>
    <w:uiPriority w:val="0"/>
    <w:pPr>
      <w:spacing w:beforeLines="50" w:afterLines="50" w:line="480" w:lineRule="auto"/>
      <w:ind w:firstLine="200" w:firstLineChars="200"/>
      <w:jc w:val="center"/>
    </w:pPr>
    <w:rPr>
      <w:rFonts w:ascii="Calibri" w:hAnsi="Calibri" w:eastAsia="黑体" w:cs="宋体"/>
      <w:b/>
      <w:sz w:val="36"/>
      <w:szCs w:val="36"/>
    </w:rPr>
  </w:style>
  <w:style w:type="paragraph" w:customStyle="1" w:styleId="1737">
    <w:name w:val="小二中"/>
    <w:basedOn w:val="1"/>
    <w:qFormat/>
    <w:uiPriority w:val="0"/>
    <w:pPr>
      <w:jc w:val="center"/>
    </w:pPr>
    <w:rPr>
      <w:rFonts w:ascii="Calibri" w:hAnsi="Calibri" w:eastAsia="等线"/>
      <w:b/>
      <w:snapToGrid w:val="0"/>
      <w:sz w:val="36"/>
    </w:rPr>
  </w:style>
  <w:style w:type="paragraph" w:customStyle="1" w:styleId="1738">
    <w:name w:val="pt10"/>
    <w:basedOn w:val="1"/>
    <w:qFormat/>
    <w:uiPriority w:val="0"/>
    <w:pPr>
      <w:widowControl/>
      <w:spacing w:before="100" w:beforeAutospacing="1" w:after="100" w:afterAutospacing="1" w:line="300" w:lineRule="atLeast"/>
      <w:jc w:val="left"/>
    </w:pPr>
    <w:rPr>
      <w:rFonts w:ascii="宋体" w:hAnsi="宋体" w:eastAsia="等线"/>
      <w:color w:val="000000"/>
      <w:kern w:val="0"/>
      <w:szCs w:val="21"/>
    </w:rPr>
  </w:style>
  <w:style w:type="paragraph" w:customStyle="1" w:styleId="1739">
    <w:name w:val="环小四（一级章节）"/>
    <w:qFormat/>
    <w:uiPriority w:val="0"/>
    <w:pPr>
      <w:widowControl w:val="0"/>
      <w:spacing w:beforeLines="50" w:afterLines="50"/>
      <w:jc w:val="center"/>
      <w:outlineLvl w:val="0"/>
    </w:pPr>
    <w:rPr>
      <w:rFonts w:ascii="宋体" w:hAnsi="宋体" w:eastAsia="等线" w:cs="Times New Roman"/>
      <w:b/>
      <w:bCs/>
      <w:color w:val="000000"/>
      <w:kern w:val="2"/>
      <w:sz w:val="30"/>
      <w:szCs w:val="30"/>
      <w:lang w:val="en-US" w:eastAsia="zh-CN" w:bidi="ar-SA"/>
    </w:rPr>
  </w:style>
  <w:style w:type="paragraph" w:customStyle="1" w:styleId="1740">
    <w:name w:val="样式 首行缩进:  0.9 厘米"/>
    <w:basedOn w:val="1"/>
    <w:qFormat/>
    <w:uiPriority w:val="0"/>
    <w:pPr>
      <w:spacing w:beforeLines="50" w:afterLines="50" w:line="360" w:lineRule="auto"/>
      <w:ind w:firstLine="512" w:firstLineChars="200"/>
    </w:pPr>
    <w:rPr>
      <w:rFonts w:ascii="Calibri" w:hAnsi="Calibri" w:eastAsia="等线" w:cs="宋体"/>
      <w:sz w:val="24"/>
      <w:szCs w:val="20"/>
    </w:rPr>
  </w:style>
  <w:style w:type="paragraph" w:customStyle="1" w:styleId="1741">
    <w:name w:val="正文文本_0"/>
    <w:basedOn w:val="159"/>
    <w:qFormat/>
    <w:uiPriority w:val="0"/>
    <w:pPr>
      <w:spacing w:after="120"/>
    </w:pPr>
    <w:rPr>
      <w:rFonts w:ascii="Calibri" w:hAnsi="Calibri" w:eastAsia="等线"/>
    </w:rPr>
  </w:style>
  <w:style w:type="paragraph" w:customStyle="1" w:styleId="1742">
    <w:name w:val="Char1 Char Char Char8"/>
    <w:basedOn w:val="3"/>
    <w:qFormat/>
    <w:uiPriority w:val="0"/>
    <w:pPr>
      <w:pageBreakBefore/>
      <w:widowControl/>
      <w:tabs>
        <w:tab w:val="left" w:pos="812"/>
        <w:tab w:val="left" w:pos="1620"/>
      </w:tabs>
      <w:snapToGrid w:val="0"/>
      <w:spacing w:before="240" w:after="240" w:line="360" w:lineRule="auto"/>
      <w:ind w:left="812" w:firstLine="200" w:firstLineChars="200"/>
    </w:pPr>
    <w:rPr>
      <w:rFonts w:ascii="Calibri" w:hAnsi="Calibri" w:eastAsia="仿宋_GB2312"/>
      <w:color w:val="000000"/>
      <w:spacing w:val="10"/>
      <w:sz w:val="24"/>
    </w:rPr>
  </w:style>
  <w:style w:type="paragraph" w:customStyle="1" w:styleId="1743">
    <w:name w:val="样式 图名 + 首行缩进:  2 字符"/>
    <w:basedOn w:val="1"/>
    <w:qFormat/>
    <w:uiPriority w:val="0"/>
    <w:pPr>
      <w:spacing w:line="360" w:lineRule="auto"/>
      <w:ind w:firstLine="200" w:firstLineChars="200"/>
      <w:jc w:val="center"/>
    </w:pPr>
    <w:rPr>
      <w:rFonts w:ascii="黑体" w:hAnsi="宋体" w:eastAsia="黑体" w:cs="宋体"/>
      <w:sz w:val="24"/>
      <w:szCs w:val="20"/>
    </w:rPr>
  </w:style>
  <w:style w:type="paragraph" w:customStyle="1" w:styleId="1744">
    <w:name w:val="已访问的超级链接"/>
    <w:next w:val="1"/>
    <w:qFormat/>
    <w:uiPriority w:val="0"/>
    <w:pPr>
      <w:widowControl w:val="0"/>
      <w:jc w:val="both"/>
    </w:pPr>
    <w:rPr>
      <w:rFonts w:ascii="Calibri" w:hAnsi="Calibri" w:eastAsia="等线" w:cs="Times New Roman"/>
      <w:kern w:val="2"/>
      <w:sz w:val="21"/>
      <w:szCs w:val="24"/>
      <w:lang w:val="en-US" w:eastAsia="zh-CN" w:bidi="ar-SA"/>
    </w:rPr>
  </w:style>
  <w:style w:type="paragraph" w:customStyle="1" w:styleId="1745">
    <w:name w:val="正文 + 首行缩进:  2 字符 + 首行缩进:  2 字符 + 首行缩进:  2 字符"/>
    <w:basedOn w:val="1"/>
    <w:next w:val="1"/>
    <w:qFormat/>
    <w:uiPriority w:val="0"/>
    <w:pPr>
      <w:spacing w:beforeLines="50" w:afterLines="50" w:line="360" w:lineRule="auto"/>
      <w:ind w:firstLine="200" w:firstLineChars="200"/>
    </w:pPr>
    <w:rPr>
      <w:rFonts w:ascii="宋体" w:hAnsi="宋体" w:eastAsia="等线"/>
      <w:sz w:val="24"/>
      <w:szCs w:val="20"/>
    </w:rPr>
  </w:style>
  <w:style w:type="paragraph" w:customStyle="1" w:styleId="1746">
    <w:name w:val="正文（使用）"/>
    <w:basedOn w:val="22"/>
    <w:qFormat/>
    <w:uiPriority w:val="0"/>
    <w:pPr>
      <w:snapToGrid/>
      <w:spacing w:line="360" w:lineRule="auto"/>
      <w:ind w:left="0" w:firstLine="592" w:firstLineChars="200"/>
    </w:pPr>
    <w:rPr>
      <w:rFonts w:ascii="宋体" w:hAnsi="宋体" w:eastAsia="等线"/>
      <w:snapToGrid w:val="0"/>
      <w:spacing w:val="8"/>
    </w:rPr>
  </w:style>
  <w:style w:type="paragraph" w:customStyle="1" w:styleId="174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等线"/>
      <w:bCs/>
      <w:kern w:val="0"/>
      <w:sz w:val="24"/>
    </w:rPr>
  </w:style>
  <w:style w:type="paragraph" w:customStyle="1" w:styleId="1748">
    <w:name w:val="正文 首行缩进:  1 厘米"/>
    <w:basedOn w:val="1"/>
    <w:qFormat/>
    <w:uiPriority w:val="0"/>
    <w:pPr>
      <w:ind w:firstLine="514" w:firstLineChars="200"/>
      <w:jc w:val="center"/>
    </w:pPr>
    <w:rPr>
      <w:rFonts w:ascii="Calibri" w:hAnsi="Calibri" w:eastAsia="等线"/>
      <w:b/>
      <w:spacing w:val="8"/>
      <w:kern w:val="0"/>
      <w:sz w:val="24"/>
      <w:szCs w:val="20"/>
    </w:rPr>
  </w:style>
  <w:style w:type="paragraph" w:customStyle="1" w:styleId="1749">
    <w:name w:val="样式 样式18 + 左侧:  -0.5 字符 右侧:  -0.5 字符"/>
    <w:basedOn w:val="1750"/>
    <w:qFormat/>
    <w:uiPriority w:val="0"/>
    <w:pPr>
      <w:keepNext w:val="0"/>
      <w:keepLines w:val="0"/>
      <w:tabs>
        <w:tab w:val="left" w:pos="480"/>
        <w:tab w:val="left" w:pos="600"/>
        <w:tab w:val="left" w:pos="1620"/>
        <w:tab w:val="left" w:pos="2517"/>
      </w:tabs>
      <w:spacing w:before="0" w:after="0" w:line="300" w:lineRule="exact"/>
      <w:ind w:left="-105" w:leftChars="-50" w:right="-105" w:rightChars="-50"/>
      <w:outlineLvl w:val="9"/>
    </w:pPr>
    <w:rPr>
      <w:rFonts w:eastAsia="华文中宋"/>
      <w:b w:val="0"/>
      <w:bCs w:val="0"/>
      <w:spacing w:val="0"/>
      <w:kern w:val="2"/>
      <w:sz w:val="21"/>
    </w:rPr>
  </w:style>
  <w:style w:type="paragraph" w:customStyle="1" w:styleId="1750">
    <w:name w:val="样式18"/>
    <w:basedOn w:val="1731"/>
    <w:qFormat/>
    <w:uiPriority w:val="0"/>
    <w:pPr>
      <w:spacing w:line="180" w:lineRule="auto"/>
      <w:ind w:left="0" w:firstLine="0" w:firstLineChars="0"/>
    </w:pPr>
    <w:rPr>
      <w:rFonts w:ascii="Times New Roman" w:hAnsi="Times New Roman" w:cs="Times New Roman"/>
    </w:rPr>
  </w:style>
  <w:style w:type="paragraph" w:customStyle="1" w:styleId="1751">
    <w:name w:val="样式 标题 3标题 3 Char1.1.1Char Char标题3标题 3 Char Char Char Char ..."/>
    <w:basedOn w:val="5"/>
    <w:qFormat/>
    <w:uiPriority w:val="0"/>
    <w:pPr>
      <w:widowControl/>
      <w:adjustRightInd w:val="0"/>
      <w:snapToGrid w:val="0"/>
      <w:spacing w:before="120" w:after="120" w:line="360" w:lineRule="auto"/>
      <w:ind w:left="720" w:hanging="432" w:firstLineChars="49"/>
    </w:pPr>
    <w:rPr>
      <w:rFonts w:ascii="楷体_GB2312" w:hAnsi="Calibri" w:eastAsia="楷体_GB2312"/>
      <w:sz w:val="30"/>
      <w:szCs w:val="30"/>
    </w:rPr>
  </w:style>
  <w:style w:type="paragraph" w:customStyle="1" w:styleId="1752">
    <w:name w:val="样式 标题 3 + 首行缩进:  2 字符 段前: 0.5 行 段后: 0.5 行"/>
    <w:basedOn w:val="5"/>
    <w:qFormat/>
    <w:uiPriority w:val="0"/>
    <w:pPr>
      <w:widowControl/>
      <w:adjustRightInd w:val="0"/>
      <w:snapToGrid w:val="0"/>
      <w:spacing w:before="120" w:after="120" w:line="360" w:lineRule="auto"/>
      <w:ind w:left="720" w:hanging="432" w:firstLineChars="49"/>
    </w:pPr>
    <w:rPr>
      <w:rFonts w:ascii="楷体_GB2312" w:hAnsi="Calibri" w:eastAsia="楷体_GB2312"/>
      <w:sz w:val="30"/>
      <w:szCs w:val="30"/>
    </w:rPr>
  </w:style>
  <w:style w:type="paragraph" w:customStyle="1" w:styleId="1753">
    <w:name w:val="reader-word-layer reader-word-s1-2"/>
    <w:basedOn w:val="1"/>
    <w:qFormat/>
    <w:uiPriority w:val="0"/>
    <w:pPr>
      <w:widowControl/>
      <w:spacing w:before="100" w:beforeAutospacing="1" w:after="100" w:afterAutospacing="1"/>
      <w:jc w:val="left"/>
    </w:pPr>
    <w:rPr>
      <w:rFonts w:ascii="宋体" w:hAnsi="宋体" w:eastAsia="等线" w:cs="宋体"/>
      <w:kern w:val="0"/>
      <w:sz w:val="24"/>
    </w:rPr>
  </w:style>
  <w:style w:type="paragraph" w:customStyle="1" w:styleId="1754">
    <w:name w:val="表格左对齐"/>
    <w:basedOn w:val="249"/>
    <w:qFormat/>
    <w:uiPriority w:val="0"/>
    <w:pPr>
      <w:overflowPunct w:val="0"/>
      <w:autoSpaceDE w:val="0"/>
      <w:autoSpaceDN w:val="0"/>
      <w:adjustRightInd w:val="0"/>
      <w:spacing w:beforeLines="0" w:afterLines="0" w:line="200" w:lineRule="atLeast"/>
      <w:ind w:left="480" w:firstLine="126" w:firstLineChars="73"/>
      <w:jc w:val="left"/>
      <w:outlineLvl w:val="0"/>
    </w:pPr>
    <w:rPr>
      <w:rFonts w:ascii="Calibri" w:hAnsi="Calibri" w:eastAsia="等线"/>
      <w:snapToGrid w:val="0"/>
      <w:spacing w:val="-4"/>
      <w:kern w:val="0"/>
      <w:sz w:val="18"/>
      <w:szCs w:val="21"/>
    </w:rPr>
  </w:style>
  <w:style w:type="paragraph" w:customStyle="1" w:styleId="1755">
    <w:name w:val="正文B"/>
    <w:basedOn w:val="1"/>
    <w:qFormat/>
    <w:uiPriority w:val="0"/>
    <w:pPr>
      <w:adjustRightInd w:val="0"/>
      <w:snapToGrid w:val="0"/>
      <w:spacing w:line="0" w:lineRule="atLeast"/>
      <w:jc w:val="center"/>
    </w:pPr>
    <w:rPr>
      <w:rFonts w:ascii="仿宋_GB2312" w:hAnsi="Calibri" w:eastAsia="仿宋_GB2312"/>
      <w:kern w:val="0"/>
      <w:szCs w:val="20"/>
    </w:rPr>
  </w:style>
  <w:style w:type="paragraph" w:customStyle="1" w:styleId="1756">
    <w:name w:val="xl97"/>
    <w:basedOn w:val="1"/>
    <w:qFormat/>
    <w:uiPriority w:val="0"/>
    <w:pPr>
      <w:widowControl/>
      <w:pBdr>
        <w:left w:val="single" w:color="auto" w:sz="4" w:space="0"/>
        <w:right w:val="single" w:color="auto" w:sz="4" w:space="0"/>
      </w:pBdr>
      <w:spacing w:before="100" w:beforeAutospacing="1" w:after="100" w:afterAutospacing="1"/>
      <w:jc w:val="center"/>
    </w:pPr>
    <w:rPr>
      <w:rFonts w:ascii="MS Gothic" w:hAnsi="MS Gothic" w:eastAsia="MS Gothic" w:cs="宋体"/>
      <w:color w:val="00CCFF"/>
      <w:kern w:val="0"/>
      <w:sz w:val="20"/>
      <w:szCs w:val="20"/>
    </w:rPr>
  </w:style>
  <w:style w:type="paragraph" w:customStyle="1" w:styleId="1757">
    <w:name w:val="样式 ！表标题 + 四号 两端对齐"/>
    <w:basedOn w:val="1"/>
    <w:qFormat/>
    <w:uiPriority w:val="0"/>
    <w:pPr>
      <w:snapToGrid w:val="0"/>
      <w:spacing w:before="60" w:after="60"/>
      <w:ind w:firstLine="100" w:firstLineChars="100"/>
      <w:jc w:val="left"/>
    </w:pPr>
    <w:rPr>
      <w:rFonts w:ascii="Calibri" w:hAnsi="Calibri" w:eastAsia="等线" w:cs="宋体"/>
      <w:b/>
      <w:bCs/>
      <w:color w:val="000000"/>
      <w:kern w:val="0"/>
      <w:sz w:val="24"/>
      <w:szCs w:val="20"/>
    </w:rPr>
  </w:style>
  <w:style w:type="paragraph" w:customStyle="1" w:styleId="1758">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Calibri" w:hAnsi="Calibri" w:eastAsia="等线"/>
      <w:color w:val="00CCFF"/>
      <w:kern w:val="0"/>
      <w:sz w:val="20"/>
      <w:szCs w:val="20"/>
    </w:rPr>
  </w:style>
  <w:style w:type="paragraph" w:customStyle="1" w:styleId="1759">
    <w:name w:val="样式 标题 3 + 自动设置 行距: 1.5 倍行距"/>
    <w:basedOn w:val="5"/>
    <w:qFormat/>
    <w:uiPriority w:val="0"/>
    <w:pPr>
      <w:tabs>
        <w:tab w:val="left" w:pos="0"/>
        <w:tab w:val="left" w:pos="1680"/>
      </w:tabs>
      <w:spacing w:before="120" w:after="120" w:line="240" w:lineRule="exact"/>
      <w:ind w:left="1680"/>
    </w:pPr>
    <w:rPr>
      <w:rFonts w:ascii="Calibri" w:hAnsi="Calibri" w:cs="宋体"/>
      <w:bCs w:val="0"/>
      <w:spacing w:val="8"/>
      <w:sz w:val="28"/>
      <w:szCs w:val="20"/>
      <w:lang w:val="en-GB"/>
    </w:rPr>
  </w:style>
  <w:style w:type="paragraph" w:customStyle="1" w:styleId="1760">
    <w:name w:val="Char Char3 Char2"/>
    <w:basedOn w:val="1"/>
    <w:qFormat/>
    <w:uiPriority w:val="0"/>
    <w:rPr>
      <w:rFonts w:ascii="宋体" w:hAnsi="Calibri" w:eastAsia="等线"/>
      <w:sz w:val="28"/>
    </w:rPr>
  </w:style>
  <w:style w:type="paragraph" w:customStyle="1" w:styleId="1761">
    <w:name w:val="表内文字 Char Char Char Char Char Char Char Char"/>
    <w:basedOn w:val="1"/>
    <w:next w:val="22"/>
    <w:qFormat/>
    <w:uiPriority w:val="0"/>
    <w:pPr>
      <w:spacing w:line="360" w:lineRule="exact"/>
      <w:jc w:val="center"/>
    </w:pPr>
    <w:rPr>
      <w:rFonts w:ascii="Calibri" w:hAnsi="Calibri" w:eastAsia="仿宋_GB2312"/>
      <w:szCs w:val="20"/>
    </w:rPr>
  </w:style>
  <w:style w:type="paragraph" w:customStyle="1" w:styleId="1762">
    <w:name w:val="正文首行缩进 21"/>
    <w:unhideWhenUsed/>
    <w:qFormat/>
    <w:uiPriority w:val="0"/>
    <w:pPr>
      <w:widowControl w:val="0"/>
      <w:spacing w:line="360" w:lineRule="auto"/>
      <w:ind w:firstLine="200" w:firstLineChars="200"/>
      <w:jc w:val="both"/>
    </w:pPr>
    <w:rPr>
      <w:rFonts w:ascii="Calibri" w:hAnsi="Calibri" w:eastAsia="等线" w:cs="Times New Roman"/>
      <w:spacing w:val="4"/>
      <w:kern w:val="2"/>
      <w:sz w:val="28"/>
      <w:szCs w:val="22"/>
      <w:lang w:val="en-US" w:eastAsia="zh-CN" w:bidi="ar-SA"/>
    </w:rPr>
  </w:style>
  <w:style w:type="paragraph" w:customStyle="1" w:styleId="1763">
    <w:name w:val="表格 + 居中"/>
    <w:basedOn w:val="211"/>
    <w:qFormat/>
    <w:uiPriority w:val="0"/>
    <w:pPr>
      <w:snapToGrid w:val="0"/>
      <w:ind w:firstLine="480" w:firstLineChars="200"/>
      <w:textAlignment w:val="auto"/>
    </w:pPr>
    <w:rPr>
      <w:rFonts w:eastAsia="等线" w:cs="宋体"/>
      <w:color w:val="FF0000"/>
      <w:sz w:val="18"/>
    </w:rPr>
  </w:style>
  <w:style w:type="paragraph" w:customStyle="1" w:styleId="1764">
    <w:name w:val="样式 标题 3标题 3 Char + (中文) 黑体 四号"/>
    <w:basedOn w:val="5"/>
    <w:qFormat/>
    <w:uiPriority w:val="0"/>
    <w:pPr>
      <w:tabs>
        <w:tab w:val="left" w:pos="1418"/>
        <w:tab w:val="left" w:pos="1680"/>
      </w:tabs>
      <w:adjustRightInd w:val="0"/>
      <w:snapToGrid w:val="0"/>
      <w:spacing w:before="260" w:after="260" w:line="416" w:lineRule="auto"/>
      <w:ind w:left="1418" w:hanging="567"/>
      <w:jc w:val="both"/>
    </w:pPr>
    <w:rPr>
      <w:rFonts w:ascii="Calibri" w:hAnsi="Calibri" w:eastAsia="仿宋_GB2312"/>
      <w:b w:val="0"/>
      <w:bCs w:val="0"/>
      <w:sz w:val="30"/>
    </w:rPr>
  </w:style>
  <w:style w:type="paragraph" w:customStyle="1" w:styleId="1765">
    <w:name w:val="样式 样式 正文首行缩进 + Times New Roman 首行缩进:  1.86 字符 + 首行缩进:  2 字符"/>
    <w:basedOn w:val="1766"/>
    <w:qFormat/>
    <w:uiPriority w:val="0"/>
    <w:pPr>
      <w:tabs>
        <w:tab w:val="left" w:pos="0"/>
        <w:tab w:val="left" w:pos="2149"/>
      </w:tabs>
    </w:pPr>
  </w:style>
  <w:style w:type="paragraph" w:customStyle="1" w:styleId="1766">
    <w:name w:val="样式 正文首行缩进 + Times New Roman 首行缩进:  1.86 字符"/>
    <w:basedOn w:val="638"/>
    <w:qFormat/>
    <w:uiPriority w:val="0"/>
    <w:pPr>
      <w:tabs>
        <w:tab w:val="left" w:pos="0"/>
        <w:tab w:val="left" w:pos="2149"/>
      </w:tabs>
      <w:wordWrap w:val="0"/>
      <w:spacing w:line="500" w:lineRule="atLeast"/>
      <w:ind w:firstLine="200" w:firstLineChars="200"/>
    </w:pPr>
    <w:rPr>
      <w:rFonts w:ascii="黑体" w:eastAsia="仿宋_GB2312"/>
      <w:spacing w:val="14"/>
      <w:kern w:val="0"/>
      <w:sz w:val="28"/>
      <w:szCs w:val="20"/>
    </w:rPr>
  </w:style>
  <w:style w:type="paragraph" w:customStyle="1" w:styleId="1767">
    <w:name w:val="font10"/>
    <w:basedOn w:val="1"/>
    <w:qFormat/>
    <w:uiPriority w:val="0"/>
    <w:pPr>
      <w:widowControl/>
      <w:spacing w:before="100" w:beforeAutospacing="1" w:after="100" w:afterAutospacing="1"/>
      <w:jc w:val="left"/>
    </w:pPr>
    <w:rPr>
      <w:rFonts w:hint="eastAsia" w:ascii="宋体" w:hAnsi="宋体" w:eastAsia="等线"/>
      <w:b/>
      <w:kern w:val="0"/>
      <w:sz w:val="24"/>
    </w:rPr>
  </w:style>
  <w:style w:type="paragraph" w:customStyle="1" w:styleId="1768">
    <w:name w:val="样式 标题 3 + 加粗 左 首行缩进:  0 厘米 段前: 7.2 磅 段后: 7.2 磅 行距: 1.5 倍行距1"/>
    <w:basedOn w:val="6"/>
    <w:qFormat/>
    <w:uiPriority w:val="0"/>
    <w:pPr>
      <w:tabs>
        <w:tab w:val="left" w:pos="1080"/>
      </w:tabs>
      <w:adjustRightInd w:val="0"/>
      <w:snapToGrid w:val="0"/>
      <w:spacing w:before="144" w:after="144" w:line="360" w:lineRule="auto"/>
    </w:pPr>
    <w:rPr>
      <w:rFonts w:eastAsia="黑体" w:cs="宋体"/>
      <w:snapToGrid w:val="0"/>
      <w:sz w:val="24"/>
      <w:szCs w:val="20"/>
    </w:rPr>
  </w:style>
  <w:style w:type="paragraph" w:customStyle="1" w:styleId="1769">
    <w:name w:val="样式 表格标题（左对齐） + 首行缩进:  2 字符"/>
    <w:basedOn w:val="824"/>
    <w:qFormat/>
    <w:uiPriority w:val="0"/>
    <w:pPr>
      <w:adjustRightInd w:val="0"/>
      <w:snapToGrid w:val="0"/>
      <w:spacing w:after="120" w:line="400" w:lineRule="atLeast"/>
      <w:ind w:left="0" w:firstLine="594"/>
    </w:pPr>
    <w:rPr>
      <w:rFonts w:ascii="Times New Roman" w:hAnsi="Calibri"/>
      <w:b w:val="0"/>
      <w:bCs/>
      <w:spacing w:val="8"/>
      <w:sz w:val="21"/>
    </w:rPr>
  </w:style>
  <w:style w:type="paragraph" w:customStyle="1" w:styleId="1770">
    <w:name w:val="封4"/>
    <w:basedOn w:val="1"/>
    <w:qFormat/>
    <w:uiPriority w:val="0"/>
    <w:pPr>
      <w:jc w:val="center"/>
    </w:pPr>
    <w:rPr>
      <w:rFonts w:ascii="Calibri" w:hAnsi="Calibri" w:eastAsia="等线" w:cs="宋体"/>
      <w:b/>
      <w:spacing w:val="80"/>
      <w:sz w:val="36"/>
    </w:rPr>
  </w:style>
  <w:style w:type="paragraph" w:customStyle="1" w:styleId="1771">
    <w:name w:val="标题 2 (abc)"/>
    <w:basedOn w:val="4"/>
    <w:next w:val="1"/>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b w:val="0"/>
      <w:color w:val="000000"/>
      <w:szCs w:val="28"/>
    </w:rPr>
  </w:style>
  <w:style w:type="paragraph" w:customStyle="1" w:styleId="1772">
    <w:name w:val="济淮标题4"/>
    <w:basedOn w:val="1"/>
    <w:next w:val="1"/>
    <w:qFormat/>
    <w:uiPriority w:val="0"/>
    <w:pPr>
      <w:snapToGrid w:val="0"/>
      <w:spacing w:line="360" w:lineRule="auto"/>
      <w:ind w:firstLine="480" w:firstLineChars="200"/>
      <w:jc w:val="left"/>
      <w:outlineLvl w:val="3"/>
    </w:pPr>
    <w:rPr>
      <w:rFonts w:eastAsia="等线"/>
      <w:color w:val="000000"/>
      <w:sz w:val="24"/>
    </w:rPr>
  </w:style>
  <w:style w:type="paragraph" w:customStyle="1" w:styleId="1773">
    <w:name w:val="样式 标题 11my标题1Chapter HeadingHead 1wsaRSKH1标1第一章章一级标题，黑粗..."/>
    <w:basedOn w:val="3"/>
    <w:qFormat/>
    <w:uiPriority w:val="0"/>
    <w:pPr>
      <w:keepNext w:val="0"/>
      <w:keepLines w:val="0"/>
      <w:tabs>
        <w:tab w:val="left" w:pos="1620"/>
      </w:tabs>
      <w:spacing w:before="240" w:after="240" w:line="560" w:lineRule="exact"/>
      <w:jc w:val="left"/>
    </w:pPr>
    <w:rPr>
      <w:rFonts w:ascii="Arial" w:hAnsi="Arial" w:eastAsia="黑体" w:cs="宋体"/>
      <w:kern w:val="0"/>
      <w:sz w:val="36"/>
      <w:szCs w:val="20"/>
    </w:rPr>
  </w:style>
  <w:style w:type="paragraph" w:customStyle="1" w:styleId="1774">
    <w:name w:val="CM8"/>
    <w:basedOn w:val="1"/>
    <w:next w:val="1"/>
    <w:qFormat/>
    <w:uiPriority w:val="0"/>
    <w:pPr>
      <w:autoSpaceDE w:val="0"/>
      <w:autoSpaceDN w:val="0"/>
      <w:adjustRightInd w:val="0"/>
      <w:spacing w:line="560" w:lineRule="atLeast"/>
      <w:jc w:val="left"/>
    </w:pPr>
    <w:rPr>
      <w:rFonts w:ascii="Arial Unicode MS" w:hAnsi="Arial Unicode MS" w:eastAsia="等线"/>
      <w:kern w:val="0"/>
      <w:sz w:val="24"/>
    </w:rPr>
  </w:style>
  <w:style w:type="paragraph" w:customStyle="1" w:styleId="1775">
    <w:name w:val="样式 标题 2 + 宋体 小四 行距: 1.5 倍行距"/>
    <w:basedOn w:val="4"/>
    <w:qFormat/>
    <w:uiPriority w:val="0"/>
    <w:pPr>
      <w:widowControl/>
      <w:tabs>
        <w:tab w:val="left" w:pos="1276"/>
        <w:tab w:val="left" w:pos="1320"/>
      </w:tabs>
      <w:adjustRightInd w:val="0"/>
      <w:snapToGrid w:val="0"/>
      <w:spacing w:before="260" w:beforeLines="50" w:after="260" w:afterLines="50" w:line="360" w:lineRule="auto"/>
      <w:ind w:firstLine="0" w:firstLineChars="0"/>
      <w:jc w:val="both"/>
    </w:pPr>
    <w:rPr>
      <w:rFonts w:ascii="Times New Roman" w:hAnsi="Times New Roman"/>
      <w:b w:val="0"/>
      <w:color w:val="000000"/>
      <w:szCs w:val="28"/>
    </w:rPr>
  </w:style>
  <w:style w:type="paragraph" w:customStyle="1" w:styleId="1776">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Calibri" w:hAnsi="Calibri" w:eastAsia="等线"/>
      <w:color w:val="00CCFF"/>
      <w:kern w:val="0"/>
      <w:sz w:val="20"/>
      <w:szCs w:val="20"/>
    </w:rPr>
  </w:style>
  <w:style w:type="paragraph" w:customStyle="1" w:styleId="1777">
    <w:name w:val="样式 标题 3 + 五号 行距: 1.5 倍行距"/>
    <w:basedOn w:val="6"/>
    <w:qFormat/>
    <w:uiPriority w:val="0"/>
    <w:pPr>
      <w:tabs>
        <w:tab w:val="left" w:pos="2100"/>
        <w:tab w:val="left" w:pos="5890"/>
        <w:tab w:val="left" w:leader="middleDot" w:pos="8108"/>
      </w:tabs>
      <w:spacing w:before="100" w:line="360" w:lineRule="auto"/>
      <w:ind w:left="2100" w:firstLine="380"/>
      <w:jc w:val="both"/>
    </w:pPr>
    <w:rPr>
      <w:rFonts w:cs="宋体"/>
      <w:color w:val="000000"/>
      <w:spacing w:val="20"/>
      <w:kern w:val="0"/>
      <w:szCs w:val="20"/>
    </w:rPr>
  </w:style>
  <w:style w:type="paragraph" w:customStyle="1" w:styleId="1778">
    <w:name w:val="+标题2"/>
    <w:basedOn w:val="4"/>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b w:val="0"/>
      <w:color w:val="000000"/>
      <w:szCs w:val="28"/>
    </w:rPr>
  </w:style>
  <w:style w:type="paragraph" w:customStyle="1" w:styleId="1779">
    <w:name w:val="图片"/>
    <w:basedOn w:val="1"/>
    <w:qFormat/>
    <w:uiPriority w:val="0"/>
    <w:pPr>
      <w:tabs>
        <w:tab w:val="left" w:pos="360"/>
      </w:tabs>
      <w:spacing w:after="60" w:line="480" w:lineRule="atLeast"/>
      <w:jc w:val="center"/>
    </w:pPr>
    <w:rPr>
      <w:rFonts w:ascii="黑体" w:hAnsi="Calibri" w:eastAsia="黑体"/>
      <w:color w:val="000000"/>
      <w:sz w:val="20"/>
    </w:rPr>
  </w:style>
  <w:style w:type="paragraph" w:customStyle="1" w:styleId="1780">
    <w:name w:val="样式 正文1 Char Char + 字距调整七号"/>
    <w:basedOn w:val="1"/>
    <w:qFormat/>
    <w:uiPriority w:val="0"/>
    <w:pPr>
      <w:topLinePunct/>
      <w:adjustRightInd w:val="0"/>
      <w:snapToGrid w:val="0"/>
      <w:spacing w:line="360" w:lineRule="auto"/>
      <w:ind w:firstLine="480" w:firstLineChars="200"/>
      <w:jc w:val="left"/>
    </w:pPr>
    <w:rPr>
      <w:rFonts w:ascii="Calibri" w:hAnsi="Calibri" w:eastAsia="等线"/>
      <w:kern w:val="0"/>
      <w:sz w:val="24"/>
      <w:szCs w:val="28"/>
    </w:rPr>
  </w:style>
  <w:style w:type="paragraph" w:customStyle="1" w:styleId="1781">
    <w:name w:val="标题 1wtstar"/>
    <w:basedOn w:val="3"/>
    <w:qFormat/>
    <w:uiPriority w:val="0"/>
    <w:pPr>
      <w:widowControl/>
      <w:tabs>
        <w:tab w:val="left" w:pos="1620"/>
        <w:tab w:val="left" w:pos="2517"/>
      </w:tabs>
      <w:adjustRightInd w:val="0"/>
      <w:snapToGrid w:val="0"/>
      <w:spacing w:before="340" w:beforeLines="100" w:after="330" w:afterLines="100" w:line="360" w:lineRule="auto"/>
      <w:ind w:left="2517" w:hanging="420"/>
    </w:pPr>
    <w:rPr>
      <w:rFonts w:ascii="黑体" w:hAnsi="Calibri" w:eastAsia="黑体"/>
      <w:color w:val="000000"/>
      <w:szCs w:val="30"/>
    </w:rPr>
  </w:style>
  <w:style w:type="paragraph" w:customStyle="1" w:styleId="1782">
    <w:name w:val="标2"/>
    <w:basedOn w:val="4"/>
    <w:qFormat/>
    <w:uiPriority w:val="0"/>
    <w:pPr>
      <w:tabs>
        <w:tab w:val="left" w:pos="945"/>
      </w:tabs>
      <w:adjustRightInd w:val="0"/>
      <w:snapToGrid w:val="0"/>
      <w:spacing w:line="360" w:lineRule="auto"/>
      <w:ind w:left="945" w:hanging="420" w:firstLineChars="0"/>
    </w:pPr>
    <w:rPr>
      <w:rFonts w:ascii="黑体" w:eastAsia="黑体" w:cs="Arial"/>
      <w:bCs w:val="0"/>
      <w:color w:val="000000"/>
    </w:rPr>
  </w:style>
  <w:style w:type="paragraph" w:customStyle="1" w:styleId="1783">
    <w:name w:val="样式 表格文字五号（DMS） + 加宽量  0.4 磅"/>
    <w:basedOn w:val="1784"/>
    <w:qFormat/>
    <w:uiPriority w:val="0"/>
    <w:rPr>
      <w:szCs w:val="21"/>
    </w:rPr>
  </w:style>
  <w:style w:type="paragraph" w:customStyle="1" w:styleId="1784">
    <w:name w:val="表格文字五号（DMS）"/>
    <w:basedOn w:val="1576"/>
    <w:next w:val="1576"/>
    <w:qFormat/>
    <w:uiPriority w:val="0"/>
    <w:pPr>
      <w:snapToGrid w:val="0"/>
      <w:ind w:firstLine="0" w:firstLineChars="0"/>
      <w:jc w:val="center"/>
    </w:pPr>
    <w:rPr>
      <w:rFonts w:ascii="Calibri" w:hAnsi="Calibri"/>
      <w:color w:val="00FFFF"/>
      <w:sz w:val="21"/>
    </w:rPr>
  </w:style>
  <w:style w:type="paragraph" w:customStyle="1" w:styleId="1785">
    <w:name w:val="Char Char Char Char Char Char Char Char Char Char Char Char Char Char Char Char Char Char Char Char Char Char Char Char Char Char Char Char Char Char Char Char Char Char"/>
    <w:basedOn w:val="1"/>
    <w:qFormat/>
    <w:uiPriority w:val="0"/>
    <w:rPr>
      <w:rFonts w:ascii="Calibri" w:hAnsi="Calibri" w:eastAsia="仿宋_GB2312" w:cs="宋体"/>
      <w:sz w:val="24"/>
    </w:rPr>
  </w:style>
  <w:style w:type="paragraph" w:customStyle="1" w:styleId="1786">
    <w:name w:val="环小四注"/>
    <w:basedOn w:val="1"/>
    <w:qFormat/>
    <w:uiPriority w:val="0"/>
    <w:pPr>
      <w:spacing w:line="400" w:lineRule="exact"/>
      <w:ind w:left="200" w:hanging="200" w:hangingChars="200"/>
    </w:pPr>
    <w:rPr>
      <w:rFonts w:ascii="宋体" w:hAnsi="宋体" w:eastAsia="楷体_GB2312"/>
      <w:color w:val="000000"/>
      <w:sz w:val="18"/>
      <w:szCs w:val="18"/>
    </w:rPr>
  </w:style>
  <w:style w:type="paragraph" w:customStyle="1" w:styleId="1787">
    <w:name w:val="样式 样式 正文（LMH） + 左侧:  2.24 字符 首行缩进:  2 字符 + 左  0 字符 + 加粗 两端对齐 首行缩..."/>
    <w:basedOn w:val="1788"/>
    <w:qFormat/>
    <w:uiPriority w:val="0"/>
    <w:pPr>
      <w:ind w:firstLine="482"/>
    </w:pPr>
    <w:rPr>
      <w:b w:val="0"/>
    </w:rPr>
  </w:style>
  <w:style w:type="paragraph" w:customStyle="1" w:styleId="1788">
    <w:name w:val="样式 正文（LMH） + 左侧:  2.24 字符 首行缩进:  2 字符 + 左  0 字符 + 加粗 两端对齐 首行缩进..."/>
    <w:basedOn w:val="1257"/>
    <w:qFormat/>
    <w:uiPriority w:val="0"/>
    <w:pPr>
      <w:ind w:firstLine="200"/>
      <w:jc w:val="both"/>
    </w:pPr>
    <w:rPr>
      <w:rFonts w:ascii="Calibri" w:hAnsi="Calibri"/>
      <w:b/>
      <w:bCs/>
      <w:szCs w:val="20"/>
    </w:rPr>
  </w:style>
  <w:style w:type="paragraph" w:customStyle="1" w:styleId="1789">
    <w:name w:val="Char Char Char Char3"/>
    <w:basedOn w:val="1"/>
    <w:qFormat/>
    <w:uiPriority w:val="0"/>
    <w:pPr>
      <w:spacing w:line="360" w:lineRule="auto"/>
      <w:ind w:firstLine="200" w:firstLineChars="200"/>
    </w:pPr>
    <w:rPr>
      <w:rFonts w:ascii="宋体" w:hAnsi="宋体" w:eastAsia="等线" w:cs="宋体"/>
      <w:sz w:val="24"/>
    </w:rPr>
  </w:style>
  <w:style w:type="paragraph" w:customStyle="1" w:styleId="1790">
    <w:name w:val="顶端标题行"/>
    <w:qFormat/>
    <w:uiPriority w:val="0"/>
    <w:pPr>
      <w:jc w:val="center"/>
    </w:pPr>
    <w:rPr>
      <w:rFonts w:ascii="Calibri" w:hAnsi="Calibri" w:eastAsia="等线" w:cs="Times New Roman"/>
      <w:b/>
      <w:sz w:val="22"/>
      <w:lang w:val="en-US" w:eastAsia="zh-CN" w:bidi="ar-SA"/>
    </w:rPr>
  </w:style>
  <w:style w:type="paragraph" w:customStyle="1" w:styleId="1791">
    <w:name w:val="列出段落1"/>
    <w:basedOn w:val="1"/>
    <w:qFormat/>
    <w:uiPriority w:val="0"/>
    <w:pPr>
      <w:adjustRightInd w:val="0"/>
      <w:snapToGrid w:val="0"/>
      <w:spacing w:line="360" w:lineRule="auto"/>
      <w:ind w:firstLine="420" w:firstLineChars="200"/>
    </w:pPr>
    <w:rPr>
      <w:rFonts w:ascii="Calibri" w:hAnsi="Calibri" w:eastAsia="仿宋_GB2312"/>
      <w:sz w:val="24"/>
      <w:szCs w:val="20"/>
    </w:rPr>
  </w:style>
  <w:style w:type="paragraph" w:customStyle="1" w:styleId="1792">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color w:val="00CCFF"/>
      <w:kern w:val="0"/>
      <w:sz w:val="20"/>
      <w:szCs w:val="20"/>
    </w:rPr>
  </w:style>
  <w:style w:type="paragraph" w:customStyle="1" w:styleId="1793">
    <w:name w:val="列表段落1"/>
    <w:basedOn w:val="1"/>
    <w:qFormat/>
    <w:uiPriority w:val="34"/>
    <w:pPr>
      <w:ind w:firstLine="420" w:firstLineChars="200"/>
    </w:pPr>
    <w:rPr>
      <w:rFonts w:ascii="Calibri" w:hAnsi="Calibri" w:eastAsia="等线"/>
      <w:szCs w:val="22"/>
    </w:rPr>
  </w:style>
  <w:style w:type="paragraph" w:customStyle="1" w:styleId="1794">
    <w:name w:val="样式 左侧:  0.01 厘米 段前: 7.8 磅"/>
    <w:basedOn w:val="1"/>
    <w:qFormat/>
    <w:uiPriority w:val="0"/>
    <w:pPr>
      <w:ind w:firstLine="200" w:firstLineChars="200"/>
    </w:pPr>
    <w:rPr>
      <w:rFonts w:ascii="Calibri" w:hAnsi="Calibri" w:eastAsia="等线" w:cs="宋体"/>
      <w:sz w:val="24"/>
      <w:szCs w:val="20"/>
    </w:rPr>
  </w:style>
  <w:style w:type="paragraph" w:customStyle="1" w:styleId="1795">
    <w:name w:val="首行缩进2"/>
    <w:basedOn w:val="1"/>
    <w:next w:val="1"/>
    <w:qFormat/>
    <w:uiPriority w:val="0"/>
    <w:pPr>
      <w:spacing w:line="360" w:lineRule="auto"/>
      <w:ind w:firstLine="560" w:firstLineChars="200"/>
    </w:pPr>
    <w:rPr>
      <w:rFonts w:ascii="Calibri" w:hAnsi="Calibri" w:eastAsia="等线"/>
      <w:sz w:val="28"/>
      <w:szCs w:val="22"/>
    </w:rPr>
  </w:style>
  <w:style w:type="paragraph" w:customStyle="1" w:styleId="1796">
    <w:name w:val="Char Char Char Char Char Char Char Char Char Char7"/>
    <w:basedOn w:val="1"/>
    <w:qFormat/>
    <w:uiPriority w:val="0"/>
    <w:pPr>
      <w:spacing w:line="360" w:lineRule="auto"/>
      <w:ind w:firstLine="200" w:firstLineChars="200"/>
    </w:pPr>
    <w:rPr>
      <w:rFonts w:ascii="宋体" w:hAnsi="宋体" w:eastAsia="等线" w:cs="宋体"/>
      <w:sz w:val="24"/>
    </w:rPr>
  </w:style>
  <w:style w:type="paragraph" w:customStyle="1" w:styleId="1797">
    <w:name w:val="默认段落字体 Para"/>
    <w:basedOn w:val="1"/>
    <w:qFormat/>
    <w:uiPriority w:val="0"/>
    <w:rPr>
      <w:rFonts w:ascii="Calibri" w:hAnsi="Calibri" w:eastAsia="等线"/>
      <w:spacing w:val="8"/>
    </w:rPr>
  </w:style>
  <w:style w:type="paragraph" w:customStyle="1" w:styleId="1798">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宋体"/>
      <w:kern w:val="0"/>
      <w:sz w:val="22"/>
      <w:szCs w:val="22"/>
    </w:rPr>
  </w:style>
  <w:style w:type="paragraph" w:customStyle="1" w:styleId="1799">
    <w:name w:val="样式 正文首行缩进 + Times New Roman 段后: 0 磅 左  0.5 字符"/>
    <w:basedOn w:val="638"/>
    <w:qFormat/>
    <w:uiPriority w:val="0"/>
    <w:pPr>
      <w:tabs>
        <w:tab w:val="left" w:pos="0"/>
        <w:tab w:val="left" w:pos="2149"/>
      </w:tabs>
      <w:wordWrap w:val="0"/>
      <w:spacing w:line="500" w:lineRule="atLeast"/>
      <w:ind w:firstLine="616" w:firstLineChars="200"/>
    </w:pPr>
    <w:rPr>
      <w:rFonts w:ascii="黑体" w:eastAsia="仿宋_GB2312"/>
      <w:spacing w:val="14"/>
      <w:kern w:val="0"/>
      <w:sz w:val="28"/>
      <w:szCs w:val="20"/>
    </w:rPr>
  </w:style>
  <w:style w:type="paragraph" w:customStyle="1" w:styleId="1800">
    <w:name w:val="样式 正文缩进 + 小四 首行缩进:  0.9 厘米 行距: 1.5 倍行距"/>
    <w:basedOn w:val="1"/>
    <w:next w:val="1"/>
    <w:qFormat/>
    <w:uiPriority w:val="0"/>
    <w:pPr>
      <w:spacing w:line="180" w:lineRule="auto"/>
      <w:ind w:firstLine="510" w:firstLineChars="200"/>
    </w:pPr>
    <w:rPr>
      <w:rFonts w:ascii="Calibri" w:hAnsi="Calibri" w:eastAsia="等线"/>
      <w:spacing w:val="8"/>
      <w:sz w:val="24"/>
    </w:rPr>
  </w:style>
  <w:style w:type="paragraph" w:customStyle="1" w:styleId="1801">
    <w:name w:val="xl19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Calibri" w:hAnsi="Calibri" w:eastAsia="等线"/>
      <w:kern w:val="0"/>
      <w:sz w:val="22"/>
      <w:szCs w:val="22"/>
    </w:rPr>
  </w:style>
  <w:style w:type="paragraph" w:customStyle="1" w:styleId="1802">
    <w:name w:val="样式23"/>
    <w:basedOn w:val="1"/>
    <w:qFormat/>
    <w:uiPriority w:val="0"/>
    <w:pPr>
      <w:keepNext/>
      <w:keepLines/>
      <w:spacing w:before="120" w:after="120" w:line="360" w:lineRule="auto"/>
      <w:ind w:left="4679" w:firstLine="200" w:firstLineChars="200"/>
      <w:outlineLvl w:val="3"/>
    </w:pPr>
    <w:rPr>
      <w:rFonts w:ascii="宋体" w:hAnsi="宋体" w:eastAsia="等线"/>
      <w:b/>
      <w:sz w:val="24"/>
      <w:szCs w:val="20"/>
    </w:rPr>
  </w:style>
  <w:style w:type="paragraph" w:customStyle="1" w:styleId="1803">
    <w:name w:val="普通(网站)11"/>
    <w:basedOn w:val="1"/>
    <w:qFormat/>
    <w:uiPriority w:val="0"/>
    <w:pPr>
      <w:autoSpaceDE w:val="0"/>
      <w:autoSpaceDN w:val="0"/>
      <w:adjustRightInd w:val="0"/>
      <w:snapToGrid w:val="0"/>
      <w:spacing w:before="100" w:after="100" w:line="360" w:lineRule="auto"/>
      <w:ind w:firstLine="480" w:firstLineChars="200"/>
      <w:jc w:val="left"/>
    </w:pPr>
    <w:rPr>
      <w:rFonts w:ascii="宋体" w:hAnsi="Calibri" w:eastAsia="等线" w:cs="宋体"/>
      <w:color w:val="000000"/>
      <w:kern w:val="0"/>
      <w:sz w:val="24"/>
    </w:rPr>
  </w:style>
  <w:style w:type="paragraph" w:customStyle="1" w:styleId="1804">
    <w:name w:val="样式28"/>
    <w:basedOn w:val="66"/>
    <w:next w:val="1805"/>
    <w:qFormat/>
    <w:uiPriority w:val="0"/>
    <w:pPr>
      <w:adjustRightInd w:val="0"/>
      <w:spacing w:line="300" w:lineRule="exact"/>
      <w:ind w:left="0" w:firstLine="0" w:firstLineChars="0"/>
      <w:jc w:val="center"/>
      <w:textAlignment w:val="baseline"/>
    </w:pPr>
    <w:rPr>
      <w:rFonts w:eastAsia="仿宋_GB2312"/>
      <w:spacing w:val="10"/>
      <w:kern w:val="28"/>
      <w:szCs w:val="21"/>
    </w:rPr>
  </w:style>
  <w:style w:type="paragraph" w:customStyle="1" w:styleId="1805">
    <w:name w:val="样式17"/>
    <w:basedOn w:val="6"/>
    <w:qFormat/>
    <w:uiPriority w:val="0"/>
    <w:pPr>
      <w:tabs>
        <w:tab w:val="left" w:pos="864"/>
      </w:tabs>
      <w:adjustRightInd w:val="0"/>
      <w:snapToGrid w:val="0"/>
      <w:spacing w:line="800" w:lineRule="exact"/>
      <w:jc w:val="both"/>
    </w:pPr>
    <w:rPr>
      <w:rFonts w:ascii="Times New Roman" w:hAnsi="Times New Roman" w:eastAsia="黑体"/>
      <w:b w:val="0"/>
      <w:snapToGrid w:val="0"/>
      <w:color w:val="000000"/>
      <w:spacing w:val="8"/>
      <w:sz w:val="28"/>
      <w:szCs w:val="20"/>
    </w:rPr>
  </w:style>
  <w:style w:type="paragraph" w:customStyle="1" w:styleId="1806">
    <w:name w:val="Char Char Char Char Char Char Char21"/>
    <w:basedOn w:val="1"/>
    <w:qFormat/>
    <w:uiPriority w:val="0"/>
    <w:pPr>
      <w:snapToGrid w:val="0"/>
      <w:spacing w:beforeLines="50" w:afterLines="50" w:line="360" w:lineRule="auto"/>
      <w:ind w:firstLine="200" w:firstLineChars="200"/>
    </w:pPr>
    <w:rPr>
      <w:rFonts w:ascii="Calibri" w:hAnsi="Calibri" w:eastAsia="等线"/>
      <w:sz w:val="24"/>
    </w:rPr>
  </w:style>
  <w:style w:type="paragraph" w:customStyle="1" w:styleId="1807">
    <w:name w:val="Style87"/>
    <w:basedOn w:val="1"/>
    <w:qFormat/>
    <w:uiPriority w:val="99"/>
    <w:pPr>
      <w:adjustRightInd w:val="0"/>
      <w:spacing w:line="482" w:lineRule="exact"/>
      <w:ind w:firstLine="1073"/>
      <w:jc w:val="left"/>
    </w:pPr>
    <w:rPr>
      <w:rFonts w:ascii="黑体" w:hAnsi="Calibri" w:eastAsia="黑体"/>
      <w:kern w:val="0"/>
      <w:sz w:val="24"/>
    </w:rPr>
  </w:style>
  <w:style w:type="paragraph" w:customStyle="1" w:styleId="1808">
    <w:name w:val="Char1 Char Char Char Char Char Char1"/>
    <w:basedOn w:val="1"/>
    <w:qFormat/>
    <w:uiPriority w:val="0"/>
    <w:pPr>
      <w:adjustRightInd w:val="0"/>
      <w:snapToGrid w:val="0"/>
      <w:spacing w:line="360" w:lineRule="auto"/>
      <w:ind w:firstLine="200" w:firstLineChars="200"/>
    </w:pPr>
    <w:rPr>
      <w:rFonts w:ascii="Calibri" w:hAnsi="Calibri" w:eastAsia="等线"/>
      <w:kern w:val="24"/>
      <w:sz w:val="24"/>
    </w:rPr>
  </w:style>
  <w:style w:type="paragraph" w:customStyle="1" w:styleId="1809">
    <w:name w:val="样式 表格 + 小四"/>
    <w:basedOn w:val="211"/>
    <w:qFormat/>
    <w:uiPriority w:val="0"/>
    <w:pPr>
      <w:snapToGrid w:val="0"/>
      <w:spacing w:line="380" w:lineRule="atLeast"/>
      <w:textAlignment w:val="auto"/>
    </w:pPr>
    <w:rPr>
      <w:rFonts w:ascii="宋体" w:hAnsi="宋体" w:eastAsia="等线"/>
      <w:color w:val="000000"/>
      <w:spacing w:val="8"/>
      <w:kern w:val="2"/>
      <w:sz w:val="18"/>
      <w:szCs w:val="21"/>
    </w:rPr>
  </w:style>
  <w:style w:type="paragraph" w:customStyle="1" w:styleId="1810">
    <w:name w:val="样式 首行缩进:  1.01 厘米 行距: 最小值 23 磅"/>
    <w:basedOn w:val="1"/>
    <w:qFormat/>
    <w:uiPriority w:val="0"/>
    <w:pPr>
      <w:tabs>
        <w:tab w:val="left" w:pos="0"/>
        <w:tab w:val="left" w:pos="2149"/>
      </w:tabs>
      <w:overflowPunct w:val="0"/>
      <w:adjustRightInd w:val="0"/>
      <w:spacing w:line="500" w:lineRule="exact"/>
      <w:ind w:firstLine="512" w:firstLineChars="200"/>
      <w:textAlignment w:val="baseline"/>
    </w:pPr>
    <w:rPr>
      <w:rFonts w:ascii="Calibri" w:hAnsi="Calibri" w:eastAsia="仿宋_GB2312"/>
      <w:color w:val="000000"/>
      <w:spacing w:val="8"/>
      <w:kern w:val="28"/>
      <w:sz w:val="28"/>
      <w:szCs w:val="20"/>
    </w:rPr>
  </w:style>
  <w:style w:type="paragraph" w:customStyle="1" w:styleId="1811">
    <w:name w:val="样式 标题 2标题 2 Char Char Char标题 2 Char Char1.1标题 2标2h2Char Ch..."/>
    <w:basedOn w:val="4"/>
    <w:qFormat/>
    <w:uiPriority w:val="0"/>
    <w:pPr>
      <w:tabs>
        <w:tab w:val="left" w:pos="0"/>
        <w:tab w:val="left" w:pos="945"/>
        <w:tab w:val="left" w:pos="1276"/>
      </w:tabs>
      <w:spacing w:before="240" w:after="240"/>
      <w:ind w:left="945" w:hanging="420" w:firstLineChars="0"/>
    </w:pPr>
    <w:rPr>
      <w:rFonts w:ascii="黑体" w:hAnsi="黑体" w:cs="宋体"/>
      <w:b w:val="0"/>
      <w:color w:val="000000"/>
      <w:spacing w:val="8"/>
      <w:sz w:val="32"/>
      <w:szCs w:val="20"/>
    </w:rPr>
  </w:style>
  <w:style w:type="paragraph" w:customStyle="1" w:styleId="1812">
    <w:name w:val="样式 样式 标题 2 + 首行缩进:  2 字符 + 两端对齐"/>
    <w:basedOn w:val="1813"/>
    <w:qFormat/>
    <w:uiPriority w:val="0"/>
    <w:pPr>
      <w:tabs>
        <w:tab w:val="left" w:pos="576"/>
        <w:tab w:val="left" w:pos="1276"/>
      </w:tabs>
      <w:ind w:left="0"/>
      <w:jc w:val="both"/>
    </w:pPr>
    <w:rPr>
      <w:bCs/>
    </w:rPr>
  </w:style>
  <w:style w:type="paragraph" w:customStyle="1" w:styleId="1813">
    <w:name w:val="样式 标题 2 + 首行缩进:  2 字符"/>
    <w:basedOn w:val="4"/>
    <w:qFormat/>
    <w:uiPriority w:val="0"/>
    <w:pPr>
      <w:tabs>
        <w:tab w:val="left" w:pos="576"/>
        <w:tab w:val="left" w:pos="1276"/>
      </w:tabs>
      <w:spacing w:before="260" w:after="260" w:line="600" w:lineRule="exact"/>
      <w:ind w:left="576" w:firstLine="0" w:firstLineChars="0"/>
      <w:jc w:val="center"/>
    </w:pPr>
    <w:rPr>
      <w:rFonts w:ascii="Times New Roman" w:hAnsi="Times New Roman" w:cs="宋体"/>
      <w:bCs w:val="0"/>
      <w:color w:val="000000"/>
      <w:szCs w:val="20"/>
    </w:rPr>
  </w:style>
  <w:style w:type="paragraph" w:customStyle="1" w:styleId="1814">
    <w:name w:val="样式 标题 3 + 四号 非加粗 段前: 0 磅 段后: 0 磅 行距: 1.5 倍行距"/>
    <w:basedOn w:val="5"/>
    <w:next w:val="72"/>
    <w:qFormat/>
    <w:uiPriority w:val="0"/>
    <w:pPr>
      <w:keepNext w:val="0"/>
      <w:keepLines w:val="0"/>
      <w:tabs>
        <w:tab w:val="left" w:pos="1680"/>
        <w:tab w:val="left" w:pos="3555"/>
      </w:tabs>
      <w:adjustRightInd w:val="0"/>
      <w:snapToGrid w:val="0"/>
      <w:spacing w:before="120" w:after="120"/>
      <w:ind w:left="2835"/>
      <w:jc w:val="both"/>
    </w:pPr>
    <w:rPr>
      <w:rFonts w:ascii="Calibri" w:hAnsi="Calibri" w:cs="宋体"/>
      <w:bCs w:val="0"/>
      <w:sz w:val="28"/>
      <w:szCs w:val="20"/>
    </w:rPr>
  </w:style>
  <w:style w:type="paragraph" w:customStyle="1" w:styleId="1815">
    <w:name w:val="Char2 Char Char Char8"/>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816">
    <w:name w:val="样式 表格标题 + 首行缩进:  2 字符"/>
    <w:basedOn w:val="426"/>
    <w:qFormat/>
    <w:uiPriority w:val="0"/>
    <w:pPr>
      <w:tabs>
        <w:tab w:val="left" w:pos="512"/>
      </w:tabs>
      <w:adjustRightInd/>
      <w:snapToGrid/>
      <w:spacing w:beforeLines="50" w:afterLines="50" w:line="20" w:lineRule="atLeast"/>
      <w:ind w:firstLine="883"/>
      <w:jc w:val="center"/>
    </w:pPr>
    <w:rPr>
      <w:rFonts w:ascii="Times New Roman" w:hAnsi="Times New Roman" w:eastAsia="黑体"/>
      <w:bCs/>
      <w:color w:val="000000"/>
      <w:spacing w:val="8"/>
      <w:szCs w:val="20"/>
    </w:rPr>
  </w:style>
  <w:style w:type="paragraph" w:customStyle="1" w:styleId="1817">
    <w:name w:val="巻内表格文字左对齐"/>
    <w:basedOn w:val="1818"/>
    <w:qFormat/>
    <w:uiPriority w:val="0"/>
    <w:rPr>
      <w:kern w:val="2"/>
    </w:rPr>
  </w:style>
  <w:style w:type="paragraph" w:customStyle="1" w:styleId="1818">
    <w:name w:val="巻内表格文字居中"/>
    <w:basedOn w:val="1"/>
    <w:qFormat/>
    <w:uiPriority w:val="0"/>
    <w:pPr>
      <w:adjustRightInd w:val="0"/>
      <w:snapToGrid w:val="0"/>
      <w:ind w:firstLine="245"/>
      <w:jc w:val="center"/>
    </w:pPr>
    <w:rPr>
      <w:rFonts w:ascii="Calibri" w:hAnsi="Calibri" w:eastAsia="等线"/>
      <w:color w:val="808080"/>
      <w:kern w:val="0"/>
      <w:szCs w:val="21"/>
    </w:rPr>
  </w:style>
  <w:style w:type="paragraph" w:customStyle="1" w:styleId="1819">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b/>
      <w:kern w:val="0"/>
      <w:sz w:val="22"/>
      <w:szCs w:val="22"/>
    </w:rPr>
  </w:style>
  <w:style w:type="paragraph" w:customStyle="1" w:styleId="1820">
    <w:name w:val="一级大纲111"/>
    <w:next w:val="1821"/>
    <w:qFormat/>
    <w:uiPriority w:val="0"/>
    <w:pPr>
      <w:adjustRightInd w:val="0"/>
      <w:snapToGrid w:val="0"/>
      <w:spacing w:beforeLines="100" w:afterLines="100" w:line="360" w:lineRule="auto"/>
      <w:jc w:val="center"/>
    </w:pPr>
    <w:rPr>
      <w:rFonts w:ascii="Calibri" w:hAnsi="Calibri" w:eastAsia="黑体" w:cs="Times New Roman"/>
      <w:kern w:val="2"/>
      <w:sz w:val="30"/>
      <w:lang w:val="en-US" w:eastAsia="zh-CN" w:bidi="ar-SA"/>
    </w:rPr>
  </w:style>
  <w:style w:type="paragraph" w:customStyle="1" w:styleId="1821">
    <w:name w:val="一级大纲"/>
    <w:basedOn w:val="1"/>
    <w:qFormat/>
    <w:uiPriority w:val="0"/>
    <w:pPr>
      <w:adjustRightInd w:val="0"/>
      <w:snapToGrid w:val="0"/>
      <w:spacing w:beforeLines="100" w:afterLines="100" w:line="360" w:lineRule="auto"/>
      <w:ind w:firstLine="640" w:firstLineChars="200"/>
      <w:jc w:val="center"/>
      <w:outlineLvl w:val="0"/>
    </w:pPr>
    <w:rPr>
      <w:rFonts w:ascii="黑体" w:hAnsi="Calibri" w:eastAsia="黑体"/>
      <w:sz w:val="32"/>
      <w:szCs w:val="20"/>
    </w:rPr>
  </w:style>
  <w:style w:type="paragraph" w:customStyle="1" w:styleId="1822">
    <w:name w:val="样式 样式 样式 信息标题 + (西文) Times New Roman (中文) 仿宋_GB2312 四号 左侧:  0 厘米..."/>
    <w:basedOn w:val="1823"/>
    <w:qFormat/>
    <w:uiPriority w:val="0"/>
    <w:pPr>
      <w:ind w:firstLine="560"/>
    </w:pPr>
  </w:style>
  <w:style w:type="paragraph" w:customStyle="1" w:styleId="1823">
    <w:name w:val="样式 样式 信息标题 + (西文) Times New Roman (中文) 仿宋_GB2312 四号 左侧:  0 厘米 首...."/>
    <w:basedOn w:val="1824"/>
    <w:qFormat/>
    <w:uiPriority w:val="0"/>
  </w:style>
  <w:style w:type="paragraph" w:customStyle="1" w:styleId="1824">
    <w:name w:val="样式 信息标题 + (西文) Times New Roman (中文) 仿宋_GB2312 四号 左侧:  0 厘米 首...2"/>
    <w:basedOn w:val="79"/>
    <w:qFormat/>
    <w:uiPriority w:val="0"/>
    <w:pPr>
      <w:keepLines/>
      <w:widowControl/>
      <w:pBdr>
        <w:top w:val="none" w:color="auto" w:sz="0" w:space="0"/>
        <w:left w:val="none" w:color="auto" w:sz="0" w:space="0"/>
        <w:bottom w:val="none" w:color="auto" w:sz="0" w:space="0"/>
        <w:right w:val="none" w:color="auto" w:sz="0" w:space="0"/>
      </w:pBdr>
      <w:shd w:val="clear" w:color="auto" w:fill="auto"/>
      <w:overflowPunct w:val="0"/>
      <w:autoSpaceDE w:val="0"/>
      <w:autoSpaceDN w:val="0"/>
      <w:adjustRightInd w:val="0"/>
      <w:spacing w:line="500" w:lineRule="exact"/>
      <w:ind w:left="0" w:leftChars="0" w:firstLine="200" w:firstLineChars="200"/>
      <w:textAlignment w:val="baseline"/>
    </w:pPr>
    <w:rPr>
      <w:rFonts w:ascii="Times New Roman" w:hAnsi="Times New Roman" w:eastAsia="仿宋_GB2312"/>
      <w:spacing w:val="8"/>
      <w:kern w:val="0"/>
      <w:sz w:val="28"/>
      <w:szCs w:val="20"/>
    </w:rPr>
  </w:style>
  <w:style w:type="paragraph" w:customStyle="1" w:styleId="1825">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宋体"/>
      <w:kern w:val="0"/>
      <w:sz w:val="22"/>
      <w:szCs w:val="22"/>
    </w:rPr>
  </w:style>
  <w:style w:type="paragraph" w:customStyle="1" w:styleId="1826">
    <w:name w:val="表格空格"/>
    <w:basedOn w:val="1754"/>
    <w:qFormat/>
    <w:uiPriority w:val="0"/>
    <w:pPr>
      <w:spacing w:line="240" w:lineRule="auto"/>
      <w:ind w:firstLine="510"/>
    </w:pPr>
    <w:rPr>
      <w:snapToGrid/>
      <w:spacing w:val="8"/>
      <w:kern w:val="2"/>
    </w:rPr>
  </w:style>
  <w:style w:type="paragraph" w:customStyle="1" w:styleId="1827">
    <w:name w:val="样式 小四 首行缩进:  0.93 厘米 行距: 多倍行距 0.75 字行"/>
    <w:basedOn w:val="1"/>
    <w:qFormat/>
    <w:uiPriority w:val="0"/>
    <w:pPr>
      <w:spacing w:line="180" w:lineRule="auto"/>
      <w:ind w:firstLine="510"/>
    </w:pPr>
    <w:rPr>
      <w:rFonts w:ascii="Calibri" w:hAnsi="Calibri" w:eastAsia="等线" w:cs="宋体"/>
      <w:b/>
      <w:sz w:val="24"/>
      <w:szCs w:val="20"/>
    </w:rPr>
  </w:style>
  <w:style w:type="paragraph" w:customStyle="1" w:styleId="1828">
    <w:name w:val="Char Char Char Char Char Char Char5"/>
    <w:basedOn w:val="1"/>
    <w:qFormat/>
    <w:uiPriority w:val="0"/>
    <w:pPr>
      <w:snapToGrid w:val="0"/>
      <w:spacing w:line="360" w:lineRule="auto"/>
      <w:ind w:firstLine="200" w:firstLineChars="200"/>
    </w:pPr>
    <w:rPr>
      <w:rFonts w:ascii="Calibri" w:hAnsi="Calibri" w:eastAsia="等线"/>
      <w:sz w:val="28"/>
      <w:szCs w:val="20"/>
    </w:rPr>
  </w:style>
  <w:style w:type="paragraph" w:customStyle="1" w:styleId="1829">
    <w:name w:val="xl26"/>
    <w:basedOn w:val="1"/>
    <w:qFormat/>
    <w:uiPriority w:val="0"/>
    <w:pPr>
      <w:widowControl/>
      <w:spacing w:before="100" w:after="100"/>
      <w:jc w:val="center"/>
    </w:pPr>
    <w:rPr>
      <w:rFonts w:hint="eastAsia" w:ascii="Arial Unicode MS" w:hAnsi="Arial Unicode MS" w:eastAsia="Arial Unicode MS"/>
      <w:kern w:val="0"/>
      <w:sz w:val="24"/>
    </w:rPr>
  </w:style>
  <w:style w:type="paragraph" w:customStyle="1" w:styleId="1830">
    <w:name w:val="样式 样式 标题 1 + 居中 + Times New Roman"/>
    <w:basedOn w:val="1"/>
    <w:qFormat/>
    <w:uiPriority w:val="0"/>
    <w:pPr>
      <w:keepNext/>
      <w:keepLines/>
      <w:tabs>
        <w:tab w:val="left" w:pos="432"/>
      </w:tabs>
      <w:spacing w:before="360" w:after="360" w:line="360" w:lineRule="auto"/>
      <w:ind w:left="432" w:hanging="432"/>
      <w:jc w:val="center"/>
      <w:outlineLvl w:val="0"/>
    </w:pPr>
    <w:rPr>
      <w:rFonts w:ascii="Calibri" w:hAnsi="Calibri" w:eastAsia="黑体" w:cs="宋体"/>
      <w:b/>
      <w:bCs/>
      <w:spacing w:val="8"/>
      <w:kern w:val="44"/>
      <w:sz w:val="36"/>
      <w:szCs w:val="20"/>
    </w:rPr>
  </w:style>
  <w:style w:type="paragraph" w:customStyle="1" w:styleId="1831">
    <w:name w:val="样式 (中文) 黑体 小四 居中 段前: 6 磅"/>
    <w:basedOn w:val="1"/>
    <w:qFormat/>
    <w:uiPriority w:val="0"/>
    <w:pPr>
      <w:spacing w:before="120"/>
      <w:jc w:val="center"/>
    </w:pPr>
    <w:rPr>
      <w:rFonts w:ascii="Calibri" w:hAnsi="Calibri" w:eastAsia="黑体" w:cs="宋体"/>
      <w:sz w:val="24"/>
      <w:szCs w:val="20"/>
    </w:rPr>
  </w:style>
  <w:style w:type="paragraph" w:customStyle="1" w:styleId="1832">
    <w:name w:val="样式__正文"/>
    <w:basedOn w:val="1"/>
    <w:qFormat/>
    <w:uiPriority w:val="0"/>
    <w:pPr>
      <w:autoSpaceDE w:val="0"/>
      <w:autoSpaceDN w:val="0"/>
      <w:adjustRightInd w:val="0"/>
      <w:snapToGrid w:val="0"/>
      <w:spacing w:line="360" w:lineRule="auto"/>
      <w:ind w:firstLine="567"/>
    </w:pPr>
    <w:rPr>
      <w:rFonts w:ascii="Calibri" w:hAnsi="Calibri" w:eastAsia="等线"/>
      <w:spacing w:val="10"/>
      <w:kern w:val="0"/>
      <w:sz w:val="24"/>
      <w:szCs w:val="20"/>
    </w:rPr>
  </w:style>
  <w:style w:type="paragraph" w:customStyle="1" w:styleId="1833">
    <w:name w:val="样式 标题 1 + 宋体 小四 行距: 1.5 倍行距"/>
    <w:basedOn w:val="3"/>
    <w:qFormat/>
    <w:uiPriority w:val="0"/>
    <w:pPr>
      <w:widowControl/>
      <w:tabs>
        <w:tab w:val="left" w:pos="840"/>
        <w:tab w:val="left" w:pos="945"/>
        <w:tab w:val="left" w:pos="1620"/>
      </w:tabs>
      <w:adjustRightInd w:val="0"/>
      <w:snapToGrid w:val="0"/>
      <w:spacing w:before="340" w:beforeLines="100" w:after="330" w:afterLines="100" w:line="360" w:lineRule="auto"/>
    </w:pPr>
    <w:rPr>
      <w:rFonts w:ascii="黑体" w:hAnsi="Calibri" w:eastAsia="黑体"/>
      <w:color w:val="000000"/>
      <w:szCs w:val="30"/>
    </w:rPr>
  </w:style>
  <w:style w:type="paragraph" w:customStyle="1" w:styleId="1834">
    <w:name w:val="样式 样式 (中文) 黑体 小四 首行缩进:  0.85 厘米 行距: 多倍行距 0.75 字行 + 两端对齐 首行缩进:  ..."/>
    <w:basedOn w:val="1"/>
    <w:qFormat/>
    <w:uiPriority w:val="0"/>
    <w:pPr>
      <w:spacing w:line="180" w:lineRule="auto"/>
      <w:jc w:val="center"/>
    </w:pPr>
    <w:rPr>
      <w:rFonts w:ascii="Calibri" w:hAnsi="Calibri" w:eastAsia="黑体" w:cs="宋体"/>
      <w:sz w:val="24"/>
      <w:szCs w:val="20"/>
    </w:rPr>
  </w:style>
  <w:style w:type="paragraph" w:customStyle="1" w:styleId="1835">
    <w:name w:val="kyj标题 1"/>
    <w:basedOn w:val="3"/>
    <w:qFormat/>
    <w:uiPriority w:val="0"/>
    <w:pPr>
      <w:pageBreakBefore/>
      <w:widowControl/>
      <w:tabs>
        <w:tab w:val="left" w:pos="1620"/>
      </w:tabs>
      <w:adjustRightInd w:val="0"/>
      <w:snapToGrid w:val="0"/>
      <w:spacing w:before="340" w:beforeLines="50" w:after="330" w:afterLines="50"/>
    </w:pPr>
    <w:rPr>
      <w:rFonts w:ascii="宋体" w:hAnsi="宋体" w:eastAsia="黑体"/>
      <w:b w:val="0"/>
      <w:sz w:val="36"/>
      <w:szCs w:val="36"/>
    </w:rPr>
  </w:style>
  <w:style w:type="paragraph" w:customStyle="1" w:styleId="1836">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等线" w:cs="宋体"/>
      <w:kern w:val="0"/>
      <w:sz w:val="22"/>
      <w:szCs w:val="22"/>
    </w:rPr>
  </w:style>
  <w:style w:type="paragraph" w:customStyle="1" w:styleId="1837">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等线" w:cs="宋体"/>
      <w:kern w:val="0"/>
      <w:sz w:val="22"/>
      <w:szCs w:val="22"/>
    </w:rPr>
  </w:style>
  <w:style w:type="paragraph" w:customStyle="1" w:styleId="1838">
    <w:name w:val="xl5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等线"/>
      <w:kern w:val="0"/>
      <w:sz w:val="24"/>
    </w:rPr>
  </w:style>
  <w:style w:type="paragraph" w:customStyle="1" w:styleId="1839">
    <w:name w:val="Char Char Char Char12"/>
    <w:basedOn w:val="1"/>
    <w:qFormat/>
    <w:uiPriority w:val="0"/>
    <w:pPr>
      <w:spacing w:line="180" w:lineRule="auto"/>
      <w:ind w:firstLine="200" w:firstLineChars="200"/>
    </w:pPr>
    <w:rPr>
      <w:rFonts w:ascii="Calibri" w:hAnsi="Calibri" w:eastAsia="等线"/>
      <w:sz w:val="24"/>
    </w:rPr>
  </w:style>
  <w:style w:type="paragraph" w:customStyle="1" w:styleId="1840">
    <w:name w:val="白虎潭正文"/>
    <w:basedOn w:val="1"/>
    <w:qFormat/>
    <w:uiPriority w:val="0"/>
    <w:pPr>
      <w:overflowPunct w:val="0"/>
      <w:adjustRightInd w:val="0"/>
      <w:spacing w:line="500" w:lineRule="exact"/>
      <w:ind w:firstLine="480" w:firstLineChars="200"/>
    </w:pPr>
    <w:rPr>
      <w:rFonts w:ascii="宋体" w:hAnsi="宋体" w:eastAsia="等线"/>
      <w:kern w:val="0"/>
      <w:sz w:val="24"/>
      <w:lang w:val="zh-CN"/>
    </w:rPr>
  </w:style>
  <w:style w:type="paragraph" w:customStyle="1" w:styleId="1841">
    <w:name w:val="Char2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842">
    <w:name w:val="样式5"/>
    <w:basedOn w:val="5"/>
    <w:qFormat/>
    <w:uiPriority w:val="0"/>
    <w:pPr>
      <w:keepNext w:val="0"/>
      <w:keepLines w:val="0"/>
      <w:tabs>
        <w:tab w:val="left" w:pos="1680"/>
      </w:tabs>
      <w:spacing w:before="120" w:after="120" w:line="600" w:lineRule="exact"/>
      <w:ind w:left="1680"/>
      <w:jc w:val="both"/>
    </w:pPr>
    <w:rPr>
      <w:rFonts w:ascii="Calibri" w:hAnsi="Calibri" w:eastAsia="黑体" w:cs="宋体"/>
      <w:b w:val="0"/>
      <w:spacing w:val="8"/>
      <w:sz w:val="28"/>
      <w:szCs w:val="20"/>
    </w:rPr>
  </w:style>
  <w:style w:type="paragraph" w:customStyle="1" w:styleId="1843">
    <w:name w:val="样式 样式 样式 标题 3 + 首行缩进:  0 字符 + 首行缩进:  5 字符 + 首行缩进:  2 字符"/>
    <w:basedOn w:val="1"/>
    <w:qFormat/>
    <w:uiPriority w:val="0"/>
    <w:pPr>
      <w:tabs>
        <w:tab w:val="left" w:pos="3544"/>
      </w:tabs>
      <w:adjustRightInd w:val="0"/>
      <w:snapToGrid w:val="0"/>
      <w:spacing w:line="300" w:lineRule="auto"/>
      <w:ind w:firstLine="562" w:firstLineChars="200"/>
      <w:jc w:val="left"/>
      <w:outlineLvl w:val="2"/>
    </w:pPr>
    <w:rPr>
      <w:rFonts w:ascii="仿宋_GB2312" w:hAnsi="Calibri" w:eastAsia="仿宋_GB2312" w:cs="宋体"/>
      <w:b/>
      <w:bCs/>
      <w:sz w:val="28"/>
      <w:szCs w:val="20"/>
    </w:rPr>
  </w:style>
  <w:style w:type="paragraph" w:customStyle="1" w:styleId="1844">
    <w:name w:val="封面日期"/>
    <w:basedOn w:val="1"/>
    <w:qFormat/>
    <w:uiPriority w:val="0"/>
    <w:pPr>
      <w:autoSpaceDE w:val="0"/>
      <w:autoSpaceDN w:val="0"/>
      <w:adjustRightInd w:val="0"/>
      <w:snapToGrid w:val="0"/>
      <w:spacing w:before="312" w:after="312" w:line="360" w:lineRule="auto"/>
      <w:ind w:left="210" w:firstLine="480" w:firstLineChars="200"/>
      <w:jc w:val="center"/>
    </w:pPr>
    <w:rPr>
      <w:rFonts w:ascii="宋体" w:hAnsi="Calibri" w:eastAsia="等线" w:cs="宋体"/>
      <w:kern w:val="0"/>
      <w:sz w:val="30"/>
    </w:rPr>
  </w:style>
  <w:style w:type="paragraph" w:customStyle="1" w:styleId="1845">
    <w:name w:val="样式8"/>
    <w:basedOn w:val="1731"/>
    <w:qFormat/>
    <w:uiPriority w:val="0"/>
    <w:pPr>
      <w:ind w:left="1536" w:leftChars="100" w:right="100" w:rightChars="100" w:firstLine="755"/>
    </w:pPr>
    <w:rPr>
      <w:rFonts w:ascii="Times New Roman" w:hAnsi="Times New Roman" w:cs="Times New Roman"/>
    </w:rPr>
  </w:style>
  <w:style w:type="paragraph" w:customStyle="1" w:styleId="1846">
    <w:name w:val="默认段落字体 Para Char Char Char Char"/>
    <w:basedOn w:val="1"/>
    <w:qFormat/>
    <w:uiPriority w:val="0"/>
    <w:pPr>
      <w:adjustRightInd w:val="0"/>
      <w:snapToGrid w:val="0"/>
      <w:spacing w:line="560" w:lineRule="exact"/>
      <w:ind w:firstLine="200" w:firstLineChars="200"/>
      <w:textAlignment w:val="baseline"/>
    </w:pPr>
    <w:rPr>
      <w:rFonts w:ascii="仿宋_GB2312" w:hAnsi="Calibri" w:eastAsia="仿宋_GB2312"/>
      <w:kern w:val="0"/>
      <w:sz w:val="26"/>
      <w:szCs w:val="20"/>
    </w:rPr>
  </w:style>
  <w:style w:type="paragraph" w:customStyle="1" w:styleId="1847">
    <w:name w:val="单级编号"/>
    <w:basedOn w:val="3"/>
    <w:qFormat/>
    <w:uiPriority w:val="0"/>
    <w:pPr>
      <w:tabs>
        <w:tab w:val="left" w:pos="840"/>
        <w:tab w:val="left" w:pos="1620"/>
        <w:tab w:val="left" w:pos="2517"/>
      </w:tabs>
      <w:adjustRightInd w:val="0"/>
      <w:snapToGrid w:val="0"/>
      <w:spacing w:before="240" w:after="240" w:line="180" w:lineRule="auto"/>
      <w:ind w:left="2517" w:firstLine="567"/>
      <w:jc w:val="left"/>
    </w:pPr>
    <w:rPr>
      <w:rFonts w:ascii="Calibri" w:hAnsi="Calibri" w:eastAsia="黑体"/>
      <w:b w:val="0"/>
      <w:bCs w:val="0"/>
      <w:spacing w:val="8"/>
      <w:szCs w:val="20"/>
    </w:rPr>
  </w:style>
  <w:style w:type="paragraph" w:customStyle="1" w:styleId="1848">
    <w:name w:val="样式 (中文) 楷体_GB2312 五号 居中 段前: 2.4 磅 段后: 2.4 磅 行距: 单倍行距 首行缩进:..."/>
    <w:basedOn w:val="1"/>
    <w:qFormat/>
    <w:uiPriority w:val="0"/>
    <w:pPr>
      <w:adjustRightInd w:val="0"/>
      <w:snapToGrid w:val="0"/>
      <w:spacing w:before="48" w:after="48"/>
      <w:jc w:val="center"/>
    </w:pPr>
    <w:rPr>
      <w:rFonts w:ascii="宋体" w:hAnsi="宋体" w:eastAsia="楷体_GB2312" w:cs="宋体"/>
      <w:szCs w:val="20"/>
    </w:rPr>
  </w:style>
  <w:style w:type="paragraph" w:customStyle="1" w:styleId="1849">
    <w:name w:val="样式 样式 首行缩进:  2 字符 + 首行缩进:  2 字符1"/>
    <w:basedOn w:val="1"/>
    <w:qFormat/>
    <w:uiPriority w:val="0"/>
    <w:pPr>
      <w:ind w:firstLine="200" w:firstLineChars="200"/>
    </w:pPr>
    <w:rPr>
      <w:rFonts w:ascii="Calibri" w:hAnsi="Calibri" w:eastAsia="等线" w:cs="宋体"/>
      <w:spacing w:val="8"/>
      <w:sz w:val="24"/>
      <w:szCs w:val="20"/>
    </w:rPr>
  </w:style>
  <w:style w:type="paragraph" w:customStyle="1" w:styleId="1850">
    <w:name w:val="Char Char Char Char Char Char Char Char Char Char5"/>
    <w:basedOn w:val="1"/>
    <w:qFormat/>
    <w:uiPriority w:val="0"/>
    <w:pPr>
      <w:spacing w:line="360" w:lineRule="auto"/>
      <w:ind w:firstLine="200" w:firstLineChars="200"/>
    </w:pPr>
    <w:rPr>
      <w:rFonts w:ascii="宋体" w:hAnsi="宋体" w:eastAsia="等线" w:cs="宋体"/>
      <w:sz w:val="24"/>
    </w:rPr>
  </w:style>
  <w:style w:type="paragraph" w:customStyle="1" w:styleId="1851">
    <w:name w:val="样式 样式 样式 样式 标题 4标题 4 Charb4标题 4 Char Char标题4 Char标题4b4 Char Char..."/>
    <w:basedOn w:val="1662"/>
    <w:qFormat/>
    <w:uiPriority w:val="0"/>
    <w:rPr>
      <w:rFonts w:ascii="Calibri" w:hAnsi="Calibri"/>
      <w:color w:val="auto"/>
    </w:rPr>
  </w:style>
  <w:style w:type="paragraph" w:customStyle="1" w:styleId="1852">
    <w:name w:val="表格文字(右)"/>
    <w:basedOn w:val="35"/>
    <w:qFormat/>
    <w:uiPriority w:val="0"/>
    <w:pPr>
      <w:snapToGrid w:val="0"/>
      <w:ind w:right="113"/>
      <w:jc w:val="right"/>
    </w:pPr>
    <w:rPr>
      <w:rFonts w:hAnsi="Calibri" w:eastAsia="等线"/>
      <w:sz w:val="21"/>
    </w:rPr>
  </w:style>
  <w:style w:type="paragraph" w:customStyle="1" w:styleId="1853">
    <w:name w:val="表格文字2"/>
    <w:basedOn w:val="1"/>
    <w:qFormat/>
    <w:uiPriority w:val="0"/>
    <w:pPr>
      <w:spacing w:line="320" w:lineRule="exact"/>
    </w:pPr>
    <w:rPr>
      <w:rFonts w:ascii="Calibri" w:hAnsi="Calibri" w:eastAsia="等线" w:cs="宋体"/>
      <w:kern w:val="0"/>
      <w:szCs w:val="21"/>
    </w:rPr>
  </w:style>
  <w:style w:type="paragraph" w:customStyle="1" w:styleId="1854">
    <w:name w:val="封1"/>
    <w:basedOn w:val="1"/>
    <w:qFormat/>
    <w:uiPriority w:val="0"/>
    <w:pPr>
      <w:jc w:val="center"/>
    </w:pPr>
    <w:rPr>
      <w:rFonts w:ascii="Calibri" w:hAnsi="Calibri" w:eastAsia="黑体" w:cs="宋体"/>
      <w:b/>
      <w:spacing w:val="8"/>
      <w:sz w:val="48"/>
    </w:rPr>
  </w:style>
  <w:style w:type="paragraph" w:customStyle="1" w:styleId="1855">
    <w:name w:val="样式 公式"/>
    <w:basedOn w:val="1"/>
    <w:qFormat/>
    <w:uiPriority w:val="0"/>
    <w:pPr>
      <w:jc w:val="center"/>
    </w:pPr>
    <w:rPr>
      <w:rFonts w:ascii="宋体" w:hAnsi="宋体" w:eastAsia="等线" w:cs="宋体"/>
      <w:spacing w:val="14"/>
      <w:sz w:val="24"/>
      <w:szCs w:val="20"/>
    </w:rPr>
  </w:style>
  <w:style w:type="paragraph" w:customStyle="1" w:styleId="1856">
    <w:name w:val="巻内标题3"/>
    <w:basedOn w:val="6"/>
    <w:next w:val="1"/>
    <w:qFormat/>
    <w:uiPriority w:val="0"/>
    <w:pPr>
      <w:tabs>
        <w:tab w:val="left" w:pos="2100"/>
        <w:tab w:val="left" w:pos="5890"/>
        <w:tab w:val="left" w:leader="middleDot" w:pos="8108"/>
      </w:tabs>
      <w:adjustRightInd w:val="0"/>
      <w:snapToGrid w:val="0"/>
      <w:spacing w:before="280" w:beforeLines="25" w:after="290" w:afterLines="25"/>
      <w:ind w:left="2100" w:hanging="420"/>
      <w:jc w:val="both"/>
    </w:pPr>
    <w:rPr>
      <w:rFonts w:ascii="Times New Roman" w:hAnsi="Times New Roman"/>
      <w:b w:val="0"/>
      <w:kern w:val="0"/>
      <w:sz w:val="24"/>
      <w:szCs w:val="24"/>
    </w:rPr>
  </w:style>
  <w:style w:type="paragraph" w:customStyle="1" w:styleId="1857">
    <w:name w:val="目录3"/>
    <w:basedOn w:val="1"/>
    <w:qFormat/>
    <w:uiPriority w:val="0"/>
    <w:pPr>
      <w:widowControl/>
      <w:tabs>
        <w:tab w:val="left" w:leader="dot" w:pos="7370"/>
      </w:tabs>
      <w:spacing w:line="317" w:lineRule="atLeast"/>
      <w:ind w:firstLine="419" w:firstLineChars="200"/>
      <w:textAlignment w:val="baseline"/>
    </w:pPr>
    <w:rPr>
      <w:rFonts w:ascii="Calibri" w:hAnsi="Calibri" w:eastAsia="等线" w:cs="宋体"/>
      <w:color w:val="000000"/>
      <w:kern w:val="0"/>
      <w:sz w:val="24"/>
      <w:szCs w:val="20"/>
      <w:u w:color="000000"/>
    </w:rPr>
  </w:style>
  <w:style w:type="paragraph" w:customStyle="1" w:styleId="1858">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kern w:val="0"/>
      <w:sz w:val="22"/>
      <w:szCs w:val="22"/>
    </w:rPr>
  </w:style>
  <w:style w:type="paragraph" w:customStyle="1" w:styleId="1859">
    <w:name w:val="7"/>
    <w:basedOn w:val="1"/>
    <w:next w:val="35"/>
    <w:qFormat/>
    <w:uiPriority w:val="0"/>
    <w:rPr>
      <w:rFonts w:ascii="Calibri" w:hAnsi="Calibri" w:eastAsia="等线"/>
      <w:sz w:val="28"/>
      <w:szCs w:val="20"/>
    </w:rPr>
  </w:style>
  <w:style w:type="paragraph" w:customStyle="1" w:styleId="1860">
    <w:name w:val="12"/>
    <w:qFormat/>
    <w:uiPriority w:val="0"/>
    <w:pPr>
      <w:widowControl w:val="0"/>
      <w:jc w:val="both"/>
    </w:pPr>
    <w:rPr>
      <w:rFonts w:ascii="Calibri" w:hAnsi="Calibri" w:eastAsia="等线" w:cs="Times New Roman"/>
      <w:kern w:val="2"/>
      <w:sz w:val="21"/>
      <w:szCs w:val="22"/>
      <w:lang w:val="en-US" w:eastAsia="zh-CN" w:bidi="ar-SA"/>
    </w:rPr>
  </w:style>
  <w:style w:type="paragraph" w:customStyle="1" w:styleId="1861">
    <w:name w:val="样式 标题 1 + 黑体 居中"/>
    <w:basedOn w:val="3"/>
    <w:qFormat/>
    <w:uiPriority w:val="0"/>
    <w:pPr>
      <w:tabs>
        <w:tab w:val="left" w:pos="1620"/>
        <w:tab w:val="left" w:pos="2517"/>
      </w:tabs>
      <w:spacing w:before="360" w:after="360" w:line="300" w:lineRule="auto"/>
      <w:ind w:left="2517" w:hanging="420"/>
    </w:pPr>
    <w:rPr>
      <w:rFonts w:ascii="黑体" w:hAnsi="Calibri" w:eastAsia="黑体" w:cs="宋体"/>
      <w:color w:val="000000"/>
      <w:sz w:val="44"/>
      <w:szCs w:val="20"/>
    </w:rPr>
  </w:style>
  <w:style w:type="paragraph" w:customStyle="1" w:styleId="1862">
    <w:name w:val="样式 正文文字缩进正文文字4正文文字缩进1 + 宋体"/>
    <w:basedOn w:val="36"/>
    <w:qFormat/>
    <w:uiPriority w:val="0"/>
    <w:pPr>
      <w:spacing w:line="400" w:lineRule="exact"/>
      <w:ind w:firstLine="480" w:firstLineChars="200"/>
    </w:pPr>
    <w:rPr>
      <w:rFonts w:ascii="宋体" w:hAnsi="宋体" w:eastAsia="等线" w:cs="宋体"/>
      <w:kern w:val="0"/>
      <w:sz w:val="24"/>
    </w:rPr>
  </w:style>
  <w:style w:type="paragraph" w:customStyle="1" w:styleId="1863">
    <w:name w:val="Style159"/>
    <w:basedOn w:val="1"/>
    <w:qFormat/>
    <w:uiPriority w:val="99"/>
    <w:pPr>
      <w:adjustRightInd w:val="0"/>
      <w:spacing w:line="473" w:lineRule="exact"/>
      <w:ind w:firstLine="130"/>
      <w:jc w:val="left"/>
    </w:pPr>
    <w:rPr>
      <w:rFonts w:ascii="黑体" w:hAnsi="Calibri" w:eastAsia="黑体"/>
      <w:kern w:val="0"/>
      <w:sz w:val="24"/>
    </w:rPr>
  </w:style>
  <w:style w:type="paragraph" w:customStyle="1" w:styleId="1864">
    <w:name w:val="xl127"/>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Lines="50" w:afterAutospacing="1" w:line="360" w:lineRule="auto"/>
      <w:ind w:firstLine="200" w:firstLineChars="200"/>
      <w:jc w:val="center"/>
      <w:textAlignment w:val="center"/>
    </w:pPr>
    <w:rPr>
      <w:rFonts w:ascii="宋体" w:hAnsi="宋体" w:eastAsia="等线" w:cs="宋体"/>
      <w:b/>
      <w:bCs/>
      <w:kern w:val="0"/>
      <w:sz w:val="22"/>
      <w:szCs w:val="22"/>
    </w:rPr>
  </w:style>
  <w:style w:type="paragraph" w:customStyle="1" w:styleId="1865">
    <w:name w:val="Char Char Char6"/>
    <w:basedOn w:val="1"/>
    <w:qFormat/>
    <w:uiPriority w:val="0"/>
    <w:rPr>
      <w:rFonts w:ascii="Calibri" w:hAnsi="Calibri" w:eastAsia="等线"/>
      <w:spacing w:val="4"/>
      <w:sz w:val="24"/>
    </w:rPr>
  </w:style>
  <w:style w:type="paragraph" w:customStyle="1" w:styleId="1866">
    <w:name w:val="目录 1 + 段前: 0.5 行"/>
    <w:basedOn w:val="1685"/>
    <w:qFormat/>
    <w:uiPriority w:val="0"/>
    <w:pPr>
      <w:widowControl/>
      <w:pBdr>
        <w:left w:val="single" w:color="auto" w:sz="4" w:space="0"/>
        <w:right w:val="single" w:color="auto" w:sz="4" w:space="0"/>
      </w:pBdr>
      <w:spacing w:before="100" w:beforeAutospacing="1" w:after="100" w:afterAutospacing="1"/>
      <w:jc w:val="left"/>
    </w:pPr>
    <w:rPr>
      <w:rFonts w:ascii="MS Gothic" w:hAnsi="MS Gothic" w:eastAsia="MS Gothic" w:cs="宋体"/>
      <w:color w:val="00CCFF"/>
      <w:kern w:val="0"/>
      <w:sz w:val="20"/>
      <w:szCs w:val="20"/>
    </w:rPr>
  </w:style>
  <w:style w:type="paragraph" w:customStyle="1" w:styleId="1867">
    <w:name w:val="YJJH标题4"/>
    <w:basedOn w:val="6"/>
    <w:qFormat/>
    <w:uiPriority w:val="0"/>
    <w:pPr>
      <w:keepNext w:val="0"/>
      <w:keepLines w:val="0"/>
      <w:tabs>
        <w:tab w:val="left" w:pos="1984"/>
        <w:tab w:val="left" w:pos="2100"/>
      </w:tabs>
      <w:adjustRightInd w:val="0"/>
      <w:snapToGrid w:val="0"/>
      <w:spacing w:line="360" w:lineRule="auto"/>
      <w:ind w:left="2100" w:hanging="420"/>
      <w:jc w:val="both"/>
    </w:pPr>
    <w:rPr>
      <w:rFonts w:ascii="Times New Roman" w:hAnsi="Times New Roman" w:eastAsia="黑体"/>
      <w:snapToGrid w:val="0"/>
      <w:kern w:val="0"/>
      <w:sz w:val="28"/>
    </w:rPr>
  </w:style>
  <w:style w:type="paragraph" w:customStyle="1" w:styleId="1868">
    <w:name w:val="样式 正文文字 + 首行缩进:  2 字符"/>
    <w:basedOn w:val="1"/>
    <w:qFormat/>
    <w:uiPriority w:val="0"/>
    <w:pPr>
      <w:spacing w:line="180" w:lineRule="auto"/>
      <w:ind w:firstLine="200" w:firstLineChars="200"/>
    </w:pPr>
    <w:rPr>
      <w:rFonts w:ascii="Calibri" w:hAnsi="Calibri" w:eastAsia="等线" w:cs="宋体"/>
      <w:spacing w:val="8"/>
      <w:sz w:val="24"/>
      <w:szCs w:val="20"/>
    </w:rPr>
  </w:style>
  <w:style w:type="paragraph" w:customStyle="1" w:styleId="1869">
    <w:name w:val="样式 标题 3二级标题 + 四号"/>
    <w:basedOn w:val="5"/>
    <w:qFormat/>
    <w:uiPriority w:val="0"/>
    <w:pPr>
      <w:tabs>
        <w:tab w:val="left" w:pos="0"/>
      </w:tabs>
      <w:spacing w:before="240" w:after="240" w:line="180" w:lineRule="auto"/>
      <w:ind w:left="284" w:hanging="284" w:firstLineChars="49"/>
      <w:jc w:val="both"/>
    </w:pPr>
    <w:rPr>
      <w:rFonts w:ascii="Calibri" w:hAnsi="Calibri" w:eastAsia="黑体"/>
      <w:b w:val="0"/>
      <w:sz w:val="28"/>
      <w:szCs w:val="20"/>
    </w:rPr>
  </w:style>
  <w:style w:type="paragraph" w:customStyle="1" w:styleId="1870">
    <w:name w:val="表头样式1"/>
    <w:basedOn w:val="1"/>
    <w:qFormat/>
    <w:uiPriority w:val="0"/>
    <w:pPr>
      <w:autoSpaceDE w:val="0"/>
      <w:autoSpaceDN w:val="0"/>
      <w:adjustRightInd w:val="0"/>
      <w:spacing w:line="360" w:lineRule="exact"/>
      <w:jc w:val="center"/>
    </w:pPr>
    <w:rPr>
      <w:rFonts w:ascii="Calibri" w:hAnsi="Calibri" w:eastAsia="黑体"/>
      <w:color w:val="000000"/>
      <w:kern w:val="0"/>
      <w:sz w:val="24"/>
    </w:rPr>
  </w:style>
  <w:style w:type="paragraph" w:customStyle="1" w:styleId="1871">
    <w:name w:val="图表注释"/>
    <w:next w:val="1"/>
    <w:qFormat/>
    <w:uiPriority w:val="0"/>
    <w:pPr>
      <w:spacing w:afterLines="50" w:line="360" w:lineRule="auto"/>
      <w:jc w:val="center"/>
    </w:pPr>
    <w:rPr>
      <w:rFonts w:ascii="Calibri" w:hAnsi="Calibri" w:eastAsia="等线" w:cs="Times New Roman"/>
      <w:kern w:val="2"/>
      <w:sz w:val="21"/>
      <w:szCs w:val="28"/>
      <w:lang w:val="en-US" w:eastAsia="zh-CN" w:bidi="ar-SA"/>
    </w:rPr>
  </w:style>
  <w:style w:type="paragraph" w:customStyle="1" w:styleId="1872">
    <w:name w:val="表文(大)"/>
    <w:basedOn w:val="1"/>
    <w:qFormat/>
    <w:uiPriority w:val="0"/>
    <w:pPr>
      <w:adjustRightInd w:val="0"/>
      <w:snapToGrid w:val="0"/>
      <w:spacing w:line="560" w:lineRule="exact"/>
      <w:ind w:firstLine="200" w:firstLineChars="200"/>
    </w:pPr>
    <w:rPr>
      <w:rFonts w:ascii="宋体" w:hAnsi="宋体" w:eastAsia="仿宋_GB2312"/>
      <w:sz w:val="26"/>
      <w:szCs w:val="28"/>
    </w:rPr>
  </w:style>
  <w:style w:type="paragraph" w:customStyle="1" w:styleId="1873">
    <w:name w:val="样式 (符号) 宋体 黑色 居中 行距: 固定值 12 磅"/>
    <w:basedOn w:val="1"/>
    <w:qFormat/>
    <w:uiPriority w:val="0"/>
    <w:pPr>
      <w:snapToGrid w:val="0"/>
      <w:jc w:val="center"/>
    </w:pPr>
    <w:rPr>
      <w:rFonts w:ascii="Calibri" w:hAnsi="Calibri" w:eastAsia="等线" w:cs="宋体"/>
      <w:color w:val="000000"/>
      <w:kern w:val="0"/>
      <w:szCs w:val="20"/>
    </w:rPr>
  </w:style>
  <w:style w:type="paragraph" w:customStyle="1" w:styleId="1874">
    <w:name w:val="Char Char Char Char Char Char Char Char Char Char2"/>
    <w:basedOn w:val="1"/>
    <w:qFormat/>
    <w:uiPriority w:val="0"/>
    <w:pPr>
      <w:widowControl/>
      <w:adjustRightInd w:val="0"/>
      <w:snapToGrid w:val="0"/>
      <w:spacing w:line="360" w:lineRule="auto"/>
    </w:pPr>
    <w:rPr>
      <w:rFonts w:ascii="宋体" w:hAnsi="宋体" w:eastAsia="等线" w:cs="宋体"/>
      <w:sz w:val="24"/>
    </w:rPr>
  </w:style>
  <w:style w:type="paragraph" w:customStyle="1" w:styleId="1875">
    <w:name w:val="样式 标题 1 + 段前: 1 行 段后: 1 行"/>
    <w:basedOn w:val="3"/>
    <w:qFormat/>
    <w:uiPriority w:val="0"/>
    <w:pPr>
      <w:keepLines w:val="0"/>
      <w:pageBreakBefore/>
      <w:widowControl/>
      <w:tabs>
        <w:tab w:val="left" w:pos="1620"/>
        <w:tab w:val="left" w:pos="2517"/>
      </w:tabs>
      <w:spacing w:before="340" w:beforeLines="100" w:after="330" w:afterLines="100" w:line="360" w:lineRule="auto"/>
      <w:ind w:left="2517" w:hanging="420"/>
      <w:textAlignment w:val="top"/>
    </w:pPr>
    <w:rPr>
      <w:rFonts w:ascii="宋体" w:hAnsi="宋体" w:eastAsia="等线" w:cs="宋体"/>
      <w:snapToGrid w:val="0"/>
      <w:color w:val="000000"/>
      <w:kern w:val="2"/>
      <w:szCs w:val="20"/>
    </w:rPr>
  </w:style>
  <w:style w:type="paragraph" w:customStyle="1" w:styleId="1876">
    <w:name w:val="L-表格"/>
    <w:basedOn w:val="66"/>
    <w:next w:val="1877"/>
    <w:qFormat/>
    <w:uiPriority w:val="0"/>
    <w:pPr>
      <w:ind w:left="0" w:firstLine="0" w:firstLineChars="0"/>
      <w:jc w:val="center"/>
    </w:pPr>
    <w:rPr>
      <w:bCs/>
    </w:rPr>
  </w:style>
  <w:style w:type="paragraph" w:customStyle="1" w:styleId="1877">
    <w:name w:val="L-段落"/>
    <w:qFormat/>
    <w:uiPriority w:val="0"/>
    <w:pPr>
      <w:spacing w:line="360" w:lineRule="auto"/>
      <w:ind w:firstLine="510"/>
    </w:pPr>
    <w:rPr>
      <w:rFonts w:ascii="Calibri" w:hAnsi="Calibri" w:eastAsia="等线" w:cs="Times New Roman"/>
      <w:kern w:val="2"/>
      <w:sz w:val="24"/>
      <w:szCs w:val="28"/>
      <w:lang w:val="en-US" w:eastAsia="zh-CN" w:bidi="ar-SA"/>
    </w:rPr>
  </w:style>
  <w:style w:type="paragraph" w:customStyle="1" w:styleId="1878">
    <w:name w:val="样式 标题 3Char标题 3 Char Char + Times New Roman 首行缩进:  2 字符1"/>
    <w:basedOn w:val="5"/>
    <w:qFormat/>
    <w:uiPriority w:val="0"/>
    <w:pPr>
      <w:widowControl/>
      <w:adjustRightInd w:val="0"/>
      <w:snapToGrid w:val="0"/>
      <w:spacing w:before="120" w:after="120" w:line="360" w:lineRule="auto"/>
      <w:ind w:left="720" w:hanging="432" w:firstLineChars="49"/>
    </w:pPr>
    <w:rPr>
      <w:rFonts w:ascii="楷体_GB2312" w:hAnsi="Calibri" w:eastAsia="楷体_GB2312"/>
      <w:sz w:val="30"/>
      <w:szCs w:val="30"/>
    </w:rPr>
  </w:style>
  <w:style w:type="paragraph" w:customStyle="1" w:styleId="1879">
    <w:name w:val="表格五"/>
    <w:qFormat/>
    <w:uiPriority w:val="0"/>
    <w:rPr>
      <w:rFonts w:ascii="Calibri" w:hAnsi="Calibri" w:eastAsia="等线" w:cs="Times New Roman"/>
      <w:sz w:val="18"/>
      <w:lang w:val="en-US" w:eastAsia="zh-CN" w:bidi="ar-SA"/>
    </w:rPr>
  </w:style>
  <w:style w:type="paragraph" w:customStyle="1" w:styleId="1880">
    <w:name w:val="样式 标题 4 + 楷体_GB2312 加粗"/>
    <w:basedOn w:val="6"/>
    <w:qFormat/>
    <w:uiPriority w:val="0"/>
    <w:pPr>
      <w:tabs>
        <w:tab w:val="left" w:pos="1984"/>
        <w:tab w:val="left" w:pos="2100"/>
      </w:tabs>
      <w:adjustRightInd w:val="0"/>
      <w:snapToGrid w:val="0"/>
      <w:spacing w:before="120" w:after="120"/>
      <w:ind w:left="2100" w:hanging="420"/>
    </w:pPr>
    <w:rPr>
      <w:rFonts w:ascii="Times New Roman" w:hAnsi="Times New Roman"/>
      <w:b w:val="0"/>
      <w:snapToGrid w:val="0"/>
      <w:spacing w:val="8"/>
      <w:sz w:val="28"/>
    </w:rPr>
  </w:style>
  <w:style w:type="paragraph" w:customStyle="1" w:styleId="1881">
    <w:name w:val="Style1"/>
    <w:basedOn w:val="1"/>
    <w:qFormat/>
    <w:uiPriority w:val="0"/>
    <w:pPr>
      <w:adjustRightInd w:val="0"/>
      <w:spacing w:line="467" w:lineRule="exact"/>
    </w:pPr>
    <w:rPr>
      <w:rFonts w:ascii="宋体" w:hAnsi="Calibri" w:eastAsia="等线"/>
      <w:kern w:val="0"/>
      <w:sz w:val="24"/>
    </w:rPr>
  </w:style>
  <w:style w:type="paragraph" w:customStyle="1" w:styleId="1882">
    <w:name w:val="列表延续 5"/>
    <w:basedOn w:val="1"/>
    <w:qFormat/>
    <w:uiPriority w:val="0"/>
    <w:pPr>
      <w:autoSpaceDE w:val="0"/>
      <w:autoSpaceDN w:val="0"/>
      <w:adjustRightInd w:val="0"/>
      <w:snapToGrid w:val="0"/>
      <w:spacing w:after="120" w:line="360" w:lineRule="auto"/>
      <w:ind w:left="1260" w:firstLine="480" w:firstLineChars="200"/>
      <w:jc w:val="center"/>
    </w:pPr>
    <w:rPr>
      <w:rFonts w:ascii="宋体" w:hAnsi="Calibri" w:eastAsia="等线" w:cs="宋体"/>
      <w:kern w:val="0"/>
      <w:sz w:val="24"/>
    </w:rPr>
  </w:style>
  <w:style w:type="paragraph" w:customStyle="1" w:styleId="1883">
    <w:name w:val="xl25"/>
    <w:basedOn w:val="1"/>
    <w:qFormat/>
    <w:uiPriority w:val="0"/>
    <w:pPr>
      <w:widowControl/>
      <w:pBdr>
        <w:bottom w:val="single" w:color="auto" w:sz="4" w:space="0"/>
        <w:right w:val="single" w:color="auto" w:sz="4" w:space="0"/>
      </w:pBdr>
      <w:tabs>
        <w:tab w:val="left" w:pos="720"/>
        <w:tab w:val="left" w:pos="900"/>
        <w:tab w:val="left" w:pos="1800"/>
      </w:tabs>
      <w:spacing w:before="100" w:beforeAutospacing="1" w:after="100" w:afterAutospacing="1"/>
      <w:ind w:firstLine="200" w:firstLineChars="200"/>
      <w:jc w:val="center"/>
      <w:textAlignment w:val="center"/>
    </w:pPr>
    <w:rPr>
      <w:rFonts w:ascii="宋体" w:hAnsi="宋体" w:eastAsia="等线"/>
      <w:bCs/>
      <w:kern w:val="0"/>
    </w:rPr>
  </w:style>
  <w:style w:type="paragraph" w:customStyle="1" w:styleId="1884">
    <w:name w:val="4 Char"/>
    <w:basedOn w:val="1"/>
    <w:qFormat/>
    <w:uiPriority w:val="0"/>
    <w:pPr>
      <w:snapToGrid w:val="0"/>
      <w:spacing w:line="360" w:lineRule="auto"/>
      <w:ind w:left="480"/>
    </w:pPr>
    <w:rPr>
      <w:rFonts w:ascii="Calibri" w:hAnsi="Calibri" w:eastAsia="等线"/>
      <w:sz w:val="24"/>
    </w:rPr>
  </w:style>
  <w:style w:type="paragraph" w:customStyle="1" w:styleId="1885">
    <w:name w:val="样式 标题 3标题 3 Char +"/>
    <w:basedOn w:val="5"/>
    <w:qFormat/>
    <w:uiPriority w:val="0"/>
    <w:pPr>
      <w:widowControl/>
      <w:adjustRightInd w:val="0"/>
      <w:snapToGrid w:val="0"/>
      <w:spacing w:before="120" w:after="120" w:line="360" w:lineRule="auto"/>
      <w:ind w:left="720" w:hanging="432" w:firstLineChars="49"/>
    </w:pPr>
    <w:rPr>
      <w:rFonts w:ascii="楷体_GB2312" w:hAnsi="Calibri" w:eastAsia="楷体_GB2312"/>
      <w:sz w:val="30"/>
      <w:szCs w:val="30"/>
    </w:rPr>
  </w:style>
  <w:style w:type="paragraph" w:customStyle="1" w:styleId="1886">
    <w:name w:val="五号字表"/>
    <w:qFormat/>
    <w:uiPriority w:val="0"/>
    <w:pPr>
      <w:widowControl w:val="0"/>
      <w:jc w:val="center"/>
    </w:pPr>
    <w:rPr>
      <w:rFonts w:ascii="Calibri" w:hAnsi="Calibri" w:eastAsia="等线" w:cs="Times New Roman"/>
      <w:sz w:val="21"/>
      <w:lang w:val="en-US" w:eastAsia="zh-CN" w:bidi="ar-SA"/>
    </w:rPr>
  </w:style>
  <w:style w:type="paragraph" w:customStyle="1" w:styleId="1887">
    <w:name w:val="Char Char Char1 Char31"/>
    <w:basedOn w:val="1"/>
    <w:qFormat/>
    <w:uiPriority w:val="0"/>
    <w:pPr>
      <w:spacing w:line="360" w:lineRule="auto"/>
      <w:ind w:firstLine="200" w:firstLineChars="200"/>
    </w:pPr>
    <w:rPr>
      <w:rFonts w:ascii="宋体" w:hAnsi="宋体" w:eastAsia="等线" w:cs="宋体"/>
      <w:sz w:val="24"/>
    </w:rPr>
  </w:style>
  <w:style w:type="paragraph" w:customStyle="1" w:styleId="1888">
    <w:name w:val="样式 标题 3 + 行距: 单倍行距"/>
    <w:basedOn w:val="5"/>
    <w:qFormat/>
    <w:uiPriority w:val="0"/>
    <w:pPr>
      <w:tabs>
        <w:tab w:val="left" w:pos="1680"/>
      </w:tabs>
      <w:spacing w:before="120" w:after="120" w:line="600" w:lineRule="exact"/>
      <w:ind w:left="1680"/>
      <w:jc w:val="both"/>
    </w:pPr>
    <w:rPr>
      <w:rFonts w:ascii="Calibri" w:hAnsi="Calibri" w:cs="宋体"/>
      <w:sz w:val="30"/>
      <w:szCs w:val="20"/>
    </w:rPr>
  </w:style>
  <w:style w:type="paragraph" w:customStyle="1" w:styleId="1889">
    <w:name w:val="样式 样式 正文首行缩进 + Times New Roman 段后: 0 磅 首行缩进:  1.86 字符 + 首行缩进:  2..."/>
    <w:basedOn w:val="1890"/>
    <w:qFormat/>
    <w:uiPriority w:val="0"/>
    <w:pPr>
      <w:tabs>
        <w:tab w:val="left" w:pos="0"/>
        <w:tab w:val="left" w:pos="2149"/>
      </w:tabs>
      <w:ind w:firstLine="200"/>
    </w:pPr>
    <w:rPr>
      <w:rFonts w:ascii="Times New Roman" w:hAnsi="Times New Roman"/>
      <w:kern w:val="0"/>
      <w:szCs w:val="20"/>
    </w:rPr>
  </w:style>
  <w:style w:type="paragraph" w:customStyle="1" w:styleId="1890">
    <w:name w:val="样式 正文首行缩进 + Times New Roman 段后: 0 磅 首行缩进:  1.86 字符"/>
    <w:basedOn w:val="638"/>
    <w:qFormat/>
    <w:uiPriority w:val="0"/>
    <w:pPr>
      <w:tabs>
        <w:tab w:val="left" w:pos="0"/>
        <w:tab w:val="left" w:pos="2149"/>
      </w:tabs>
      <w:wordWrap w:val="0"/>
      <w:spacing w:line="500" w:lineRule="atLeast"/>
      <w:ind w:firstLine="616" w:firstLineChars="200"/>
    </w:pPr>
    <w:rPr>
      <w:rFonts w:eastAsia="仿宋_GB2312"/>
      <w:spacing w:val="14"/>
      <w:sz w:val="28"/>
      <w:szCs w:val="22"/>
    </w:rPr>
  </w:style>
  <w:style w:type="paragraph" w:customStyle="1" w:styleId="1891">
    <w:name w:val="font16"/>
    <w:basedOn w:val="1"/>
    <w:qFormat/>
    <w:uiPriority w:val="0"/>
    <w:pPr>
      <w:widowControl/>
      <w:spacing w:before="100" w:beforeAutospacing="1" w:after="100" w:afterAutospacing="1"/>
      <w:jc w:val="left"/>
    </w:pPr>
    <w:rPr>
      <w:rFonts w:ascii="宋体" w:hAnsi="宋体" w:eastAsia="等线" w:cs="宋体"/>
      <w:color w:val="008000"/>
      <w:kern w:val="0"/>
      <w:sz w:val="20"/>
      <w:szCs w:val="20"/>
    </w:rPr>
  </w:style>
  <w:style w:type="paragraph" w:customStyle="1" w:styleId="1892">
    <w:name w:val="样式 标题 3Alt+3标题 3!标题 3_alt3 + 小四 左侧:  0 厘米 首行缩进:  0 厘米 行距: 固..."/>
    <w:basedOn w:val="5"/>
    <w:qFormat/>
    <w:uiPriority w:val="0"/>
    <w:pPr>
      <w:tabs>
        <w:tab w:val="left" w:pos="720"/>
        <w:tab w:val="left" w:pos="1680"/>
        <w:tab w:val="left" w:pos="1815"/>
      </w:tabs>
      <w:spacing w:before="120" w:after="120" w:line="360" w:lineRule="exact"/>
      <w:ind w:left="1815"/>
    </w:pPr>
    <w:rPr>
      <w:rFonts w:ascii="Arial" w:hAnsi="Arial"/>
      <w:b w:val="0"/>
      <w:kern w:val="0"/>
      <w:szCs w:val="20"/>
    </w:rPr>
  </w:style>
  <w:style w:type="paragraph" w:customStyle="1" w:styleId="1893">
    <w:name w:val="Char Char Char Char Char Char Char Char Char Char"/>
    <w:basedOn w:val="1"/>
    <w:qFormat/>
    <w:uiPriority w:val="0"/>
    <w:pPr>
      <w:adjustRightInd w:val="0"/>
      <w:snapToGrid w:val="0"/>
      <w:spacing w:line="360" w:lineRule="auto"/>
      <w:ind w:firstLine="200" w:firstLineChars="200"/>
    </w:pPr>
    <w:rPr>
      <w:rFonts w:ascii="宋体" w:hAnsi="宋体" w:eastAsia="等线" w:cs="宋体"/>
      <w:sz w:val="26"/>
    </w:rPr>
  </w:style>
  <w:style w:type="paragraph" w:customStyle="1" w:styleId="1894">
    <w:name w:val="目 录"/>
    <w:basedOn w:val="1"/>
    <w:qFormat/>
    <w:uiPriority w:val="0"/>
    <w:pPr>
      <w:widowControl/>
      <w:spacing w:beforeLines="50" w:afterLines="50" w:line="360" w:lineRule="auto"/>
      <w:ind w:firstLine="200" w:firstLineChars="200"/>
      <w:jc w:val="center"/>
    </w:pPr>
    <w:rPr>
      <w:rFonts w:ascii="黑体" w:hAnsi="Calibri" w:eastAsia="黑体"/>
      <w:b/>
      <w:kern w:val="0"/>
      <w:sz w:val="48"/>
    </w:rPr>
  </w:style>
  <w:style w:type="paragraph" w:customStyle="1" w:styleId="1895">
    <w:name w:val="标题注释"/>
    <w:next w:val="1"/>
    <w:qFormat/>
    <w:uiPriority w:val="0"/>
    <w:pPr>
      <w:spacing w:after="120"/>
    </w:pPr>
    <w:rPr>
      <w:rFonts w:ascii="Calibri" w:hAnsi="Calibri" w:eastAsia="等线" w:cs="宋体"/>
      <w:kern w:val="2"/>
      <w:sz w:val="21"/>
      <w:szCs w:val="21"/>
      <w:lang w:val="en-US" w:eastAsia="zh-CN" w:bidi="ar-SA"/>
    </w:rPr>
  </w:style>
  <w:style w:type="paragraph" w:customStyle="1" w:styleId="1896">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宋体"/>
      <w:kern w:val="0"/>
      <w:sz w:val="22"/>
      <w:szCs w:val="22"/>
    </w:rPr>
  </w:style>
  <w:style w:type="paragraph" w:customStyle="1" w:styleId="1897">
    <w:name w:val="表格 + 两端对齐1"/>
    <w:basedOn w:val="211"/>
    <w:qFormat/>
    <w:uiPriority w:val="0"/>
    <w:pPr>
      <w:tabs>
        <w:tab w:val="left" w:pos="1746"/>
      </w:tabs>
      <w:adjustRightInd w:val="0"/>
      <w:snapToGrid w:val="0"/>
      <w:ind w:firstLine="196" w:firstLineChars="196"/>
      <w:textAlignment w:val="auto"/>
    </w:pPr>
    <w:rPr>
      <w:rFonts w:ascii="宋体" w:hAnsi="宋体" w:eastAsia="等线" w:cs="宋体"/>
      <w:bCs/>
      <w:kern w:val="2"/>
      <w:szCs w:val="21"/>
    </w:rPr>
  </w:style>
  <w:style w:type="paragraph" w:customStyle="1" w:styleId="1898">
    <w:name w:val="xl23"/>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560" w:lineRule="exact"/>
      <w:ind w:firstLine="200" w:firstLineChars="200"/>
      <w:jc w:val="center"/>
      <w:textAlignment w:val="center"/>
    </w:pPr>
    <w:rPr>
      <w:rFonts w:ascii="Arial Unicode MS" w:hAnsi="Arial Unicode MS" w:eastAsia="Arial Unicode MS" w:cs="Arial Unicode MS"/>
      <w:kern w:val="0"/>
      <w:sz w:val="20"/>
      <w:szCs w:val="20"/>
    </w:rPr>
  </w:style>
  <w:style w:type="paragraph" w:customStyle="1" w:styleId="1899">
    <w:name w:val="样式 表格1"/>
    <w:basedOn w:val="1508"/>
    <w:qFormat/>
    <w:uiPriority w:val="0"/>
    <w:pPr>
      <w:widowControl/>
      <w:tabs>
        <w:tab w:val="left" w:pos="0"/>
      </w:tabs>
      <w:autoSpaceDE/>
      <w:autoSpaceDN/>
      <w:adjustRightInd/>
      <w:snapToGrid/>
      <w:spacing w:line="240" w:lineRule="auto"/>
      <w:ind w:left="0" w:leftChars="0" w:right="240" w:rightChars="0" w:firstLine="0" w:firstLineChars="0"/>
      <w:textAlignment w:val="auto"/>
      <w:outlineLvl w:val="9"/>
    </w:pPr>
    <w:rPr>
      <w:rFonts w:eastAsia="宋体"/>
      <w:color w:val="000000"/>
      <w:spacing w:val="8"/>
      <w:sz w:val="21"/>
      <w:szCs w:val="21"/>
      <w:lang w:val="en-GB"/>
    </w:rPr>
  </w:style>
  <w:style w:type="paragraph" w:customStyle="1" w:styleId="1900">
    <w:name w:val="xl67"/>
    <w:basedOn w:val="1"/>
    <w:qFormat/>
    <w:uiPriority w:val="0"/>
    <w:pPr>
      <w:widowControl/>
      <w:spacing w:before="100" w:beforeAutospacing="1" w:after="100" w:afterAutospacing="1"/>
      <w:jc w:val="center"/>
      <w:textAlignment w:val="center"/>
    </w:pPr>
    <w:rPr>
      <w:rFonts w:ascii="Calibri" w:hAnsi="Calibri" w:eastAsia="等线"/>
      <w:b/>
      <w:kern w:val="0"/>
      <w:sz w:val="20"/>
      <w:szCs w:val="20"/>
    </w:rPr>
  </w:style>
  <w:style w:type="paragraph" w:customStyle="1" w:styleId="1901">
    <w:name w:val="样式 标题 3标题 3 Char标题3标题 3 Char Char Char Char Char标题 3 Char Ch...2"/>
    <w:basedOn w:val="5"/>
    <w:qFormat/>
    <w:uiPriority w:val="0"/>
    <w:pPr>
      <w:widowControl/>
      <w:tabs>
        <w:tab w:val="left" w:pos="1680"/>
      </w:tabs>
      <w:spacing w:before="120" w:after="120" w:line="180" w:lineRule="auto"/>
      <w:ind w:left="1680"/>
    </w:pPr>
    <w:rPr>
      <w:rFonts w:ascii="Calibri" w:hAnsi="Calibri" w:eastAsia="黑体" w:cs="宋体"/>
      <w:kern w:val="0"/>
      <w:sz w:val="30"/>
      <w:szCs w:val="30"/>
    </w:rPr>
  </w:style>
  <w:style w:type="paragraph" w:customStyle="1" w:styleId="1902">
    <w:name w:val="正文设计院 + 宋体 小四 首行缩进:  2 字符 + Times New Roman 首行缩进:  2 字符"/>
    <w:basedOn w:val="1"/>
    <w:qFormat/>
    <w:uiPriority w:val="0"/>
    <w:pPr>
      <w:adjustRightInd w:val="0"/>
      <w:snapToGrid w:val="0"/>
      <w:spacing w:line="324" w:lineRule="auto"/>
      <w:ind w:firstLine="480" w:firstLineChars="200"/>
    </w:pPr>
    <w:rPr>
      <w:rFonts w:ascii="Calibri" w:hAnsi="Calibri" w:eastAsia="等线" w:cs="宋体"/>
      <w:sz w:val="24"/>
      <w:szCs w:val="20"/>
    </w:rPr>
  </w:style>
  <w:style w:type="paragraph" w:customStyle="1" w:styleId="1903">
    <w:name w:val="样式 样式 样式 样式 正文首行缩进 + Times New Roman 首行缩进:  1.86 字符 + 首行缩进:  2 字..."/>
    <w:basedOn w:val="1904"/>
    <w:qFormat/>
    <w:uiPriority w:val="0"/>
    <w:pPr>
      <w:tabs>
        <w:tab w:val="left" w:pos="0"/>
        <w:tab w:val="left" w:pos="2149"/>
      </w:tabs>
    </w:pPr>
  </w:style>
  <w:style w:type="paragraph" w:customStyle="1" w:styleId="1904">
    <w:name w:val="样式 样式 样式 正文首行缩进 + Times New Roman 首行缩进:  1.86 字符 + 首行缩进:  2 字符 +..."/>
    <w:basedOn w:val="1765"/>
    <w:qFormat/>
    <w:uiPriority w:val="0"/>
  </w:style>
  <w:style w:type="paragraph" w:customStyle="1" w:styleId="1905">
    <w:name w:val="样式 标题 2 + 首行缩进:  1.06 厘米"/>
    <w:basedOn w:val="4"/>
    <w:qFormat/>
    <w:uiPriority w:val="0"/>
    <w:pPr>
      <w:tabs>
        <w:tab w:val="left" w:pos="945"/>
        <w:tab w:val="left" w:pos="1276"/>
      </w:tabs>
      <w:spacing w:before="240" w:after="240" w:line="360" w:lineRule="auto"/>
      <w:ind w:left="945" w:firstLine="474"/>
      <w:jc w:val="both"/>
    </w:pPr>
    <w:rPr>
      <w:rFonts w:ascii="Arial" w:hAnsi="Arial" w:cs="宋体"/>
      <w:b w:val="0"/>
      <w:color w:val="000000"/>
      <w:spacing w:val="-2"/>
      <w:sz w:val="30"/>
      <w:szCs w:val="20"/>
    </w:rPr>
  </w:style>
  <w:style w:type="paragraph" w:customStyle="1" w:styleId="1906">
    <w:name w:val="封面2"/>
    <w:basedOn w:val="1736"/>
    <w:qFormat/>
    <w:uiPriority w:val="0"/>
    <w:rPr>
      <w:rFonts w:eastAsia="华文新魏"/>
      <w:sz w:val="96"/>
      <w:szCs w:val="96"/>
    </w:rPr>
  </w:style>
  <w:style w:type="paragraph" w:customStyle="1" w:styleId="1907">
    <w:name w:val="样式 标题 3 + 行距: 1.5 倍行距"/>
    <w:basedOn w:val="5"/>
    <w:qFormat/>
    <w:uiPriority w:val="0"/>
    <w:pPr>
      <w:tabs>
        <w:tab w:val="left" w:pos="1680"/>
      </w:tabs>
      <w:spacing w:line="360" w:lineRule="auto"/>
      <w:ind w:left="1680"/>
      <w:jc w:val="both"/>
    </w:pPr>
    <w:rPr>
      <w:rFonts w:ascii="Calibri" w:hAnsi="Calibri" w:cs="宋体"/>
      <w:sz w:val="28"/>
      <w:szCs w:val="20"/>
    </w:rPr>
  </w:style>
  <w:style w:type="paragraph" w:customStyle="1" w:styleId="1908">
    <w:name w:val="yyc的标题2"/>
    <w:basedOn w:val="4"/>
    <w:qFormat/>
    <w:uiPriority w:val="0"/>
    <w:pPr>
      <w:tabs>
        <w:tab w:val="left" w:pos="945"/>
        <w:tab w:val="left" w:pos="1276"/>
      </w:tabs>
      <w:adjustRightInd w:val="0"/>
      <w:snapToGrid w:val="0"/>
      <w:ind w:left="945" w:hanging="420" w:firstLineChars="0"/>
      <w:jc w:val="center"/>
      <w:outlineLvl w:val="2"/>
    </w:pPr>
    <w:rPr>
      <w:rFonts w:ascii="Times New Roman" w:hAnsi="Times New Roman"/>
      <w:bCs w:val="0"/>
      <w:color w:val="000000"/>
      <w:sz w:val="24"/>
      <w:szCs w:val="20"/>
    </w:rPr>
  </w:style>
  <w:style w:type="paragraph" w:customStyle="1" w:styleId="1909">
    <w:name w:val="标题 5（abc）"/>
    <w:basedOn w:val="7"/>
    <w:next w:val="1"/>
    <w:qFormat/>
    <w:uiPriority w:val="0"/>
    <w:pPr>
      <w:spacing w:line="376" w:lineRule="auto"/>
      <w:ind w:left="1008" w:hanging="432" w:firstLineChars="200"/>
    </w:pPr>
    <w:rPr>
      <w:rFonts w:ascii="Calibri" w:hAnsi="Calibri" w:eastAsia="等线"/>
    </w:rPr>
  </w:style>
  <w:style w:type="paragraph" w:customStyle="1" w:styleId="1910">
    <w:name w:val="样式 二级大纲 + 段前: 0.5 行 段后: 0.5 行1"/>
    <w:basedOn w:val="1911"/>
    <w:qFormat/>
    <w:uiPriority w:val="0"/>
    <w:pPr>
      <w:ind w:firstLine="0"/>
    </w:pPr>
    <w:rPr>
      <w:szCs w:val="20"/>
    </w:rPr>
  </w:style>
  <w:style w:type="paragraph" w:customStyle="1" w:styleId="1911">
    <w:name w:val="二级大纲"/>
    <w:basedOn w:val="1"/>
    <w:qFormat/>
    <w:uiPriority w:val="0"/>
    <w:pPr>
      <w:widowControl/>
      <w:adjustRightInd w:val="0"/>
      <w:snapToGrid w:val="0"/>
      <w:ind w:firstLine="510"/>
      <w:jc w:val="left"/>
    </w:pPr>
    <w:rPr>
      <w:rFonts w:ascii="宋体" w:hAnsi="宋体" w:eastAsia="黑体" w:cs="宋体"/>
      <w:spacing w:val="8"/>
      <w:kern w:val="0"/>
      <w:sz w:val="28"/>
    </w:rPr>
  </w:style>
  <w:style w:type="paragraph" w:customStyle="1" w:styleId="1912">
    <w:name w:val="y表格文字"/>
    <w:basedOn w:val="1"/>
    <w:qFormat/>
    <w:uiPriority w:val="0"/>
    <w:pPr>
      <w:snapToGrid w:val="0"/>
      <w:spacing w:beforeLines="20" w:afterLines="20" w:line="360" w:lineRule="auto"/>
      <w:ind w:firstLine="200" w:firstLineChars="200"/>
      <w:jc w:val="center"/>
    </w:pPr>
    <w:rPr>
      <w:rFonts w:ascii="Calibri" w:hAnsi="Calibri" w:eastAsia="等线"/>
      <w:sz w:val="24"/>
    </w:rPr>
  </w:style>
  <w:style w:type="paragraph" w:customStyle="1" w:styleId="1913">
    <w:name w:val="4"/>
    <w:basedOn w:val="1"/>
    <w:next w:val="47"/>
    <w:qFormat/>
    <w:uiPriority w:val="0"/>
    <w:pPr>
      <w:snapToGrid w:val="0"/>
      <w:spacing w:beforeLines="20"/>
    </w:pPr>
    <w:rPr>
      <w:rFonts w:ascii="宋体" w:hAnsi="Courier New" w:eastAsia="等线"/>
      <w:sz w:val="24"/>
    </w:rPr>
  </w:style>
  <w:style w:type="paragraph" w:customStyle="1" w:styleId="1914">
    <w:name w:val="样式 标题 3标题 3 Char标题3标题 3 Char Char Char Char Char标题 3 Char Ch...6"/>
    <w:basedOn w:val="5"/>
    <w:qFormat/>
    <w:uiPriority w:val="0"/>
    <w:pPr>
      <w:widowControl/>
      <w:adjustRightInd w:val="0"/>
      <w:snapToGrid w:val="0"/>
      <w:spacing w:before="120" w:after="120" w:line="360" w:lineRule="auto"/>
      <w:ind w:left="720" w:hanging="432" w:firstLineChars="49"/>
    </w:pPr>
    <w:rPr>
      <w:rFonts w:ascii="楷体_GB2312" w:hAnsi="Calibri" w:eastAsia="楷体_GB2312"/>
      <w:sz w:val="30"/>
      <w:szCs w:val="30"/>
    </w:rPr>
  </w:style>
  <w:style w:type="paragraph" w:customStyle="1" w:styleId="1915">
    <w:name w:val="样式 样式 标题 3标题 3 CharChar标题 3 Char Char标题 3 Char Char Char标题 3+宋....."/>
    <w:basedOn w:val="1916"/>
    <w:qFormat/>
    <w:uiPriority w:val="0"/>
    <w:pPr>
      <w:keepNext w:val="0"/>
      <w:widowControl/>
      <w:tabs>
        <w:tab w:val="left" w:pos="1680"/>
      </w:tabs>
      <w:adjustRightInd/>
      <w:spacing w:beforeLines="0" w:afterLines="0" w:line="240" w:lineRule="auto"/>
      <w:jc w:val="left"/>
    </w:pPr>
    <w:rPr>
      <w:rFonts w:eastAsia="宋体"/>
      <w:b/>
      <w:bCs/>
    </w:rPr>
  </w:style>
  <w:style w:type="paragraph" w:customStyle="1" w:styleId="1916">
    <w:name w:val="样式 标题 3标题 3 CharChar标题 3 Char Char标题 3 Char Char Char标题 3+宋..."/>
    <w:basedOn w:val="5"/>
    <w:qFormat/>
    <w:uiPriority w:val="0"/>
    <w:pPr>
      <w:tabs>
        <w:tab w:val="left" w:pos="1680"/>
      </w:tabs>
      <w:adjustRightInd w:val="0"/>
      <w:snapToGrid w:val="0"/>
      <w:spacing w:before="260" w:beforeLines="50" w:after="260" w:afterLines="50" w:line="360" w:lineRule="auto"/>
      <w:ind w:left="1680"/>
      <w:jc w:val="both"/>
    </w:pPr>
    <w:rPr>
      <w:rFonts w:ascii="Calibri" w:hAnsi="Calibri" w:eastAsia="黑体" w:cs="宋体"/>
      <w:b w:val="0"/>
      <w:bCs w:val="0"/>
      <w:kern w:val="0"/>
      <w:sz w:val="28"/>
      <w:szCs w:val="20"/>
    </w:rPr>
  </w:style>
  <w:style w:type="paragraph" w:customStyle="1" w:styleId="1917">
    <w:name w:val="列 表"/>
    <w:basedOn w:val="1"/>
    <w:qFormat/>
    <w:uiPriority w:val="0"/>
    <w:pPr>
      <w:tabs>
        <w:tab w:val="left" w:pos="438"/>
      </w:tabs>
      <w:spacing w:line="300" w:lineRule="exact"/>
      <w:ind w:left="-108" w:leftChars="-52" w:hanging="1"/>
      <w:jc w:val="center"/>
    </w:pPr>
    <w:rPr>
      <w:rFonts w:ascii="Calibri" w:hAnsi="Calibri" w:eastAsia="等线"/>
    </w:rPr>
  </w:style>
  <w:style w:type="paragraph" w:customStyle="1" w:styleId="1918">
    <w:name w:val="正文 New New New"/>
    <w:qFormat/>
    <w:uiPriority w:val="0"/>
    <w:pPr>
      <w:widowControl w:val="0"/>
      <w:jc w:val="both"/>
    </w:pPr>
    <w:rPr>
      <w:rFonts w:ascii="Calibri" w:hAnsi="Calibri" w:eastAsia="等线" w:cs="Times New Roman"/>
      <w:kern w:val="2"/>
      <w:sz w:val="21"/>
      <w:szCs w:val="22"/>
      <w:lang w:val="en-US" w:eastAsia="zh-CN" w:bidi="ar-SA"/>
    </w:rPr>
  </w:style>
  <w:style w:type="paragraph" w:customStyle="1" w:styleId="1919">
    <w:name w:val="Char Char Char Char1 Char Char Char Char3"/>
    <w:basedOn w:val="1"/>
    <w:qFormat/>
    <w:uiPriority w:val="0"/>
    <w:pPr>
      <w:spacing w:line="180" w:lineRule="auto"/>
      <w:ind w:firstLine="200" w:firstLineChars="200"/>
    </w:pPr>
    <w:rPr>
      <w:rFonts w:ascii="Calibri" w:hAnsi="Calibri" w:eastAsia="等线"/>
      <w:sz w:val="24"/>
    </w:rPr>
  </w:style>
  <w:style w:type="paragraph" w:customStyle="1" w:styleId="192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color w:val="00CCFF"/>
      <w:kern w:val="0"/>
      <w:sz w:val="18"/>
      <w:szCs w:val="18"/>
    </w:rPr>
  </w:style>
  <w:style w:type="paragraph" w:customStyle="1" w:styleId="1921">
    <w:name w:val="表、图头"/>
    <w:basedOn w:val="1"/>
    <w:qFormat/>
    <w:uiPriority w:val="0"/>
    <w:pPr>
      <w:adjustRightInd w:val="0"/>
      <w:snapToGrid w:val="0"/>
      <w:spacing w:line="360" w:lineRule="auto"/>
      <w:ind w:firstLine="200" w:firstLineChars="200"/>
      <w:jc w:val="center"/>
    </w:pPr>
    <w:rPr>
      <w:rFonts w:ascii="Calibri" w:hAnsi="Calibri" w:eastAsia="黑体"/>
      <w:sz w:val="24"/>
      <w:szCs w:val="20"/>
    </w:rPr>
  </w:style>
  <w:style w:type="paragraph" w:customStyle="1" w:styleId="1922">
    <w:name w:val="样式 标题 2节标题 1.11.1标题2b2标2h2标题 2 Char Char标题 2 Char Char Ch..."/>
    <w:basedOn w:val="4"/>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b w:val="0"/>
      <w:color w:val="000000"/>
      <w:szCs w:val="28"/>
    </w:rPr>
  </w:style>
  <w:style w:type="paragraph" w:customStyle="1" w:styleId="1923">
    <w:name w:val="图标题geng"/>
    <w:basedOn w:val="1"/>
    <w:qFormat/>
    <w:uiPriority w:val="0"/>
    <w:pPr>
      <w:adjustRightInd w:val="0"/>
      <w:snapToGrid w:val="0"/>
      <w:spacing w:beforeLines="50" w:afterLines="50"/>
      <w:jc w:val="center"/>
    </w:pPr>
    <w:rPr>
      <w:rFonts w:ascii="Calibri" w:hAnsi="Calibri" w:eastAsia="黑体"/>
      <w:sz w:val="24"/>
      <w:szCs w:val="21"/>
    </w:rPr>
  </w:style>
  <w:style w:type="paragraph" w:customStyle="1" w:styleId="1924">
    <w:name w:val="Char Char Char Char Char Char Char Char Char Char Char"/>
    <w:basedOn w:val="1"/>
    <w:qFormat/>
    <w:uiPriority w:val="0"/>
    <w:pPr>
      <w:ind w:firstLine="200" w:firstLineChars="200"/>
    </w:pPr>
    <w:rPr>
      <w:rFonts w:ascii="宋体" w:hAnsi="宋体" w:eastAsia="等线" w:cs="宋体"/>
      <w:sz w:val="24"/>
    </w:rPr>
  </w:style>
  <w:style w:type="paragraph" w:customStyle="1" w:styleId="1925">
    <w:name w:val="标题1"/>
    <w:basedOn w:val="1"/>
    <w:qFormat/>
    <w:uiPriority w:val="0"/>
    <w:pPr>
      <w:adjustRightInd w:val="0"/>
      <w:snapToGrid w:val="0"/>
      <w:spacing w:before="360" w:after="360" w:line="180" w:lineRule="auto"/>
      <w:ind w:firstLine="551"/>
      <w:jc w:val="center"/>
    </w:pPr>
    <w:rPr>
      <w:rFonts w:ascii="Calibri" w:hAnsi="Calibri" w:eastAsia="黑体" w:cs="宋体"/>
      <w:b/>
      <w:bCs/>
      <w:snapToGrid w:val="0"/>
      <w:spacing w:val="8"/>
      <w:kern w:val="0"/>
      <w:sz w:val="44"/>
      <w:szCs w:val="44"/>
      <w:lang w:val="en-GB"/>
    </w:rPr>
  </w:style>
  <w:style w:type="paragraph" w:customStyle="1" w:styleId="1926">
    <w:name w:val="样式 五号 居中 首行缩进:  0 厘米2"/>
    <w:basedOn w:val="1"/>
    <w:qFormat/>
    <w:uiPriority w:val="0"/>
    <w:pPr>
      <w:adjustRightInd w:val="0"/>
      <w:snapToGrid w:val="0"/>
      <w:ind w:firstLine="196" w:firstLineChars="196"/>
      <w:jc w:val="center"/>
    </w:pPr>
    <w:rPr>
      <w:rFonts w:ascii="宋体" w:hAnsi="宋体" w:eastAsia="等线" w:cs="宋体"/>
      <w:snapToGrid w:val="0"/>
      <w:szCs w:val="20"/>
    </w:rPr>
  </w:style>
  <w:style w:type="paragraph" w:customStyle="1" w:styleId="1927">
    <w:name w:val="小郭表格"/>
    <w:basedOn w:val="1"/>
    <w:qFormat/>
    <w:uiPriority w:val="0"/>
    <w:pPr>
      <w:widowControl/>
      <w:adjustRightInd w:val="0"/>
      <w:snapToGrid w:val="0"/>
      <w:spacing w:line="360" w:lineRule="auto"/>
      <w:jc w:val="center"/>
    </w:pPr>
    <w:rPr>
      <w:rFonts w:ascii="Calibri" w:hAnsi="Calibri" w:eastAsia="楷体_GB2312"/>
      <w:sz w:val="26"/>
      <w:szCs w:val="21"/>
    </w:rPr>
  </w:style>
  <w:style w:type="paragraph" w:customStyle="1" w:styleId="1928">
    <w:name w:val="表内字1"/>
    <w:basedOn w:val="1253"/>
    <w:qFormat/>
    <w:uiPriority w:val="0"/>
    <w:pPr>
      <w:overflowPunct w:val="0"/>
      <w:snapToGrid/>
      <w:spacing w:line="300" w:lineRule="exact"/>
      <w:ind w:firstLine="0" w:firstLineChars="0"/>
      <w:textAlignment w:val="auto"/>
    </w:pPr>
    <w:rPr>
      <w:rFonts w:hAnsi="Calibri"/>
      <w:bCs/>
      <w:sz w:val="21"/>
    </w:rPr>
  </w:style>
  <w:style w:type="paragraph" w:customStyle="1" w:styleId="1929">
    <w:name w:val="样式 样式 样式 小四 + 宋体 + 首行缩进:  1 字符"/>
    <w:basedOn w:val="1930"/>
    <w:qFormat/>
    <w:uiPriority w:val="0"/>
    <w:pPr>
      <w:ind w:firstLine="241"/>
    </w:pPr>
    <w:rPr>
      <w:bCs/>
    </w:rPr>
  </w:style>
  <w:style w:type="paragraph" w:customStyle="1" w:styleId="1930">
    <w:name w:val="样式 样式 小四 + 宋体"/>
    <w:basedOn w:val="1931"/>
    <w:qFormat/>
    <w:uiPriority w:val="0"/>
    <w:pPr>
      <w:spacing w:before="60" w:after="60" w:line="240" w:lineRule="auto"/>
      <w:ind w:firstLine="100" w:firstLineChars="100"/>
      <w:jc w:val="left"/>
    </w:pPr>
    <w:rPr>
      <w:b/>
      <w:spacing w:val="0"/>
    </w:rPr>
  </w:style>
  <w:style w:type="paragraph" w:customStyle="1" w:styleId="1931">
    <w:name w:val="样式 小四"/>
    <w:basedOn w:val="1"/>
    <w:qFormat/>
    <w:uiPriority w:val="0"/>
    <w:pPr>
      <w:snapToGrid w:val="0"/>
      <w:spacing w:line="360" w:lineRule="auto"/>
      <w:ind w:firstLine="512" w:firstLineChars="200"/>
    </w:pPr>
    <w:rPr>
      <w:rFonts w:ascii="Calibri" w:hAnsi="Calibri" w:eastAsia="等线" w:cs="宋体"/>
      <w:spacing w:val="8"/>
      <w:sz w:val="24"/>
      <w:szCs w:val="20"/>
    </w:rPr>
  </w:style>
  <w:style w:type="paragraph" w:customStyle="1" w:styleId="1932">
    <w:name w:val="样式 标题 2 + 左侧:  0 厘米 首行缩进:  0 厘米1"/>
    <w:basedOn w:val="4"/>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b w:val="0"/>
      <w:color w:val="000000"/>
      <w:szCs w:val="28"/>
    </w:rPr>
  </w:style>
  <w:style w:type="paragraph" w:customStyle="1" w:styleId="1933">
    <w:name w:val="样式 样式 标题 2标题 2 Char节标题 1.11.1标题2b2标2h2标题 2 Char Char标题 2 Ch... +..."/>
    <w:basedOn w:val="1"/>
    <w:qFormat/>
    <w:uiPriority w:val="0"/>
    <w:pPr>
      <w:adjustRightInd w:val="0"/>
      <w:snapToGrid w:val="0"/>
      <w:spacing w:before="240" w:after="240"/>
      <w:outlineLvl w:val="1"/>
    </w:pPr>
    <w:rPr>
      <w:rFonts w:ascii="Calibri" w:hAnsi="Calibri" w:eastAsia="黑体" w:cs="宋体"/>
      <w:snapToGrid w:val="0"/>
      <w:sz w:val="36"/>
      <w:szCs w:val="20"/>
    </w:rPr>
  </w:style>
  <w:style w:type="paragraph" w:customStyle="1" w:styleId="1934">
    <w:name w:val="样式 表格两端对齐 + 左侧:  1 字符 右侧:  1 字符"/>
    <w:basedOn w:val="1935"/>
    <w:qFormat/>
    <w:uiPriority w:val="0"/>
    <w:rPr>
      <w:szCs w:val="20"/>
    </w:rPr>
  </w:style>
  <w:style w:type="paragraph" w:customStyle="1" w:styleId="1935">
    <w:name w:val="表格两端对齐"/>
    <w:qFormat/>
    <w:uiPriority w:val="0"/>
    <w:pPr>
      <w:widowControl w:val="0"/>
      <w:jc w:val="both"/>
    </w:pPr>
    <w:rPr>
      <w:rFonts w:ascii="宋体" w:hAnsi="宋体" w:eastAsia="等线" w:cs="宋体"/>
      <w:bCs/>
      <w:kern w:val="2"/>
      <w:sz w:val="21"/>
      <w:szCs w:val="21"/>
      <w:lang w:val="en-US" w:eastAsia="zh-CN" w:bidi="ar-SA"/>
    </w:rPr>
  </w:style>
  <w:style w:type="paragraph" w:customStyle="1" w:styleId="1936">
    <w:name w:val="样式 标题 1章标题 1-*+h11st levelSection Headl1b1第一章标题 1 Char...2"/>
    <w:basedOn w:val="3"/>
    <w:qFormat/>
    <w:uiPriority w:val="0"/>
    <w:pPr>
      <w:tabs>
        <w:tab w:val="left" w:pos="1620"/>
        <w:tab w:val="left" w:pos="2517"/>
      </w:tabs>
      <w:adjustRightInd w:val="0"/>
      <w:snapToGrid w:val="0"/>
      <w:spacing w:before="360" w:after="360" w:line="180" w:lineRule="auto"/>
      <w:ind w:left="2517" w:hanging="420"/>
    </w:pPr>
    <w:rPr>
      <w:rFonts w:ascii="Calibri" w:hAnsi="Calibri" w:eastAsia="黑体" w:cs="宋体"/>
      <w:snapToGrid w:val="0"/>
      <w:color w:val="000000"/>
      <w:sz w:val="44"/>
      <w:szCs w:val="20"/>
    </w:rPr>
  </w:style>
  <w:style w:type="paragraph" w:customStyle="1" w:styleId="1937">
    <w:name w:val="Char112"/>
    <w:basedOn w:val="1"/>
    <w:qFormat/>
    <w:uiPriority w:val="0"/>
    <w:pPr>
      <w:ind w:firstLine="200" w:firstLineChars="200"/>
      <w:jc w:val="left"/>
    </w:pPr>
    <w:rPr>
      <w:rFonts w:ascii="Calibri" w:hAnsi="Calibri" w:eastAsia="等线"/>
      <w:sz w:val="28"/>
      <w:szCs w:val="20"/>
    </w:rPr>
  </w:style>
  <w:style w:type="paragraph" w:customStyle="1" w:styleId="1938">
    <w:name w:val="样式 首行缩进:  0.78 厘米"/>
    <w:basedOn w:val="1"/>
    <w:qFormat/>
    <w:uiPriority w:val="0"/>
    <w:pPr>
      <w:spacing w:beforeLines="50" w:afterLines="50" w:line="360" w:lineRule="auto"/>
      <w:ind w:firstLine="200" w:firstLineChars="200"/>
    </w:pPr>
    <w:rPr>
      <w:rFonts w:ascii="Calibri" w:hAnsi="Calibri" w:eastAsia="等线" w:cs="宋体"/>
      <w:color w:val="000000"/>
      <w:sz w:val="24"/>
      <w:szCs w:val="20"/>
    </w:rPr>
  </w:style>
  <w:style w:type="paragraph" w:customStyle="1" w:styleId="1939">
    <w:name w:val="样式 五号 两端对齐"/>
    <w:basedOn w:val="1"/>
    <w:qFormat/>
    <w:uiPriority w:val="0"/>
    <w:pPr>
      <w:adjustRightInd w:val="0"/>
      <w:snapToGrid w:val="0"/>
      <w:ind w:firstLine="196" w:firstLineChars="196"/>
      <w:jc w:val="left"/>
      <w:outlineLvl w:val="5"/>
    </w:pPr>
    <w:rPr>
      <w:rFonts w:ascii="宋体" w:hAnsi="宋体" w:eastAsia="等线" w:cs="宋体"/>
      <w:snapToGrid w:val="0"/>
      <w:szCs w:val="20"/>
    </w:rPr>
  </w:style>
  <w:style w:type="paragraph" w:customStyle="1" w:styleId="1940">
    <w:name w:val="封6"/>
    <w:basedOn w:val="1770"/>
    <w:qFormat/>
    <w:uiPriority w:val="0"/>
    <w:pPr>
      <w:ind w:firstLine="600" w:firstLineChars="600"/>
      <w:jc w:val="left"/>
    </w:pPr>
  </w:style>
  <w:style w:type="paragraph" w:customStyle="1" w:styleId="1941">
    <w:name w:val="样式 公正文 + 首行缩进:  2 字符"/>
    <w:basedOn w:val="373"/>
    <w:qFormat/>
    <w:uiPriority w:val="0"/>
    <w:pPr>
      <w:spacing w:line="355" w:lineRule="auto"/>
    </w:pPr>
    <w:rPr>
      <w:rFonts w:ascii="宋体" w:hAnsi="宋体" w:cs="宋体"/>
      <w:sz w:val="28"/>
      <w:szCs w:val="20"/>
    </w:rPr>
  </w:style>
  <w:style w:type="paragraph" w:customStyle="1" w:styleId="1942">
    <w:name w:val="表格（16）"/>
    <w:basedOn w:val="1"/>
    <w:qFormat/>
    <w:uiPriority w:val="0"/>
    <w:pPr>
      <w:spacing w:beforeLines="50" w:afterLines="50" w:line="320" w:lineRule="exact"/>
      <w:ind w:firstLine="200" w:firstLineChars="200"/>
      <w:jc w:val="center"/>
    </w:pPr>
    <w:rPr>
      <w:rFonts w:ascii="Calibri" w:hAnsi="Calibri" w:eastAsia="等线"/>
      <w:color w:val="000000"/>
      <w:kern w:val="0"/>
      <w:sz w:val="24"/>
      <w:szCs w:val="21"/>
    </w:rPr>
  </w:style>
  <w:style w:type="paragraph" w:customStyle="1" w:styleId="1943">
    <w:name w:val="Char Char Char17"/>
    <w:basedOn w:val="1"/>
    <w:qFormat/>
    <w:uiPriority w:val="0"/>
    <w:pPr>
      <w:keepNext/>
      <w:widowControl/>
      <w:tabs>
        <w:tab w:val="left" w:pos="425"/>
      </w:tabs>
      <w:autoSpaceDE w:val="0"/>
      <w:autoSpaceDN w:val="0"/>
      <w:adjustRightInd w:val="0"/>
      <w:spacing w:before="80" w:after="80"/>
      <w:ind w:hanging="425"/>
    </w:pPr>
    <w:rPr>
      <w:rFonts w:ascii="Arial" w:hAnsi="Arial" w:eastAsia="等线" w:cs="Arial"/>
      <w:sz w:val="20"/>
      <w:szCs w:val="20"/>
    </w:rPr>
  </w:style>
  <w:style w:type="paragraph" w:customStyle="1" w:styleId="1944">
    <w:name w:val="样式 标题 1 + 首行缩进:  0 字符"/>
    <w:basedOn w:val="3"/>
    <w:qFormat/>
    <w:uiPriority w:val="0"/>
    <w:pPr>
      <w:widowControl/>
      <w:tabs>
        <w:tab w:val="left" w:pos="1620"/>
        <w:tab w:val="left" w:pos="2517"/>
        <w:tab w:val="left" w:pos="4257"/>
      </w:tabs>
      <w:adjustRightInd w:val="0"/>
      <w:spacing w:before="360" w:after="360" w:line="180" w:lineRule="auto"/>
      <w:ind w:left="4257" w:hanging="420"/>
    </w:pPr>
    <w:rPr>
      <w:rFonts w:ascii="Calibri" w:hAnsi="Calibri" w:eastAsia="黑体" w:cs="宋体"/>
      <w:color w:val="000000"/>
      <w:spacing w:val="8"/>
      <w:sz w:val="44"/>
      <w:szCs w:val="20"/>
    </w:rPr>
  </w:style>
  <w:style w:type="paragraph" w:customStyle="1" w:styleId="1945">
    <w:name w:val="Char Char Char Char1 Char Char Char Char2"/>
    <w:basedOn w:val="1"/>
    <w:qFormat/>
    <w:uiPriority w:val="0"/>
    <w:pPr>
      <w:spacing w:line="180" w:lineRule="auto"/>
      <w:ind w:firstLine="200" w:firstLineChars="200"/>
    </w:pPr>
    <w:rPr>
      <w:rFonts w:ascii="Calibri" w:hAnsi="Calibri" w:eastAsia="等线"/>
      <w:sz w:val="24"/>
    </w:rPr>
  </w:style>
  <w:style w:type="paragraph" w:customStyle="1" w:styleId="1946">
    <w:name w:val="样式 样式 正文文本 + + 首行缩进:  2 字符"/>
    <w:basedOn w:val="1315"/>
    <w:qFormat/>
    <w:uiPriority w:val="0"/>
    <w:pPr>
      <w:spacing w:before="0" w:after="0"/>
      <w:ind w:firstLine="200"/>
      <w:jc w:val="both"/>
    </w:pPr>
    <w:rPr>
      <w:rFonts w:ascii="Calibri" w:hAnsi="Calibri"/>
      <w:spacing w:val="8"/>
      <w:szCs w:val="20"/>
    </w:rPr>
  </w:style>
  <w:style w:type="paragraph" w:customStyle="1" w:styleId="1947">
    <w:name w:val="xl68"/>
    <w:basedOn w:val="1"/>
    <w:qFormat/>
    <w:uiPriority w:val="0"/>
    <w:pPr>
      <w:widowControl/>
      <w:spacing w:before="100" w:beforeAutospacing="1" w:after="100" w:afterAutospacing="1"/>
      <w:jc w:val="left"/>
    </w:pPr>
    <w:rPr>
      <w:rFonts w:ascii="Arial Unicode MS" w:hAnsi="Arial Unicode MS" w:eastAsia="等线"/>
      <w:b/>
      <w:kern w:val="0"/>
      <w:sz w:val="24"/>
    </w:rPr>
  </w:style>
  <w:style w:type="paragraph" w:customStyle="1" w:styleId="1948">
    <w:name w:val="样式 行距: 最小值 23 磅"/>
    <w:basedOn w:val="1"/>
    <w:qFormat/>
    <w:uiPriority w:val="0"/>
    <w:pPr>
      <w:tabs>
        <w:tab w:val="left" w:pos="0"/>
        <w:tab w:val="left" w:pos="2149"/>
      </w:tabs>
      <w:overflowPunct w:val="0"/>
      <w:adjustRightInd w:val="0"/>
      <w:spacing w:line="500" w:lineRule="exact"/>
      <w:ind w:firstLine="512" w:firstLineChars="200"/>
      <w:textAlignment w:val="baseline"/>
    </w:pPr>
    <w:rPr>
      <w:rFonts w:ascii="Calibri" w:hAnsi="Calibri" w:eastAsia="仿宋_GB2312"/>
      <w:color w:val="000000"/>
      <w:spacing w:val="8"/>
      <w:kern w:val="28"/>
      <w:sz w:val="28"/>
      <w:szCs w:val="20"/>
    </w:rPr>
  </w:style>
  <w:style w:type="paragraph" w:customStyle="1" w:styleId="1949">
    <w:name w:val="样式 表头 + 四号 自动设置 段前: 5 磅 段后: 5 磅 非加宽量 / 紧缩量"/>
    <w:basedOn w:val="1051"/>
    <w:qFormat/>
    <w:uiPriority w:val="0"/>
    <w:pPr>
      <w:adjustRightInd/>
      <w:snapToGrid/>
      <w:spacing w:after="0" w:line="240" w:lineRule="auto"/>
      <w:ind w:firstLine="0" w:firstLineChars="0"/>
      <w:jc w:val="center"/>
      <w:outlineLvl w:val="8"/>
    </w:pPr>
    <w:rPr>
      <w:rFonts w:ascii="Calibri" w:hAnsi="Calibri"/>
      <w:b/>
      <w:bCs/>
      <w:sz w:val="28"/>
      <w:szCs w:val="20"/>
    </w:rPr>
  </w:style>
  <w:style w:type="paragraph" w:customStyle="1" w:styleId="1950">
    <w:name w:val="Char Char Char Char Char Char Char Char Char Char Char Char1"/>
    <w:basedOn w:val="1"/>
    <w:qFormat/>
    <w:uiPriority w:val="0"/>
    <w:rPr>
      <w:rFonts w:ascii="Calibri" w:hAnsi="Calibri" w:eastAsia="等线"/>
    </w:rPr>
  </w:style>
  <w:style w:type="paragraph" w:customStyle="1" w:styleId="1951">
    <w:name w:val="样式 !正文缩进_alt7 + 首行缩进:  2 字符2"/>
    <w:basedOn w:val="1480"/>
    <w:qFormat/>
    <w:uiPriority w:val="0"/>
    <w:pPr>
      <w:topLinePunct/>
      <w:spacing w:line="240" w:lineRule="auto"/>
      <w:ind w:firstLine="586" w:firstLineChars="0"/>
      <w:jc w:val="center"/>
    </w:pPr>
    <w:rPr>
      <w:rFonts w:ascii="Calibri" w:hAnsi="Calibri" w:eastAsia="楷体_GB2312"/>
      <w:spacing w:val="6"/>
      <w:szCs w:val="20"/>
    </w:rPr>
  </w:style>
  <w:style w:type="paragraph" w:customStyle="1" w:styleId="1952">
    <w:name w:val="0"/>
    <w:basedOn w:val="1"/>
    <w:qFormat/>
    <w:uiPriority w:val="0"/>
    <w:pPr>
      <w:widowControl/>
      <w:spacing w:before="100" w:beforeAutospacing="1" w:after="100" w:afterAutospacing="1"/>
      <w:jc w:val="left"/>
    </w:pPr>
    <w:rPr>
      <w:rFonts w:ascii="宋体" w:hAnsi="宋体" w:eastAsia="等线" w:cs="宋体"/>
      <w:kern w:val="0"/>
      <w:sz w:val="24"/>
    </w:rPr>
  </w:style>
  <w:style w:type="paragraph" w:customStyle="1" w:styleId="1953">
    <w:name w:val="样式 正文（DMS） + 行距: 1.5 倍行距"/>
    <w:basedOn w:val="1189"/>
    <w:qFormat/>
    <w:uiPriority w:val="0"/>
    <w:pPr>
      <w:adjustRightInd w:val="0"/>
      <w:snapToGrid w:val="0"/>
      <w:spacing w:line="360" w:lineRule="auto"/>
    </w:pPr>
    <w:rPr>
      <w:rFonts w:ascii="宋体" w:hAnsi="宋体" w:cs="宋体"/>
      <w:b w:val="0"/>
    </w:rPr>
  </w:style>
  <w:style w:type="paragraph" w:customStyle="1" w:styleId="1954">
    <w:name w:val="样式 正文文本缩进 + 小四 首行缩进:  1.16 厘米"/>
    <w:basedOn w:val="1"/>
    <w:next w:val="1"/>
    <w:qFormat/>
    <w:uiPriority w:val="0"/>
    <w:pPr>
      <w:spacing w:line="180" w:lineRule="auto"/>
      <w:ind w:firstLine="510"/>
    </w:pPr>
    <w:rPr>
      <w:rFonts w:ascii="Calibri" w:hAnsi="Calibri" w:eastAsia="等线" w:cs="黑体"/>
      <w:spacing w:val="8"/>
      <w:sz w:val="24"/>
    </w:rPr>
  </w:style>
  <w:style w:type="paragraph" w:customStyle="1" w:styleId="1955">
    <w:name w:val="默认段落字体 Para Char Char Char Char Char Char Char Char Char Char Char Char Char"/>
    <w:basedOn w:val="1"/>
    <w:qFormat/>
    <w:uiPriority w:val="0"/>
    <w:rPr>
      <w:rFonts w:ascii="Calibri" w:hAnsi="Calibri" w:eastAsia="等线"/>
    </w:rPr>
  </w:style>
  <w:style w:type="paragraph" w:customStyle="1" w:styleId="1956">
    <w:name w:val="Style19"/>
    <w:basedOn w:val="1"/>
    <w:qFormat/>
    <w:uiPriority w:val="99"/>
    <w:pPr>
      <w:adjustRightInd w:val="0"/>
      <w:jc w:val="left"/>
    </w:pPr>
    <w:rPr>
      <w:rFonts w:ascii="黑体" w:hAnsi="Calibri" w:eastAsia="黑体"/>
      <w:kern w:val="0"/>
      <w:sz w:val="24"/>
    </w:rPr>
  </w:style>
  <w:style w:type="paragraph" w:customStyle="1" w:styleId="1957">
    <w:name w:val="样式 仿宋_GB2312 行距: 固定值 25 磅 首行缩进:  2 字符"/>
    <w:basedOn w:val="1"/>
    <w:qFormat/>
    <w:uiPriority w:val="0"/>
    <w:pPr>
      <w:autoSpaceDE w:val="0"/>
      <w:autoSpaceDN w:val="0"/>
      <w:adjustRightInd w:val="0"/>
      <w:spacing w:line="500" w:lineRule="exact"/>
      <w:ind w:firstLine="560" w:firstLineChars="200"/>
      <w:textAlignment w:val="baseline"/>
    </w:pPr>
    <w:rPr>
      <w:rFonts w:ascii="Calibri" w:hAnsi="Calibri" w:eastAsia="仿宋_GB2312" w:cs="宋体"/>
      <w:kern w:val="0"/>
      <w:sz w:val="28"/>
      <w:szCs w:val="20"/>
    </w:rPr>
  </w:style>
  <w:style w:type="paragraph" w:customStyle="1" w:styleId="1958">
    <w:name w:val="样式 标题 3三级标题标题 3 Char Char标题 331.1.1标题3标题 3 Char Char Char ..."/>
    <w:basedOn w:val="5"/>
    <w:qFormat/>
    <w:uiPriority w:val="0"/>
    <w:pPr>
      <w:adjustRightInd w:val="0"/>
      <w:snapToGrid w:val="0"/>
      <w:ind w:left="840" w:firstLine="49" w:firstLineChars="49"/>
      <w:jc w:val="both"/>
    </w:pPr>
    <w:rPr>
      <w:rFonts w:ascii="Calibri" w:hAnsi="Calibri" w:eastAsia="黑体" w:cs="宋体"/>
      <w:b w:val="0"/>
      <w:bCs w:val="0"/>
      <w:sz w:val="28"/>
      <w:szCs w:val="20"/>
    </w:rPr>
  </w:style>
  <w:style w:type="paragraph" w:customStyle="1" w:styleId="1959">
    <w:name w:val="Style6"/>
    <w:basedOn w:val="1"/>
    <w:qFormat/>
    <w:uiPriority w:val="0"/>
    <w:pPr>
      <w:adjustRightInd w:val="0"/>
      <w:spacing w:line="494" w:lineRule="exact"/>
      <w:ind w:firstLine="534"/>
    </w:pPr>
    <w:rPr>
      <w:rFonts w:ascii="宋体" w:hAnsi="Calibri" w:eastAsia="等线"/>
      <w:kern w:val="0"/>
      <w:sz w:val="24"/>
    </w:rPr>
  </w:style>
  <w:style w:type="paragraph" w:customStyle="1" w:styleId="1960">
    <w:name w:val="标题4 新"/>
    <w:basedOn w:val="6"/>
    <w:qFormat/>
    <w:uiPriority w:val="0"/>
    <w:pPr>
      <w:tabs>
        <w:tab w:val="left" w:pos="2100"/>
      </w:tabs>
      <w:adjustRightInd w:val="0"/>
      <w:snapToGrid w:val="0"/>
      <w:spacing w:line="360" w:lineRule="auto"/>
      <w:ind w:left="2100" w:hanging="420"/>
      <w:jc w:val="both"/>
    </w:pPr>
    <w:rPr>
      <w:rFonts w:ascii="Times New Roman" w:hAnsi="Times New Roman"/>
      <w:color w:val="000000"/>
      <w:kern w:val="0"/>
      <w:sz w:val="26"/>
      <w:szCs w:val="24"/>
    </w:rPr>
  </w:style>
  <w:style w:type="paragraph" w:customStyle="1" w:styleId="1961">
    <w:name w:val="b"/>
    <w:basedOn w:val="1"/>
    <w:qFormat/>
    <w:uiPriority w:val="0"/>
    <w:pPr>
      <w:adjustRightInd w:val="0"/>
      <w:snapToGrid w:val="0"/>
      <w:ind w:firstLine="196" w:firstLineChars="196"/>
      <w:jc w:val="center"/>
    </w:pPr>
    <w:rPr>
      <w:rFonts w:ascii="Calibri" w:hAnsi="Calibri" w:eastAsia="等线"/>
      <w:b/>
      <w:bCs/>
      <w:snapToGrid w:val="0"/>
    </w:rPr>
  </w:style>
  <w:style w:type="paragraph" w:customStyle="1" w:styleId="1962">
    <w:name w:val="Char Char Char Char10"/>
    <w:basedOn w:val="1"/>
    <w:qFormat/>
    <w:uiPriority w:val="0"/>
    <w:pPr>
      <w:spacing w:line="360" w:lineRule="auto"/>
      <w:ind w:firstLine="200" w:firstLineChars="200"/>
    </w:pPr>
    <w:rPr>
      <w:rFonts w:ascii="宋体" w:hAnsi="宋体" w:eastAsia="等线" w:cs="宋体"/>
      <w:sz w:val="24"/>
    </w:rPr>
  </w:style>
  <w:style w:type="paragraph" w:customStyle="1" w:styleId="1963">
    <w:name w:val="Char Char Char Char Char Char Char Char Char Char3"/>
    <w:basedOn w:val="1"/>
    <w:qFormat/>
    <w:uiPriority w:val="0"/>
    <w:pPr>
      <w:widowControl/>
      <w:adjustRightInd w:val="0"/>
      <w:snapToGrid w:val="0"/>
      <w:spacing w:line="360" w:lineRule="auto"/>
    </w:pPr>
    <w:rPr>
      <w:rFonts w:ascii="宋体" w:hAnsi="宋体" w:eastAsia="等线" w:cs="宋体"/>
      <w:sz w:val="24"/>
    </w:rPr>
  </w:style>
  <w:style w:type="paragraph" w:customStyle="1" w:styleId="1964">
    <w:name w:val="样式 样式 (西文) 幼圆 (中文) 幼圆 四号 首行缩进:  2 字符 + 首行缩进:  2 字符"/>
    <w:basedOn w:val="1"/>
    <w:qFormat/>
    <w:uiPriority w:val="0"/>
    <w:pPr>
      <w:spacing w:line="360" w:lineRule="auto"/>
      <w:ind w:firstLine="480" w:firstLineChars="200"/>
    </w:pPr>
    <w:rPr>
      <w:rFonts w:ascii="宋体" w:hAnsi="宋体" w:eastAsia="等线" w:cs="宋体"/>
      <w:kern w:val="0"/>
      <w:sz w:val="24"/>
      <w:szCs w:val="28"/>
    </w:rPr>
  </w:style>
  <w:style w:type="paragraph" w:customStyle="1" w:styleId="1965">
    <w:name w:val="样式 正文（首行缩进两字） + 蓝色"/>
    <w:basedOn w:val="22"/>
    <w:qFormat/>
    <w:uiPriority w:val="0"/>
    <w:pPr>
      <w:snapToGrid/>
      <w:spacing w:line="240" w:lineRule="auto"/>
      <w:ind w:left="0"/>
    </w:pPr>
    <w:rPr>
      <w:rFonts w:ascii="Times New Roman" w:hAnsi="Calibri" w:eastAsia="等线"/>
      <w:color w:val="auto"/>
      <w:kern w:val="0"/>
      <w:sz w:val="21"/>
      <w:szCs w:val="21"/>
    </w:rPr>
  </w:style>
  <w:style w:type="paragraph" w:customStyle="1" w:styleId="1966">
    <w:name w:val="样式25"/>
    <w:basedOn w:val="66"/>
    <w:next w:val="1805"/>
    <w:qFormat/>
    <w:uiPriority w:val="0"/>
    <w:pPr>
      <w:adjustRightInd w:val="0"/>
      <w:spacing w:line="300" w:lineRule="exact"/>
      <w:ind w:left="0" w:firstLine="0" w:firstLineChars="0"/>
      <w:jc w:val="center"/>
      <w:textAlignment w:val="baseline"/>
    </w:pPr>
    <w:rPr>
      <w:rFonts w:eastAsia="仿宋_GB2312"/>
      <w:spacing w:val="10"/>
      <w:kern w:val="28"/>
      <w:szCs w:val="21"/>
    </w:rPr>
  </w:style>
  <w:style w:type="paragraph" w:customStyle="1" w:styleId="1967">
    <w:name w:val="font14"/>
    <w:basedOn w:val="1"/>
    <w:qFormat/>
    <w:uiPriority w:val="0"/>
    <w:pPr>
      <w:widowControl/>
      <w:spacing w:before="100" w:beforeAutospacing="1" w:after="100" w:afterAutospacing="1"/>
      <w:jc w:val="left"/>
    </w:pPr>
    <w:rPr>
      <w:rFonts w:ascii="宋体" w:hAnsi="宋体" w:eastAsia="等线" w:cs="宋体"/>
      <w:color w:val="800080"/>
      <w:kern w:val="0"/>
      <w:sz w:val="20"/>
      <w:szCs w:val="20"/>
    </w:rPr>
  </w:style>
  <w:style w:type="paragraph" w:customStyle="1" w:styleId="1968">
    <w:name w:val="正文居中（DMS）"/>
    <w:basedOn w:val="1030"/>
    <w:qFormat/>
    <w:uiPriority w:val="0"/>
    <w:rPr>
      <w:rFonts w:ascii="Calibri" w:hAnsi="Calibri"/>
    </w:rPr>
  </w:style>
  <w:style w:type="paragraph" w:customStyle="1" w:styleId="1969">
    <w:name w:val="yy表格"/>
    <w:basedOn w:val="1"/>
    <w:qFormat/>
    <w:uiPriority w:val="0"/>
    <w:pPr>
      <w:adjustRightInd w:val="0"/>
      <w:snapToGrid w:val="0"/>
    </w:pPr>
    <w:rPr>
      <w:rFonts w:ascii="Calibri" w:hAnsi="Calibri" w:eastAsia="等线" w:cs="宋体"/>
      <w:szCs w:val="20"/>
    </w:rPr>
  </w:style>
  <w:style w:type="paragraph" w:customStyle="1" w:styleId="1970">
    <w:name w:val="目次"/>
    <w:qFormat/>
    <w:uiPriority w:val="0"/>
    <w:pPr>
      <w:adjustRightInd w:val="0"/>
      <w:snapToGrid w:val="0"/>
      <w:spacing w:line="360" w:lineRule="auto"/>
      <w:jc w:val="center"/>
    </w:pPr>
    <w:rPr>
      <w:rFonts w:ascii="Calibri" w:hAnsi="Calibri" w:eastAsia="黑体" w:cs="Times New Roman"/>
      <w:kern w:val="2"/>
      <w:sz w:val="30"/>
      <w:szCs w:val="30"/>
      <w:lang w:val="en-US" w:eastAsia="zh-CN" w:bidi="ar-SA"/>
    </w:rPr>
  </w:style>
  <w:style w:type="paragraph" w:customStyle="1" w:styleId="1971">
    <w:name w:val="表格5"/>
    <w:qFormat/>
    <w:uiPriority w:val="0"/>
    <w:pPr>
      <w:spacing w:line="240" w:lineRule="exact"/>
      <w:jc w:val="center"/>
    </w:pPr>
    <w:rPr>
      <w:rFonts w:ascii="Calibri" w:hAnsi="宋体" w:eastAsia="等线" w:cs="宋体"/>
      <w:color w:val="000000"/>
      <w:sz w:val="18"/>
      <w:szCs w:val="18"/>
      <w:lang w:val="en-US" w:eastAsia="zh-CN" w:bidi="ar-SA"/>
    </w:rPr>
  </w:style>
  <w:style w:type="paragraph" w:customStyle="1" w:styleId="1972">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kern w:val="0"/>
      <w:sz w:val="22"/>
      <w:szCs w:val="22"/>
    </w:rPr>
  </w:style>
  <w:style w:type="paragraph" w:customStyle="1" w:styleId="1973">
    <w:name w:val="正文，表内"/>
    <w:basedOn w:val="1"/>
    <w:qFormat/>
    <w:uiPriority w:val="0"/>
    <w:pPr>
      <w:jc w:val="center"/>
    </w:pPr>
    <w:rPr>
      <w:rFonts w:ascii="宋体" w:hAnsi="宋体" w:eastAsia="等线"/>
      <w:snapToGrid w:val="0"/>
      <w:spacing w:val="8"/>
      <w:kern w:val="0"/>
      <w:szCs w:val="20"/>
    </w:rPr>
  </w:style>
  <w:style w:type="paragraph" w:customStyle="1" w:styleId="1974">
    <w:name w:val="样式 样式 小四 行距: 1.5 倍行距 + 首行缩进:  2 字符"/>
    <w:basedOn w:val="392"/>
    <w:qFormat/>
    <w:uiPriority w:val="0"/>
    <w:pPr>
      <w:spacing w:beforeLines="50" w:afterLines="50" w:line="240" w:lineRule="auto"/>
      <w:ind w:firstLine="0"/>
    </w:pPr>
    <w:rPr>
      <w:rFonts w:ascii="Times New Roman" w:hAnsi="Calibri" w:cs="宋体"/>
      <w:spacing w:val="0"/>
    </w:rPr>
  </w:style>
  <w:style w:type="paragraph" w:customStyle="1" w:styleId="1975">
    <w:name w:val="纯文本1"/>
    <w:basedOn w:val="1"/>
    <w:qFormat/>
    <w:uiPriority w:val="0"/>
    <w:pPr>
      <w:widowControl/>
      <w:snapToGrid w:val="0"/>
      <w:spacing w:line="360" w:lineRule="auto"/>
      <w:ind w:firstLine="567"/>
      <w:jc w:val="left"/>
    </w:pPr>
    <w:rPr>
      <w:rFonts w:ascii="Calibri" w:hAnsi="Calibri" w:eastAsia="等线"/>
      <w:color w:val="C0C0C0"/>
      <w:sz w:val="28"/>
    </w:rPr>
  </w:style>
  <w:style w:type="paragraph" w:customStyle="1" w:styleId="1976">
    <w:name w:val="样式 目录 2 + 左侧:  1 字符1"/>
    <w:basedOn w:val="1682"/>
    <w:qFormat/>
    <w:uiPriority w:val="0"/>
    <w:pPr>
      <w:widowControl/>
      <w:pBdr>
        <w:top w:val="single" w:color="auto" w:sz="4" w:space="0"/>
        <w:left w:val="single" w:color="auto" w:sz="4" w:space="0"/>
        <w:right w:val="single" w:color="auto" w:sz="4" w:space="0"/>
      </w:pBdr>
      <w:spacing w:before="100" w:beforeAutospacing="1" w:after="100" w:afterAutospacing="1"/>
      <w:ind w:left="0" w:leftChars="0"/>
      <w:jc w:val="center"/>
    </w:pPr>
    <w:rPr>
      <w:rFonts w:ascii="MS Gothic" w:hAnsi="MS Gothic" w:eastAsia="MS Gothic" w:cs="宋体"/>
      <w:color w:val="00CCFF"/>
      <w:kern w:val="0"/>
      <w:sz w:val="20"/>
      <w:szCs w:val="20"/>
    </w:rPr>
  </w:style>
  <w:style w:type="paragraph" w:customStyle="1" w:styleId="1977">
    <w:name w:val="样式 左侧:  0.42 厘米 右侧:  0.42 厘米"/>
    <w:basedOn w:val="1"/>
    <w:qFormat/>
    <w:uiPriority w:val="0"/>
    <w:pPr>
      <w:adjustRightInd w:val="0"/>
      <w:snapToGrid w:val="0"/>
      <w:ind w:firstLine="472" w:firstLineChars="196"/>
      <w:jc w:val="left"/>
    </w:pPr>
    <w:rPr>
      <w:rFonts w:ascii="宋体" w:hAnsi="宋体" w:eastAsia="等线" w:cs="宋体"/>
      <w:snapToGrid w:val="0"/>
      <w:sz w:val="24"/>
      <w:szCs w:val="20"/>
    </w:rPr>
  </w:style>
  <w:style w:type="paragraph" w:customStyle="1" w:styleId="1978">
    <w:name w:val="样式 表格文字（DMS） + 段前: 0.1 行 段后: 0.1 行"/>
    <w:basedOn w:val="1"/>
    <w:qFormat/>
    <w:uiPriority w:val="0"/>
    <w:pPr>
      <w:spacing w:beforeLines="20" w:afterLines="20"/>
      <w:ind w:left="-103" w:leftChars="-49" w:right="-111" w:rightChars="-53"/>
      <w:jc w:val="center"/>
    </w:pPr>
    <w:rPr>
      <w:rFonts w:ascii="Calibri" w:hAnsi="Calibri" w:eastAsia="等线"/>
      <w:szCs w:val="20"/>
    </w:rPr>
  </w:style>
  <w:style w:type="paragraph" w:customStyle="1" w:styleId="1979">
    <w:name w:val="样式 正文（DMS） + 首行缩进:  2 字符"/>
    <w:basedOn w:val="1189"/>
    <w:qFormat/>
    <w:uiPriority w:val="0"/>
    <w:pPr>
      <w:adjustRightInd w:val="0"/>
      <w:snapToGrid w:val="0"/>
      <w:spacing w:line="360" w:lineRule="auto"/>
      <w:jc w:val="left"/>
    </w:pPr>
    <w:rPr>
      <w:rFonts w:ascii="Calibri" w:hAnsi="Calibri"/>
      <w:szCs w:val="20"/>
    </w:rPr>
  </w:style>
  <w:style w:type="paragraph" w:customStyle="1" w:styleId="1980">
    <w:name w:val="Style113"/>
    <w:basedOn w:val="1"/>
    <w:qFormat/>
    <w:uiPriority w:val="99"/>
    <w:pPr>
      <w:adjustRightInd w:val="0"/>
      <w:spacing w:line="468" w:lineRule="exact"/>
      <w:ind w:firstLine="504"/>
      <w:jc w:val="left"/>
    </w:pPr>
    <w:rPr>
      <w:rFonts w:ascii="黑体" w:hAnsi="Calibri" w:eastAsia="黑体"/>
      <w:kern w:val="0"/>
      <w:sz w:val="24"/>
    </w:rPr>
  </w:style>
  <w:style w:type="paragraph" w:customStyle="1" w:styleId="1981">
    <w:name w:val="Style4"/>
    <w:basedOn w:val="1"/>
    <w:qFormat/>
    <w:uiPriority w:val="0"/>
    <w:pPr>
      <w:adjustRightInd w:val="0"/>
      <w:spacing w:line="470" w:lineRule="exact"/>
    </w:pPr>
    <w:rPr>
      <w:rFonts w:ascii="宋体" w:hAnsi="Calibri" w:eastAsia="等线"/>
      <w:kern w:val="0"/>
      <w:sz w:val="24"/>
    </w:rPr>
  </w:style>
  <w:style w:type="paragraph" w:customStyle="1" w:styleId="1982">
    <w:name w:val="样式 标题 1标题1 + 段前: 1 行1"/>
    <w:basedOn w:val="3"/>
    <w:qFormat/>
    <w:uiPriority w:val="0"/>
    <w:pPr>
      <w:tabs>
        <w:tab w:val="left" w:pos="1620"/>
        <w:tab w:val="left" w:pos="2517"/>
      </w:tabs>
      <w:spacing w:before="340" w:beforeLines="50" w:after="330" w:afterLines="50" w:line="300" w:lineRule="auto"/>
      <w:ind w:left="2517" w:hanging="420"/>
      <w:jc w:val="both"/>
    </w:pPr>
    <w:rPr>
      <w:rFonts w:ascii="Calibri" w:hAnsi="Calibri" w:eastAsia="等线"/>
      <w:b w:val="0"/>
      <w:color w:val="000000"/>
      <w:sz w:val="44"/>
      <w:szCs w:val="20"/>
    </w:rPr>
  </w:style>
  <w:style w:type="paragraph" w:customStyle="1" w:styleId="1983">
    <w:name w:val="font8"/>
    <w:basedOn w:val="1"/>
    <w:qFormat/>
    <w:uiPriority w:val="0"/>
    <w:pPr>
      <w:widowControl/>
      <w:spacing w:before="100" w:beforeAutospacing="1" w:after="100" w:afterAutospacing="1"/>
      <w:jc w:val="left"/>
    </w:pPr>
    <w:rPr>
      <w:rFonts w:ascii="Calibri" w:hAnsi="Calibri" w:eastAsia="等线"/>
      <w:b/>
      <w:kern w:val="0"/>
      <w:sz w:val="24"/>
    </w:rPr>
  </w:style>
  <w:style w:type="paragraph" w:customStyle="1" w:styleId="1984">
    <w:name w:val="样式 样式 样式 样式 宋体 黑色 行距: 固定值 25 磅 + (西文) 宋体 首行缩进:  2 字符 + (西文) 宋体 +..."/>
    <w:basedOn w:val="619"/>
    <w:qFormat/>
    <w:uiPriority w:val="0"/>
    <w:pPr>
      <w:ind w:firstLine="480"/>
    </w:pPr>
    <w:rPr>
      <w:rFonts w:ascii="Calibri" w:hAnsi="Calibri"/>
    </w:rPr>
  </w:style>
  <w:style w:type="paragraph" w:customStyle="1" w:styleId="1985">
    <w:name w:val="样式 样式 正文文本 2 + 首行缩进:  2 字符 + 自动设置 首行缩进:  2 字符"/>
    <w:basedOn w:val="1"/>
    <w:qFormat/>
    <w:uiPriority w:val="0"/>
    <w:pPr>
      <w:spacing w:line="560" w:lineRule="exact"/>
      <w:ind w:firstLine="200" w:firstLineChars="200"/>
    </w:pPr>
    <w:rPr>
      <w:rFonts w:ascii="楷体_GB2312" w:hAnsi="宋体" w:eastAsia="楷体_GB2312" w:cs="宋体"/>
      <w:sz w:val="28"/>
      <w:szCs w:val="20"/>
    </w:rPr>
  </w:style>
  <w:style w:type="paragraph" w:customStyle="1" w:styleId="1986">
    <w:name w:val="Char1 Char Char Char2"/>
    <w:basedOn w:val="3"/>
    <w:qFormat/>
    <w:uiPriority w:val="0"/>
    <w:pPr>
      <w:widowControl/>
      <w:tabs>
        <w:tab w:val="left" w:pos="1620"/>
        <w:tab w:val="left" w:pos="2517"/>
      </w:tabs>
      <w:adjustRightInd w:val="0"/>
      <w:snapToGrid w:val="0"/>
      <w:spacing w:before="340" w:beforeLines="100" w:after="330" w:afterLines="100" w:line="360" w:lineRule="auto"/>
      <w:ind w:left="2517" w:hanging="420"/>
    </w:pPr>
    <w:rPr>
      <w:rFonts w:ascii="黑体" w:hAnsi="Calibri" w:eastAsia="黑体"/>
      <w:color w:val="000000"/>
      <w:szCs w:val="30"/>
    </w:rPr>
  </w:style>
  <w:style w:type="paragraph" w:customStyle="1" w:styleId="1987">
    <w:name w:val="标题四"/>
    <w:basedOn w:val="1"/>
    <w:next w:val="1"/>
    <w:qFormat/>
    <w:uiPriority w:val="0"/>
    <w:pPr>
      <w:tabs>
        <w:tab w:val="left" w:pos="900"/>
        <w:tab w:val="left" w:pos="1080"/>
      </w:tabs>
      <w:spacing w:line="500" w:lineRule="exact"/>
    </w:pPr>
    <w:rPr>
      <w:rFonts w:ascii="Calibri" w:hAnsi="Calibri" w:eastAsia="等线"/>
      <w:color w:val="0000FF"/>
      <w:kern w:val="0"/>
      <w:sz w:val="24"/>
      <w:szCs w:val="20"/>
    </w:rPr>
  </w:style>
  <w:style w:type="paragraph" w:customStyle="1" w:styleId="1988">
    <w:name w:val="引江济淮表头"/>
    <w:basedOn w:val="1"/>
    <w:qFormat/>
    <w:uiPriority w:val="0"/>
    <w:pPr>
      <w:snapToGrid w:val="0"/>
      <w:spacing w:line="300" w:lineRule="auto"/>
      <w:jc w:val="center"/>
    </w:pPr>
    <w:rPr>
      <w:rFonts w:ascii="Calibri" w:hAnsi="Calibri" w:eastAsia="黑体"/>
      <w:color w:val="000000"/>
      <w:sz w:val="24"/>
    </w:rPr>
  </w:style>
  <w:style w:type="paragraph" w:customStyle="1" w:styleId="1989">
    <w:name w:val="菲页"/>
    <w:qFormat/>
    <w:uiPriority w:val="0"/>
    <w:pPr>
      <w:spacing w:line="400" w:lineRule="exact"/>
    </w:pPr>
    <w:rPr>
      <w:rFonts w:ascii="Calibri" w:hAnsi="Calibri" w:eastAsia="等线" w:cs="Times New Roman"/>
      <w:kern w:val="2"/>
      <w:sz w:val="30"/>
      <w:szCs w:val="30"/>
      <w:lang w:val="en-US" w:eastAsia="zh-CN" w:bidi="ar-SA"/>
    </w:rPr>
  </w:style>
  <w:style w:type="paragraph" w:customStyle="1" w:styleId="1990">
    <w:name w:val="Char Char Char"/>
    <w:basedOn w:val="1"/>
    <w:qFormat/>
    <w:uiPriority w:val="0"/>
    <w:pPr>
      <w:adjustRightInd w:val="0"/>
      <w:snapToGrid w:val="0"/>
      <w:spacing w:line="360" w:lineRule="auto"/>
      <w:ind w:firstLine="200" w:firstLineChars="200"/>
    </w:pPr>
    <w:rPr>
      <w:rFonts w:ascii="仿宋_GB2312" w:hAnsi="Calibri" w:eastAsia="仿宋_GB2312"/>
      <w:sz w:val="26"/>
      <w:szCs w:val="28"/>
    </w:rPr>
  </w:style>
  <w:style w:type="paragraph" w:customStyle="1" w:styleId="1991">
    <w:name w:val="et5"/>
    <w:basedOn w:val="1"/>
    <w:qFormat/>
    <w:uiPriority w:val="0"/>
    <w:pPr>
      <w:widowControl/>
      <w:spacing w:before="100" w:beforeAutospacing="1" w:after="100" w:afterAutospacing="1"/>
      <w:jc w:val="left"/>
      <w:textAlignment w:val="center"/>
    </w:pPr>
    <w:rPr>
      <w:rFonts w:ascii="宋体" w:hAnsi="宋体" w:eastAsia="等线" w:cs="宋体"/>
      <w:color w:val="000000"/>
      <w:kern w:val="0"/>
      <w:sz w:val="24"/>
    </w:rPr>
  </w:style>
  <w:style w:type="paragraph" w:customStyle="1" w:styleId="1992">
    <w:name w:val="样式 首行缩进:  2 字符 行距: 多倍行距 0.75 字行"/>
    <w:basedOn w:val="1"/>
    <w:qFormat/>
    <w:uiPriority w:val="0"/>
    <w:pPr>
      <w:spacing w:line="360" w:lineRule="auto"/>
      <w:ind w:firstLine="480" w:firstLineChars="200"/>
    </w:pPr>
    <w:rPr>
      <w:rFonts w:ascii="Calibri" w:hAnsi="Calibri" w:eastAsia="等线" w:cs="宋体"/>
      <w:spacing w:val="8"/>
      <w:sz w:val="24"/>
      <w:szCs w:val="20"/>
    </w:rPr>
  </w:style>
  <w:style w:type="paragraph" w:customStyle="1" w:styleId="1993">
    <w:name w:val="xl35"/>
    <w:basedOn w:val="1"/>
    <w:qFormat/>
    <w:uiPriority w:val="0"/>
    <w:pPr>
      <w:widowControl/>
      <w:pBdr>
        <w:top w:val="single" w:color="auto" w:sz="4" w:space="0"/>
        <w:left w:val="single" w:color="auto" w:sz="4" w:space="0"/>
        <w:bottom w:val="single" w:color="auto" w:sz="4" w:space="0"/>
        <w:right w:val="single" w:color="auto" w:sz="4" w:space="0"/>
      </w:pBdr>
      <w:tabs>
        <w:tab w:val="left" w:pos="1305"/>
      </w:tabs>
      <w:spacing w:before="100" w:beforeAutospacing="1" w:after="100" w:afterAutospacing="1"/>
      <w:jc w:val="center"/>
    </w:pPr>
    <w:rPr>
      <w:rFonts w:ascii="Arial Unicode MS" w:hAnsi="Arial Unicode MS" w:eastAsia="Arial Unicode MS" w:cs="Arial Unicode MS"/>
      <w:b/>
      <w:bCs/>
      <w:kern w:val="0"/>
      <w:sz w:val="24"/>
    </w:rPr>
  </w:style>
  <w:style w:type="paragraph" w:customStyle="1" w:styleId="1994">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color w:val="FF0000"/>
      <w:kern w:val="0"/>
      <w:sz w:val="20"/>
      <w:szCs w:val="20"/>
    </w:rPr>
  </w:style>
  <w:style w:type="paragraph" w:customStyle="1" w:styleId="1995">
    <w:name w:val="xl30"/>
    <w:basedOn w:val="1"/>
    <w:qFormat/>
    <w:uiPriority w:val="0"/>
    <w:pPr>
      <w:widowControl/>
      <w:pBdr>
        <w:left w:val="single" w:color="auto" w:sz="4" w:space="0"/>
        <w:bottom w:val="single" w:color="auto" w:sz="4" w:space="0"/>
        <w:right w:val="single" w:color="auto" w:sz="4" w:space="0"/>
      </w:pBdr>
      <w:adjustRightInd w:val="0"/>
      <w:snapToGrid w:val="0"/>
      <w:spacing w:before="100" w:beforeAutospacing="1" w:after="100" w:afterAutospacing="1" w:line="560" w:lineRule="exact"/>
      <w:ind w:firstLine="200" w:firstLineChars="200"/>
      <w:jc w:val="center"/>
      <w:textAlignment w:val="center"/>
    </w:pPr>
    <w:rPr>
      <w:rFonts w:ascii="Arial Unicode MS" w:hAnsi="Arial Unicode MS" w:eastAsia="Arial Unicode MS" w:cs="Arial Unicode MS"/>
      <w:kern w:val="0"/>
      <w:sz w:val="18"/>
      <w:szCs w:val="18"/>
    </w:rPr>
  </w:style>
  <w:style w:type="paragraph" w:customStyle="1" w:styleId="1996">
    <w:name w:val="样式 样式 标题 1标题1 + 段前: 1 行1 + 段前: 0.5 行 段后: 0.5 行"/>
    <w:basedOn w:val="1982"/>
    <w:qFormat/>
    <w:uiPriority w:val="0"/>
    <w:pPr>
      <w:spacing w:line="240" w:lineRule="auto"/>
    </w:pPr>
  </w:style>
  <w:style w:type="paragraph" w:customStyle="1" w:styleId="1997">
    <w:name w:val="样式 标题 4 + 加粗"/>
    <w:basedOn w:val="6"/>
    <w:qFormat/>
    <w:uiPriority w:val="0"/>
    <w:pPr>
      <w:keepLines w:val="0"/>
      <w:widowControl/>
      <w:tabs>
        <w:tab w:val="left" w:pos="1984"/>
        <w:tab w:val="left" w:pos="2100"/>
      </w:tabs>
      <w:adjustRightInd w:val="0"/>
      <w:snapToGrid w:val="0"/>
      <w:spacing w:before="120" w:after="120" w:line="500" w:lineRule="exact"/>
      <w:ind w:left="2100" w:hanging="420"/>
    </w:pPr>
    <w:rPr>
      <w:rFonts w:ascii="Times New Roman" w:hAnsi="Times New Roman" w:eastAsia="黑体" w:cs="Arial"/>
      <w:snapToGrid w:val="0"/>
      <w:kern w:val="0"/>
      <w:sz w:val="28"/>
      <w:lang w:eastAsia="en-US" w:bidi="en-US"/>
    </w:rPr>
  </w:style>
  <w:style w:type="paragraph" w:customStyle="1" w:styleId="1998">
    <w:name w:val="样式 表格标题 + 首行缩进:  0.9 厘米 段前: 0.5 行"/>
    <w:basedOn w:val="10"/>
    <w:qFormat/>
    <w:uiPriority w:val="0"/>
    <w:pPr>
      <w:keepNext w:val="0"/>
      <w:keepLines w:val="0"/>
      <w:widowControl/>
      <w:tabs>
        <w:tab w:val="left" w:pos="1740"/>
        <w:tab w:val="left" w:pos="3360"/>
        <w:tab w:val="left" w:pos="8160"/>
      </w:tabs>
      <w:snapToGrid w:val="0"/>
      <w:spacing w:before="60" w:after="60" w:line="240" w:lineRule="auto"/>
      <w:ind w:left="3360" w:firstLine="241" w:firstLineChars="100"/>
      <w:jc w:val="left"/>
      <w:outlineLvl w:val="9"/>
    </w:pPr>
    <w:rPr>
      <w:rFonts w:ascii="Calibri" w:hAnsi="Calibri" w:eastAsia="等线" w:cs="宋体"/>
      <w:kern w:val="0"/>
      <w:szCs w:val="20"/>
    </w:rPr>
  </w:style>
  <w:style w:type="paragraph" w:customStyle="1" w:styleId="1999">
    <w:name w:val="图表标题"/>
    <w:basedOn w:val="1"/>
    <w:qFormat/>
    <w:uiPriority w:val="0"/>
    <w:pPr>
      <w:jc w:val="center"/>
    </w:pPr>
    <w:rPr>
      <w:rFonts w:ascii="Calibri" w:hAnsi="宋体" w:eastAsia="等线"/>
      <w:b/>
      <w:kern w:val="0"/>
      <w:sz w:val="28"/>
      <w:szCs w:val="28"/>
    </w:rPr>
  </w:style>
  <w:style w:type="paragraph" w:customStyle="1" w:styleId="2000">
    <w:name w:val="标3"/>
    <w:basedOn w:val="5"/>
    <w:qFormat/>
    <w:uiPriority w:val="0"/>
    <w:pPr>
      <w:tabs>
        <w:tab w:val="left" w:pos="1680"/>
      </w:tabs>
      <w:adjustRightInd w:val="0"/>
      <w:snapToGrid w:val="0"/>
      <w:spacing w:line="360" w:lineRule="auto"/>
      <w:ind w:left="1680"/>
    </w:pPr>
    <w:rPr>
      <w:rFonts w:ascii="黑体" w:hAnsi="Arial" w:eastAsia="黑体" w:cs="Arial"/>
      <w:bCs w:val="0"/>
      <w:color w:val="000000"/>
      <w:sz w:val="28"/>
      <w:szCs w:val="28"/>
    </w:rPr>
  </w:style>
  <w:style w:type="paragraph" w:customStyle="1" w:styleId="2001">
    <w:name w:val="Char18"/>
    <w:basedOn w:val="1"/>
    <w:qFormat/>
    <w:uiPriority w:val="0"/>
    <w:pPr>
      <w:snapToGrid w:val="0"/>
      <w:spacing w:line="360" w:lineRule="auto"/>
      <w:ind w:firstLine="200" w:firstLineChars="200"/>
    </w:pPr>
    <w:rPr>
      <w:rFonts w:ascii="Calibri" w:hAnsi="Calibri" w:eastAsia="仿宋_GB2312"/>
      <w:sz w:val="24"/>
    </w:rPr>
  </w:style>
  <w:style w:type="paragraph" w:customStyle="1" w:styleId="2002">
    <w:name w:val="Char111"/>
    <w:basedOn w:val="1"/>
    <w:qFormat/>
    <w:uiPriority w:val="0"/>
    <w:pPr>
      <w:snapToGrid w:val="0"/>
      <w:spacing w:line="360" w:lineRule="auto"/>
      <w:ind w:firstLine="200" w:firstLineChars="200"/>
    </w:pPr>
    <w:rPr>
      <w:rFonts w:ascii="Calibri" w:hAnsi="Calibri" w:eastAsia="仿宋_GB2312"/>
      <w:sz w:val="24"/>
    </w:rPr>
  </w:style>
  <w:style w:type="paragraph" w:customStyle="1" w:styleId="2003">
    <w:name w:val="xl125"/>
    <w:basedOn w:val="1"/>
    <w:qFormat/>
    <w:uiPriority w:val="0"/>
    <w:pPr>
      <w:widowControl/>
      <w:spacing w:beforeLines="50" w:beforeAutospacing="1" w:afterLines="50" w:afterAutospacing="1" w:line="360" w:lineRule="auto"/>
      <w:ind w:firstLine="200" w:firstLineChars="200"/>
      <w:jc w:val="left"/>
      <w:textAlignment w:val="center"/>
    </w:pPr>
    <w:rPr>
      <w:rFonts w:ascii="Calibri" w:hAnsi="Calibri" w:eastAsia="等线"/>
      <w:kern w:val="0"/>
      <w:sz w:val="22"/>
      <w:szCs w:val="22"/>
    </w:rPr>
  </w:style>
  <w:style w:type="paragraph" w:customStyle="1" w:styleId="2004">
    <w:name w:val="样式 标题题1 + 首行缩进:  2 字符1"/>
    <w:basedOn w:val="2005"/>
    <w:qFormat/>
    <w:uiPriority w:val="0"/>
  </w:style>
  <w:style w:type="paragraph" w:customStyle="1" w:styleId="2005">
    <w:name w:val="标题题1"/>
    <w:basedOn w:val="1"/>
    <w:qFormat/>
    <w:uiPriority w:val="0"/>
    <w:pPr>
      <w:spacing w:beforeLines="50" w:afterLines="50" w:line="360" w:lineRule="auto"/>
      <w:ind w:left="510" w:firstLine="200" w:firstLineChars="200"/>
    </w:pPr>
    <w:rPr>
      <w:rFonts w:ascii="Calibri" w:hAnsi="Calibri" w:eastAsia="黑体"/>
      <w:b/>
      <w:sz w:val="44"/>
      <w:szCs w:val="44"/>
    </w:rPr>
  </w:style>
  <w:style w:type="paragraph" w:customStyle="1" w:styleId="2006">
    <w:name w:val="标题 3-star"/>
    <w:basedOn w:val="5"/>
    <w:qFormat/>
    <w:uiPriority w:val="0"/>
    <w:pPr>
      <w:widowControl/>
      <w:adjustRightInd w:val="0"/>
      <w:snapToGrid w:val="0"/>
      <w:spacing w:before="120" w:after="120" w:line="360" w:lineRule="auto"/>
      <w:ind w:left="720" w:hanging="432" w:firstLineChars="49"/>
    </w:pPr>
    <w:rPr>
      <w:rFonts w:ascii="楷体_GB2312" w:hAnsi="Calibri" w:eastAsia="楷体_GB2312"/>
      <w:sz w:val="30"/>
      <w:szCs w:val="30"/>
    </w:rPr>
  </w:style>
  <w:style w:type="paragraph" w:customStyle="1" w:styleId="2007">
    <w:name w:val="Char1 Char Char Char Char Char Char13"/>
    <w:basedOn w:val="1"/>
    <w:qFormat/>
    <w:uiPriority w:val="0"/>
    <w:pPr>
      <w:adjustRightInd w:val="0"/>
      <w:snapToGrid w:val="0"/>
      <w:spacing w:line="360" w:lineRule="auto"/>
      <w:ind w:firstLine="200" w:firstLineChars="200"/>
    </w:pPr>
    <w:rPr>
      <w:rFonts w:ascii="Calibri" w:hAnsi="Calibri" w:eastAsia="等线"/>
      <w:kern w:val="24"/>
      <w:sz w:val="24"/>
    </w:rPr>
  </w:style>
  <w:style w:type="paragraph" w:customStyle="1" w:styleId="2008">
    <w:name w:val="居中"/>
    <w:basedOn w:val="1"/>
    <w:qFormat/>
    <w:uiPriority w:val="0"/>
    <w:pPr>
      <w:spacing w:line="600" w:lineRule="exact"/>
      <w:jc w:val="center"/>
    </w:pPr>
    <w:rPr>
      <w:rFonts w:ascii="Calibri" w:hAnsi="Calibri" w:eastAsia="等线" w:cs="宋体"/>
      <w:sz w:val="24"/>
    </w:rPr>
  </w:style>
  <w:style w:type="paragraph" w:customStyle="1" w:styleId="2009">
    <w:name w:val="样式 样式 样式 样式 样式 正文首行缩进 + Times New Roman 首行缩进:  1.86 字符 + 首行缩进:  ..."/>
    <w:basedOn w:val="1903"/>
    <w:qFormat/>
    <w:uiPriority w:val="0"/>
    <w:pPr>
      <w:ind w:firstLine="616"/>
    </w:pPr>
    <w:rPr>
      <w:spacing w:val="0"/>
    </w:rPr>
  </w:style>
  <w:style w:type="paragraph" w:customStyle="1" w:styleId="2010">
    <w:name w:val="样式 标2 + Times New Roman"/>
    <w:basedOn w:val="1"/>
    <w:qFormat/>
    <w:uiPriority w:val="0"/>
    <w:pPr>
      <w:keepNext/>
      <w:keepLines/>
      <w:spacing w:before="240" w:after="240" w:line="180" w:lineRule="auto"/>
      <w:ind w:firstLine="200" w:firstLineChars="200"/>
      <w:outlineLvl w:val="1"/>
    </w:pPr>
    <w:rPr>
      <w:rFonts w:ascii="Calibri" w:hAnsi="Calibri" w:eastAsia="等线"/>
      <w:b/>
      <w:bCs/>
      <w:sz w:val="32"/>
      <w:szCs w:val="32"/>
    </w:rPr>
  </w:style>
  <w:style w:type="paragraph" w:customStyle="1" w:styleId="2011">
    <w:name w:val="样式 标题 2 + Times New Roman 小三 加粗 两端对齐"/>
    <w:basedOn w:val="4"/>
    <w:qFormat/>
    <w:uiPriority w:val="0"/>
    <w:pPr>
      <w:tabs>
        <w:tab w:val="left" w:pos="945"/>
        <w:tab w:val="left" w:pos="1276"/>
      </w:tabs>
      <w:spacing w:before="240" w:after="240" w:line="500" w:lineRule="exact"/>
      <w:ind w:left="945" w:hanging="420" w:firstLineChars="0"/>
      <w:jc w:val="both"/>
    </w:pPr>
    <w:rPr>
      <w:rFonts w:ascii="Times New Roman" w:hAnsi="Times New Roman"/>
      <w:b w:val="0"/>
      <w:bCs w:val="0"/>
      <w:color w:val="000000"/>
      <w:sz w:val="30"/>
      <w:szCs w:val="20"/>
    </w:rPr>
  </w:style>
  <w:style w:type="paragraph" w:customStyle="1" w:styleId="2012">
    <w:name w:val="样式 小四 行距: 1.5 倍行距 首行缩进:  2.24 字符"/>
    <w:basedOn w:val="1"/>
    <w:qFormat/>
    <w:uiPriority w:val="0"/>
    <w:pPr>
      <w:spacing w:line="360" w:lineRule="auto"/>
      <w:ind w:firstLine="480" w:firstLineChars="200"/>
    </w:pPr>
    <w:rPr>
      <w:rFonts w:ascii="Calibri" w:hAnsi="Calibri" w:eastAsia="等线"/>
      <w:sz w:val="24"/>
      <w:szCs w:val="20"/>
    </w:rPr>
  </w:style>
  <w:style w:type="paragraph" w:customStyle="1" w:styleId="2013">
    <w:name w:val="表内文字 Char Char Char Char Char"/>
    <w:basedOn w:val="1"/>
    <w:next w:val="22"/>
    <w:qFormat/>
    <w:uiPriority w:val="0"/>
    <w:pPr>
      <w:tabs>
        <w:tab w:val="left" w:pos="1740"/>
      </w:tabs>
      <w:spacing w:line="360" w:lineRule="exact"/>
      <w:ind w:firstLine="480" w:firstLineChars="200"/>
      <w:jc w:val="center"/>
    </w:pPr>
    <w:rPr>
      <w:rFonts w:ascii="Calibri" w:hAnsi="Calibri" w:eastAsia="仿宋_GB2312" w:cs="宋体"/>
      <w:sz w:val="24"/>
      <w:szCs w:val="20"/>
    </w:rPr>
  </w:style>
  <w:style w:type="paragraph" w:customStyle="1" w:styleId="2014">
    <w:name w:val="样式 行距: 固定值 22 磅 首行缩进:  2 字符"/>
    <w:basedOn w:val="1"/>
    <w:qFormat/>
    <w:uiPriority w:val="0"/>
    <w:pPr>
      <w:adjustRightInd w:val="0"/>
      <w:snapToGrid w:val="0"/>
      <w:spacing w:line="480" w:lineRule="atLeast"/>
      <w:ind w:firstLine="200" w:firstLineChars="200"/>
      <w:jc w:val="left"/>
    </w:pPr>
    <w:rPr>
      <w:rFonts w:ascii="宋体" w:hAnsi="宋体" w:eastAsia="等线" w:cs="宋体"/>
      <w:kern w:val="0"/>
      <w:sz w:val="24"/>
      <w:szCs w:val="20"/>
    </w:rPr>
  </w:style>
  <w:style w:type="paragraph" w:customStyle="1" w:styleId="2015">
    <w:name w:val="p17"/>
    <w:basedOn w:val="1"/>
    <w:qFormat/>
    <w:uiPriority w:val="0"/>
    <w:pPr>
      <w:widowControl/>
      <w:adjustRightInd w:val="0"/>
      <w:snapToGrid w:val="0"/>
      <w:spacing w:line="360" w:lineRule="auto"/>
      <w:jc w:val="center"/>
    </w:pPr>
    <w:rPr>
      <w:rFonts w:ascii="Calibri" w:hAnsi="Calibri" w:eastAsia="等线"/>
      <w:kern w:val="0"/>
      <w:sz w:val="26"/>
      <w:szCs w:val="28"/>
    </w:rPr>
  </w:style>
  <w:style w:type="paragraph" w:customStyle="1" w:styleId="2016">
    <w:name w:val="Char Char Char Char Char Char Char Char Char Char Char Char Char Char Char Char Char Char Char Char Char Char Char Char Char Char Char"/>
    <w:basedOn w:val="1"/>
    <w:qFormat/>
    <w:uiPriority w:val="0"/>
    <w:pPr>
      <w:spacing w:line="180" w:lineRule="auto"/>
      <w:ind w:firstLine="512" w:firstLineChars="200"/>
    </w:pPr>
    <w:rPr>
      <w:rFonts w:ascii="Calibri" w:hAnsi="Calibri" w:eastAsia="等线"/>
      <w:spacing w:val="8"/>
      <w:sz w:val="24"/>
    </w:rPr>
  </w:style>
  <w:style w:type="paragraph" w:customStyle="1" w:styleId="2017">
    <w:name w:val="Char Char Char Char Char Char2"/>
    <w:basedOn w:val="1"/>
    <w:qFormat/>
    <w:uiPriority w:val="0"/>
    <w:rPr>
      <w:rFonts w:ascii="Calibri" w:hAnsi="Calibri" w:eastAsia="等线"/>
      <w:spacing w:val="4"/>
      <w:sz w:val="24"/>
    </w:rPr>
  </w:style>
  <w:style w:type="paragraph" w:customStyle="1" w:styleId="2018">
    <w:name w:val="二级编号"/>
    <w:basedOn w:val="2019"/>
    <w:qFormat/>
    <w:uiPriority w:val="0"/>
    <w:pPr>
      <w:tabs>
        <w:tab w:val="left" w:pos="425"/>
        <w:tab w:val="left" w:pos="1620"/>
        <w:tab w:val="left" w:pos="2517"/>
      </w:tabs>
      <w:spacing w:before="240" w:after="240"/>
      <w:ind w:left="502" w:firstLine="0"/>
      <w:outlineLvl w:val="1"/>
    </w:pPr>
    <w:rPr>
      <w:b/>
      <w:sz w:val="32"/>
    </w:rPr>
  </w:style>
  <w:style w:type="paragraph" w:customStyle="1" w:styleId="2019">
    <w:name w:val="一级编号"/>
    <w:basedOn w:val="1847"/>
    <w:qFormat/>
    <w:uiPriority w:val="0"/>
    <w:pPr>
      <w:tabs>
        <w:tab w:val="left" w:pos="425"/>
        <w:tab w:val="clear" w:pos="840"/>
      </w:tabs>
      <w:snapToGrid/>
      <w:spacing w:before="360" w:after="360"/>
      <w:ind w:left="431" w:hanging="142"/>
    </w:pPr>
    <w:rPr>
      <w:color w:val="000000"/>
      <w:spacing w:val="0"/>
      <w:sz w:val="44"/>
      <w:szCs w:val="24"/>
    </w:rPr>
  </w:style>
  <w:style w:type="paragraph" w:customStyle="1" w:styleId="2020">
    <w:name w:val="13"/>
    <w:qFormat/>
    <w:uiPriority w:val="0"/>
    <w:pPr>
      <w:widowControl w:val="0"/>
      <w:jc w:val="both"/>
    </w:pPr>
    <w:rPr>
      <w:rFonts w:ascii="Calibri" w:hAnsi="Calibri" w:eastAsia="等线" w:cs="Times New Roman"/>
      <w:kern w:val="2"/>
      <w:sz w:val="21"/>
      <w:szCs w:val="22"/>
      <w:lang w:val="en-US" w:eastAsia="zh-CN" w:bidi="ar-SA"/>
    </w:rPr>
  </w:style>
  <w:style w:type="paragraph" w:customStyle="1" w:styleId="2021">
    <w:name w:val="xl119"/>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Lines="50" w:afterAutospacing="1" w:line="360" w:lineRule="auto"/>
      <w:ind w:firstLine="200" w:firstLineChars="200"/>
      <w:jc w:val="center"/>
      <w:textAlignment w:val="center"/>
    </w:pPr>
    <w:rPr>
      <w:rFonts w:ascii="宋体" w:hAnsi="宋体" w:eastAsia="等线" w:cs="宋体"/>
      <w:b/>
      <w:bCs/>
      <w:kern w:val="0"/>
      <w:sz w:val="18"/>
      <w:szCs w:val="18"/>
    </w:rPr>
  </w:style>
  <w:style w:type="paragraph" w:customStyle="1" w:styleId="2022">
    <w:name w:val="表格文字（DMS）"/>
    <w:basedOn w:val="1"/>
    <w:qFormat/>
    <w:uiPriority w:val="0"/>
    <w:pPr>
      <w:snapToGrid w:val="0"/>
      <w:spacing w:beforeLines="20" w:afterLines="20"/>
      <w:ind w:left="-105" w:leftChars="-50" w:right="-105" w:rightChars="-50"/>
      <w:jc w:val="center"/>
      <w:textAlignment w:val="center"/>
    </w:pPr>
    <w:rPr>
      <w:rFonts w:ascii="Calibri" w:hAnsi="Calibri" w:eastAsia="等线" w:cs="宋体"/>
      <w:szCs w:val="21"/>
    </w:rPr>
  </w:style>
  <w:style w:type="paragraph" w:customStyle="1" w:styleId="2023">
    <w:name w:val="Char1 Char Char2 Char Char Char Char1"/>
    <w:basedOn w:val="1"/>
    <w:qFormat/>
    <w:uiPriority w:val="0"/>
    <w:pPr>
      <w:tabs>
        <w:tab w:val="left" w:pos="1280"/>
      </w:tabs>
      <w:snapToGrid w:val="0"/>
      <w:spacing w:line="360" w:lineRule="auto"/>
      <w:ind w:left="200"/>
    </w:pPr>
    <w:rPr>
      <w:rFonts w:ascii="Calibri" w:hAnsi="Calibri" w:eastAsia="仿宋_GB2312" w:cs="宋体"/>
      <w:color w:val="000000"/>
      <w:kern w:val="0"/>
      <w:sz w:val="24"/>
      <w:szCs w:val="20"/>
    </w:rPr>
  </w:style>
  <w:style w:type="paragraph" w:customStyle="1" w:styleId="2024">
    <w:name w:val="样式 目录 1 + 段前: 0.5 行"/>
    <w:basedOn w:val="1685"/>
    <w:qFormat/>
    <w:uiPriority w:val="0"/>
    <w:pPr>
      <w:widowControl/>
      <w:pBdr>
        <w:left w:val="single" w:color="auto" w:sz="4" w:space="0"/>
        <w:right w:val="single" w:color="auto" w:sz="4" w:space="0"/>
      </w:pBdr>
      <w:spacing w:before="100" w:beforeAutospacing="1" w:after="100" w:afterAutospacing="1"/>
      <w:jc w:val="left"/>
    </w:pPr>
    <w:rPr>
      <w:rFonts w:ascii="MS Gothic" w:hAnsi="MS Gothic" w:eastAsia="MS Gothic" w:cs="宋体"/>
      <w:color w:val="00CCFF"/>
      <w:kern w:val="0"/>
      <w:sz w:val="20"/>
      <w:szCs w:val="20"/>
    </w:rPr>
  </w:style>
  <w:style w:type="paragraph" w:customStyle="1" w:styleId="2025">
    <w:name w:val="标题21"/>
    <w:basedOn w:val="4"/>
    <w:qFormat/>
    <w:uiPriority w:val="0"/>
    <w:pPr>
      <w:spacing w:before="240" w:after="240" w:line="360" w:lineRule="auto"/>
      <w:ind w:firstLine="0" w:firstLineChars="0"/>
    </w:pPr>
    <w:rPr>
      <w:kern w:val="0"/>
      <w:sz w:val="32"/>
      <w:szCs w:val="24"/>
    </w:rPr>
  </w:style>
  <w:style w:type="paragraph" w:customStyle="1" w:styleId="2026">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等线" w:cs="宋体"/>
      <w:kern w:val="0"/>
      <w:sz w:val="22"/>
      <w:szCs w:val="22"/>
    </w:rPr>
  </w:style>
  <w:style w:type="paragraph" w:customStyle="1" w:styleId="2027">
    <w:name w:val="Char Char Char Char2"/>
    <w:basedOn w:val="1"/>
    <w:qFormat/>
    <w:uiPriority w:val="0"/>
    <w:pPr>
      <w:spacing w:line="360" w:lineRule="auto"/>
      <w:ind w:firstLine="200" w:firstLineChars="200"/>
    </w:pPr>
    <w:rPr>
      <w:rFonts w:ascii="宋体" w:hAnsi="宋体" w:eastAsia="等线" w:cs="宋体"/>
      <w:sz w:val="24"/>
    </w:rPr>
  </w:style>
  <w:style w:type="paragraph" w:customStyle="1" w:styleId="2028">
    <w:name w:val="小四表头"/>
    <w:qFormat/>
    <w:uiPriority w:val="0"/>
    <w:pPr>
      <w:widowControl w:val="0"/>
      <w:autoSpaceDE w:val="0"/>
      <w:autoSpaceDN w:val="0"/>
      <w:adjustRightInd w:val="0"/>
      <w:spacing w:before="156" w:after="156"/>
      <w:jc w:val="center"/>
    </w:pPr>
    <w:rPr>
      <w:rFonts w:ascii="Calibri" w:hAnsi="Calibri" w:eastAsia="等线" w:cs="Times New Roman"/>
      <w:lang w:val="en-US" w:eastAsia="zh-CN" w:bidi="ar-SA"/>
    </w:rPr>
  </w:style>
  <w:style w:type="paragraph" w:customStyle="1" w:styleId="2029">
    <w:name w:val="样式 样式3 + 首行缩进:  0.96 字符"/>
    <w:basedOn w:val="1"/>
    <w:qFormat/>
    <w:uiPriority w:val="0"/>
    <w:pPr>
      <w:spacing w:beforeLines="50" w:line="360" w:lineRule="auto"/>
      <w:ind w:right="-88" w:rightChars="-42"/>
      <w:jc w:val="center"/>
    </w:pPr>
    <w:rPr>
      <w:rFonts w:ascii="Calibri" w:hAnsi="Calibri" w:eastAsia="黑体"/>
      <w:b/>
      <w:bCs/>
      <w:sz w:val="84"/>
      <w:szCs w:val="84"/>
    </w:rPr>
  </w:style>
  <w:style w:type="paragraph" w:customStyle="1" w:styleId="2030">
    <w:name w:val="Char16"/>
    <w:basedOn w:val="1"/>
    <w:qFormat/>
    <w:uiPriority w:val="0"/>
    <w:pPr>
      <w:spacing w:line="180" w:lineRule="auto"/>
      <w:ind w:firstLine="200" w:firstLineChars="200"/>
    </w:pPr>
    <w:rPr>
      <w:rFonts w:ascii="Calibri" w:hAnsi="Calibri" w:eastAsia="等线"/>
      <w:sz w:val="24"/>
    </w:rPr>
  </w:style>
  <w:style w:type="paragraph" w:customStyle="1" w:styleId="2031">
    <w:name w:val="kyj表格文字"/>
    <w:basedOn w:val="1"/>
    <w:qFormat/>
    <w:uiPriority w:val="0"/>
    <w:pPr>
      <w:adjustRightInd w:val="0"/>
      <w:snapToGrid w:val="0"/>
      <w:spacing w:beforeLines="20" w:afterLines="20"/>
      <w:jc w:val="center"/>
    </w:pPr>
    <w:rPr>
      <w:rFonts w:ascii="宋体" w:hAnsi="宋体" w:eastAsia="等线"/>
    </w:rPr>
  </w:style>
  <w:style w:type="paragraph" w:customStyle="1" w:styleId="2032">
    <w:name w:val="3"/>
    <w:basedOn w:val="1"/>
    <w:next w:val="22"/>
    <w:qFormat/>
    <w:uiPriority w:val="0"/>
    <w:pPr>
      <w:snapToGrid w:val="0"/>
      <w:spacing w:beforeLines="20"/>
    </w:pPr>
    <w:rPr>
      <w:rFonts w:ascii="Calibri" w:hAnsi="Calibri" w:eastAsia="等线"/>
      <w:sz w:val="24"/>
      <w:szCs w:val="20"/>
    </w:rPr>
  </w:style>
  <w:style w:type="paragraph" w:customStyle="1" w:styleId="2033">
    <w:name w:val="样式 标准-正文 + (西文) 黑体 (中文) 黑体 居中 首行缩进:  2 字符 段前: 3 磅 段后: 10 磅..."/>
    <w:basedOn w:val="1643"/>
    <w:qFormat/>
    <w:uiPriority w:val="0"/>
    <w:pPr>
      <w:snapToGrid w:val="0"/>
      <w:spacing w:before="60" w:after="60" w:line="240" w:lineRule="auto"/>
      <w:ind w:firstLine="0" w:firstLineChars="0"/>
      <w:jc w:val="center"/>
    </w:pPr>
    <w:rPr>
      <w:rFonts w:ascii="Times New Roman" w:hAnsi="Times New Roman" w:eastAsia="黑体"/>
      <w:color w:val="FF0000"/>
      <w:szCs w:val="20"/>
    </w:rPr>
  </w:style>
  <w:style w:type="paragraph" w:customStyle="1" w:styleId="2034">
    <w:name w:val="样式 表格内容 + 居中"/>
    <w:basedOn w:val="386"/>
    <w:qFormat/>
    <w:uiPriority w:val="0"/>
    <w:pPr>
      <w:widowControl/>
      <w:overflowPunct/>
      <w:adjustRightInd/>
      <w:spacing w:before="0" w:after="0" w:line="320" w:lineRule="exact"/>
      <w:jc w:val="center"/>
      <w:textAlignment w:val="auto"/>
    </w:pPr>
    <w:rPr>
      <w:rFonts w:ascii="Times New Roman" w:hAnsi="Times New Roman" w:eastAsia="宋体" w:cs="宋体"/>
      <w:sz w:val="18"/>
    </w:rPr>
  </w:style>
  <w:style w:type="paragraph" w:customStyle="1" w:styleId="2035">
    <w:name w:val="Char Char Char Char1 Char Char Char Char"/>
    <w:basedOn w:val="1"/>
    <w:qFormat/>
    <w:uiPriority w:val="0"/>
    <w:pPr>
      <w:spacing w:line="180" w:lineRule="auto"/>
      <w:ind w:firstLine="200" w:firstLineChars="200"/>
    </w:pPr>
    <w:rPr>
      <w:rFonts w:ascii="Calibri" w:hAnsi="Calibri" w:eastAsia="等线"/>
      <w:sz w:val="24"/>
    </w:rPr>
  </w:style>
  <w:style w:type="paragraph" w:customStyle="1" w:styleId="2036">
    <w:name w:val="环小四图名"/>
    <w:basedOn w:val="1"/>
    <w:qFormat/>
    <w:uiPriority w:val="0"/>
    <w:pPr>
      <w:adjustRightInd w:val="0"/>
      <w:snapToGrid w:val="0"/>
      <w:spacing w:line="360" w:lineRule="auto"/>
      <w:jc w:val="center"/>
    </w:pPr>
    <w:rPr>
      <w:rFonts w:ascii="宋体" w:hAnsi="宋体" w:eastAsia="等线"/>
      <w:b/>
      <w:sz w:val="24"/>
    </w:rPr>
  </w:style>
  <w:style w:type="paragraph" w:customStyle="1" w:styleId="2037">
    <w:name w:val="样式 封面黑体1 + 首行缩进:  1.19 厘米"/>
    <w:basedOn w:val="2038"/>
    <w:qFormat/>
    <w:uiPriority w:val="0"/>
    <w:pPr>
      <w:widowControl w:val="0"/>
      <w:tabs>
        <w:tab w:val="left" w:pos="7168"/>
      </w:tabs>
    </w:pPr>
    <w:rPr>
      <w:b w:val="0"/>
      <w:sz w:val="52"/>
      <w:szCs w:val="20"/>
    </w:rPr>
  </w:style>
  <w:style w:type="paragraph" w:customStyle="1" w:styleId="2038">
    <w:name w:val="封面黑体1"/>
    <w:basedOn w:val="1"/>
    <w:qFormat/>
    <w:uiPriority w:val="0"/>
    <w:pPr>
      <w:widowControl/>
      <w:tabs>
        <w:tab w:val="left" w:pos="7168"/>
      </w:tabs>
      <w:spacing w:line="180" w:lineRule="auto"/>
      <w:ind w:firstLine="480" w:firstLineChars="200"/>
      <w:jc w:val="left"/>
    </w:pPr>
    <w:rPr>
      <w:rFonts w:ascii="Calibri" w:hAnsi="Calibri" w:eastAsia="黑体" w:cs="宋体"/>
      <w:b/>
      <w:spacing w:val="8"/>
      <w:sz w:val="36"/>
      <w:szCs w:val="36"/>
    </w:rPr>
  </w:style>
  <w:style w:type="paragraph" w:customStyle="1" w:styleId="2039">
    <w:name w:val="Char Char Char Char Char Char Char Char Char Char1"/>
    <w:basedOn w:val="1"/>
    <w:qFormat/>
    <w:uiPriority w:val="0"/>
    <w:pPr>
      <w:spacing w:line="360" w:lineRule="auto"/>
      <w:ind w:firstLine="200" w:firstLineChars="200"/>
    </w:pPr>
    <w:rPr>
      <w:rFonts w:ascii="宋体" w:hAnsi="宋体" w:eastAsia="等线" w:cs="宋体"/>
      <w:sz w:val="24"/>
    </w:rPr>
  </w:style>
  <w:style w:type="paragraph" w:customStyle="1" w:styleId="2040">
    <w:name w:val="Char Char Char Char Char Char3 Char Char Char Char Char Char Char Char Char Char Char Char Char Char Char Char"/>
    <w:basedOn w:val="1"/>
    <w:next w:val="1"/>
    <w:qFormat/>
    <w:uiPriority w:val="0"/>
    <w:rPr>
      <w:rFonts w:ascii="Verdana" w:hAnsi="Verdana" w:eastAsia="黑体" w:cs="宋体"/>
      <w:color w:val="000000"/>
      <w:kern w:val="0"/>
      <w:sz w:val="28"/>
      <w:szCs w:val="18"/>
    </w:rPr>
  </w:style>
  <w:style w:type="paragraph" w:customStyle="1" w:styleId="2041">
    <w:name w:val="xl115"/>
    <w:basedOn w:val="1"/>
    <w:qFormat/>
    <w:uiPriority w:val="0"/>
    <w:pPr>
      <w:widowControl/>
      <w:pBdr>
        <w:left w:val="single" w:color="auto" w:sz="4" w:space="0"/>
        <w:bottom w:val="single" w:color="auto" w:sz="4" w:space="0"/>
        <w:right w:val="single" w:color="auto" w:sz="4" w:space="0"/>
      </w:pBdr>
      <w:shd w:val="clear" w:color="000000" w:fill="FF9900"/>
      <w:spacing w:before="100" w:beforeAutospacing="1" w:after="100" w:afterAutospacing="1"/>
      <w:jc w:val="center"/>
    </w:pPr>
    <w:rPr>
      <w:rFonts w:ascii="宋体" w:hAnsi="宋体" w:eastAsia="等线" w:cs="宋体"/>
      <w:color w:val="800080"/>
      <w:kern w:val="0"/>
      <w:sz w:val="20"/>
      <w:szCs w:val="20"/>
    </w:rPr>
  </w:style>
  <w:style w:type="paragraph" w:customStyle="1" w:styleId="2042">
    <w:name w:val="正文文本缩进1"/>
    <w:basedOn w:val="1"/>
    <w:qFormat/>
    <w:uiPriority w:val="0"/>
    <w:pPr>
      <w:spacing w:line="360" w:lineRule="auto"/>
      <w:ind w:firstLine="540"/>
    </w:pPr>
    <w:rPr>
      <w:rFonts w:ascii="Calibri" w:hAnsi="Calibri" w:eastAsia="等线"/>
      <w:sz w:val="28"/>
    </w:rPr>
  </w:style>
  <w:style w:type="paragraph" w:customStyle="1" w:styleId="2043">
    <w:name w:val="Char Char Char Char Char Char Char Char Char Char Char Char Char Char Char Char6"/>
    <w:basedOn w:val="1"/>
    <w:qFormat/>
    <w:uiPriority w:val="0"/>
    <w:pPr>
      <w:snapToGrid w:val="0"/>
      <w:spacing w:line="360" w:lineRule="auto"/>
      <w:ind w:firstLine="200" w:firstLineChars="200"/>
    </w:pPr>
    <w:rPr>
      <w:rFonts w:ascii="Calibri" w:hAnsi="Calibri" w:eastAsia="仿宋_GB2312"/>
      <w:kern w:val="0"/>
      <w:sz w:val="24"/>
      <w:szCs w:val="20"/>
    </w:rPr>
  </w:style>
  <w:style w:type="paragraph" w:customStyle="1" w:styleId="2044">
    <w:name w:val="参考文献"/>
    <w:basedOn w:val="1"/>
    <w:qFormat/>
    <w:uiPriority w:val="99"/>
    <w:pPr>
      <w:widowControl/>
      <w:autoSpaceDE w:val="0"/>
      <w:autoSpaceDN w:val="0"/>
      <w:adjustRightInd w:val="0"/>
      <w:spacing w:line="318" w:lineRule="atLeast"/>
      <w:textAlignment w:val="bottom"/>
    </w:pPr>
    <w:rPr>
      <w:rFonts w:ascii="Calibri" w:hAnsi="Calibri" w:eastAsia="等线"/>
      <w:kern w:val="0"/>
      <w:szCs w:val="20"/>
    </w:rPr>
  </w:style>
  <w:style w:type="paragraph" w:customStyle="1" w:styleId="2045">
    <w:name w:val="样式 五号 居中 首行缩进:  0 厘米4"/>
    <w:basedOn w:val="1"/>
    <w:qFormat/>
    <w:uiPriority w:val="0"/>
    <w:pPr>
      <w:adjustRightInd w:val="0"/>
      <w:snapToGrid w:val="0"/>
      <w:ind w:firstLine="196" w:firstLineChars="196"/>
      <w:jc w:val="center"/>
    </w:pPr>
    <w:rPr>
      <w:rFonts w:ascii="宋体" w:hAnsi="宋体" w:eastAsia="等线" w:cs="宋体"/>
      <w:snapToGrid w:val="0"/>
      <w:szCs w:val="20"/>
    </w:rPr>
  </w:style>
  <w:style w:type="paragraph" w:customStyle="1" w:styleId="2046">
    <w:name w:val="样式 标题 2 + 宋体 小三 首行缩进:  1.06 厘米 行距: 1.5 倍行距"/>
    <w:basedOn w:val="4"/>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b w:val="0"/>
      <w:color w:val="000000"/>
      <w:szCs w:val="28"/>
    </w:rPr>
  </w:style>
  <w:style w:type="paragraph" w:customStyle="1" w:styleId="2047">
    <w:name w:val="样式 样式 首行缩进:  1.03 厘米 行距: 最小值 23 磅 + 首行缩进:  2 字符"/>
    <w:basedOn w:val="2048"/>
    <w:qFormat/>
    <w:uiPriority w:val="0"/>
    <w:pPr>
      <w:tabs>
        <w:tab w:val="left" w:pos="0"/>
        <w:tab w:val="left" w:pos="2149"/>
      </w:tabs>
      <w:ind w:firstLine="616"/>
    </w:pPr>
    <w:rPr>
      <w:spacing w:val="0"/>
    </w:rPr>
  </w:style>
  <w:style w:type="paragraph" w:customStyle="1" w:styleId="2048">
    <w:name w:val="样式 首行缩进:  1.03 厘米 行距: 最小值 23 磅"/>
    <w:basedOn w:val="1"/>
    <w:qFormat/>
    <w:uiPriority w:val="0"/>
    <w:pPr>
      <w:tabs>
        <w:tab w:val="left" w:pos="0"/>
        <w:tab w:val="left" w:pos="2149"/>
      </w:tabs>
      <w:overflowPunct w:val="0"/>
      <w:adjustRightInd w:val="0"/>
      <w:spacing w:line="500" w:lineRule="exact"/>
      <w:ind w:firstLine="512" w:firstLineChars="200"/>
      <w:textAlignment w:val="baseline"/>
    </w:pPr>
    <w:rPr>
      <w:rFonts w:ascii="Calibri" w:hAnsi="Calibri" w:eastAsia="仿宋_GB2312"/>
      <w:color w:val="000000"/>
      <w:spacing w:val="14"/>
      <w:kern w:val="28"/>
      <w:sz w:val="28"/>
      <w:szCs w:val="20"/>
    </w:rPr>
  </w:style>
  <w:style w:type="paragraph" w:customStyle="1" w:styleId="2049">
    <w:name w:val="样式 小三 加粗 段前: 6 磅 段后: 6 磅"/>
    <w:basedOn w:val="1"/>
    <w:qFormat/>
    <w:uiPriority w:val="0"/>
    <w:pPr>
      <w:snapToGrid w:val="0"/>
      <w:spacing w:before="120" w:after="120"/>
      <w:outlineLvl w:val="2"/>
    </w:pPr>
    <w:rPr>
      <w:rFonts w:ascii="Calibri" w:hAnsi="Calibri" w:eastAsia="等线" w:cs="宋体"/>
      <w:b/>
      <w:bCs/>
      <w:sz w:val="28"/>
      <w:szCs w:val="20"/>
    </w:rPr>
  </w:style>
  <w:style w:type="paragraph" w:customStyle="1" w:styleId="2050">
    <w:name w:val="样式 样式 列表 2 +1 Char +"/>
    <w:basedOn w:val="1"/>
    <w:qFormat/>
    <w:uiPriority w:val="0"/>
    <w:pPr>
      <w:tabs>
        <w:tab w:val="left" w:pos="567"/>
        <w:tab w:val="left" w:pos="1740"/>
      </w:tabs>
      <w:adjustRightInd w:val="0"/>
      <w:snapToGrid w:val="0"/>
      <w:spacing w:line="600" w:lineRule="exact"/>
      <w:ind w:firstLine="480" w:firstLineChars="200"/>
      <w:jc w:val="center"/>
    </w:pPr>
    <w:rPr>
      <w:rFonts w:ascii="宋体" w:hAnsi="宋体" w:eastAsia="等线" w:cs="宋体"/>
      <w:color w:val="000000"/>
      <w:kern w:val="0"/>
      <w:sz w:val="18"/>
      <w:szCs w:val="21"/>
    </w:rPr>
  </w:style>
  <w:style w:type="paragraph" w:customStyle="1" w:styleId="2051">
    <w:name w:val="Char Char Char Char9"/>
    <w:basedOn w:val="1"/>
    <w:qFormat/>
    <w:uiPriority w:val="0"/>
    <w:pPr>
      <w:spacing w:line="360" w:lineRule="auto"/>
      <w:ind w:firstLine="200" w:firstLineChars="200"/>
    </w:pPr>
    <w:rPr>
      <w:rFonts w:ascii="宋体" w:hAnsi="宋体" w:eastAsia="等线" w:cs="宋体"/>
      <w:sz w:val="24"/>
    </w:rPr>
  </w:style>
  <w:style w:type="paragraph" w:customStyle="1" w:styleId="2052">
    <w:name w:val="首行缩进 2 字符"/>
    <w:basedOn w:val="1"/>
    <w:qFormat/>
    <w:uiPriority w:val="0"/>
    <w:pPr>
      <w:topLinePunct/>
      <w:adjustRightInd w:val="0"/>
      <w:snapToGrid w:val="0"/>
      <w:spacing w:line="360" w:lineRule="auto"/>
      <w:ind w:firstLine="480" w:firstLineChars="200"/>
    </w:pPr>
    <w:rPr>
      <w:rFonts w:ascii="宋体" w:hAnsi="宋体" w:eastAsia="仿宋_GB2312"/>
      <w:color w:val="339966"/>
      <w:sz w:val="26"/>
      <w:szCs w:val="28"/>
    </w:rPr>
  </w:style>
  <w:style w:type="paragraph" w:customStyle="1" w:styleId="2053">
    <w:name w:val="表标题1"/>
    <w:basedOn w:val="543"/>
    <w:qFormat/>
    <w:uiPriority w:val="0"/>
    <w:pPr>
      <w:tabs>
        <w:tab w:val="left" w:pos="0"/>
      </w:tabs>
      <w:spacing w:beforeLines="0" w:afterLines="0" w:line="240" w:lineRule="auto"/>
      <w:ind w:right="240" w:firstLine="0" w:firstLineChars="0"/>
    </w:pPr>
    <w:rPr>
      <w:rFonts w:ascii="Calibri" w:hAnsi="Calibri" w:eastAsia="宋体"/>
      <w:b/>
      <w:bCs/>
      <w:color w:val="000000"/>
      <w:szCs w:val="20"/>
      <w:lang w:val="en-GB"/>
    </w:rPr>
  </w:style>
  <w:style w:type="paragraph" w:customStyle="1" w:styleId="2054">
    <w:name w:val="样式 表格1 + Times New Roman 五号 首行缩进:  2 字符"/>
    <w:basedOn w:val="1"/>
    <w:qFormat/>
    <w:uiPriority w:val="0"/>
    <w:pPr>
      <w:widowControl/>
      <w:spacing w:beforeLines="50" w:afterLines="50" w:line="180" w:lineRule="auto"/>
      <w:ind w:firstLine="200" w:firstLineChars="200"/>
      <w:jc w:val="center"/>
    </w:pPr>
    <w:rPr>
      <w:rFonts w:ascii="Calibri" w:hAnsi="Calibri" w:eastAsia="等线" w:cs="宋体"/>
      <w:color w:val="000000"/>
      <w:spacing w:val="8"/>
      <w:kern w:val="0"/>
      <w:sz w:val="24"/>
      <w:szCs w:val="20"/>
    </w:rPr>
  </w:style>
  <w:style w:type="paragraph" w:customStyle="1" w:styleId="2055">
    <w:name w:val="样式 标题 1标题 1滑-*+章标题 1h11st levelSection Headl1b1章节标题 11..."/>
    <w:basedOn w:val="3"/>
    <w:qFormat/>
    <w:uiPriority w:val="0"/>
    <w:pPr>
      <w:tabs>
        <w:tab w:val="left" w:pos="1620"/>
        <w:tab w:val="left" w:pos="2517"/>
      </w:tabs>
      <w:snapToGrid w:val="0"/>
      <w:spacing w:before="360" w:after="360"/>
      <w:ind w:left="2517" w:hanging="420"/>
    </w:pPr>
    <w:rPr>
      <w:rFonts w:ascii="Calibri" w:hAnsi="Calibri" w:eastAsia="黑体" w:cs="宋体"/>
      <w:color w:val="000000"/>
      <w:sz w:val="44"/>
      <w:szCs w:val="20"/>
    </w:rPr>
  </w:style>
  <w:style w:type="paragraph" w:customStyle="1" w:styleId="2056">
    <w:name w:val="样式 样式 公标题2 + 段前: 0.5 行 段后: 0.5 行 + 段前: 0.5 行 段后: 0.5 行"/>
    <w:basedOn w:val="1"/>
    <w:qFormat/>
    <w:uiPriority w:val="0"/>
    <w:pPr>
      <w:adjustRightInd w:val="0"/>
      <w:snapToGrid w:val="0"/>
      <w:spacing w:beforeLines="50" w:afterLines="50" w:line="355" w:lineRule="auto"/>
      <w:outlineLvl w:val="1"/>
    </w:pPr>
    <w:rPr>
      <w:rFonts w:ascii="Swis721 BT" w:hAnsi="Swis721 BT" w:eastAsia="黑体" w:cs="宋体"/>
      <w:sz w:val="32"/>
      <w:szCs w:val="20"/>
    </w:rPr>
  </w:style>
  <w:style w:type="paragraph" w:customStyle="1" w:styleId="2057">
    <w:name w:val="样式 标题 4b4标题 4 Char标题 4 Char Char标题 4 Char Char Char Char Cha..."/>
    <w:basedOn w:val="6"/>
    <w:qFormat/>
    <w:uiPriority w:val="0"/>
    <w:pPr>
      <w:adjustRightInd w:val="0"/>
      <w:snapToGrid w:val="0"/>
      <w:spacing w:before="280" w:after="290" w:line="376" w:lineRule="auto"/>
      <w:ind w:left="864" w:hanging="144"/>
      <w:jc w:val="both"/>
    </w:pPr>
    <w:rPr>
      <w:rFonts w:eastAsia="黑体"/>
      <w:snapToGrid w:val="0"/>
      <w:sz w:val="28"/>
    </w:rPr>
  </w:style>
  <w:style w:type="paragraph" w:customStyle="1" w:styleId="2058">
    <w:name w:val="Char1 Char Char Char Char Char Char Char Char Char Char Char Char Char Char Char Char Char Char1 Char"/>
    <w:basedOn w:val="1"/>
    <w:next w:val="1"/>
    <w:qFormat/>
    <w:uiPriority w:val="0"/>
    <w:pPr>
      <w:ind w:firstLine="592" w:firstLineChars="200"/>
    </w:pPr>
    <w:rPr>
      <w:rFonts w:ascii="Calibri" w:hAnsi="Calibri" w:eastAsia="等线"/>
      <w:spacing w:val="8"/>
      <w:sz w:val="28"/>
      <w:szCs w:val="28"/>
    </w:rPr>
  </w:style>
  <w:style w:type="paragraph" w:customStyle="1" w:styleId="2059">
    <w:name w:val="样式 标题 2标题 2 Char + 首行缩进:  2 字符1"/>
    <w:basedOn w:val="4"/>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b w:val="0"/>
      <w:color w:val="000000"/>
      <w:szCs w:val="28"/>
    </w:rPr>
  </w:style>
  <w:style w:type="paragraph" w:customStyle="1" w:styleId="2060">
    <w:name w:val="xl111"/>
    <w:basedOn w:val="1"/>
    <w:qFormat/>
    <w:uiPriority w:val="0"/>
    <w:pPr>
      <w:widowControl/>
      <w:pBdr>
        <w:left w:val="single" w:color="auto" w:sz="4" w:space="0"/>
        <w:right w:val="single" w:color="auto" w:sz="4" w:space="0"/>
      </w:pBdr>
      <w:shd w:val="clear" w:color="000000" w:fill="99CC00"/>
      <w:spacing w:before="100" w:beforeAutospacing="1" w:after="100" w:afterAutospacing="1"/>
      <w:jc w:val="center"/>
    </w:pPr>
    <w:rPr>
      <w:rFonts w:ascii="宋体" w:hAnsi="宋体" w:eastAsia="等线" w:cs="宋体"/>
      <w:color w:val="008000"/>
      <w:kern w:val="0"/>
      <w:sz w:val="20"/>
      <w:szCs w:val="20"/>
    </w:rPr>
  </w:style>
  <w:style w:type="paragraph" w:customStyle="1" w:styleId="2061">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宋体"/>
      <w:kern w:val="0"/>
      <w:sz w:val="22"/>
      <w:szCs w:val="22"/>
    </w:rPr>
  </w:style>
  <w:style w:type="paragraph" w:customStyle="1" w:styleId="2062">
    <w:name w:val="正文(首行缩进） Char Char"/>
    <w:basedOn w:val="1"/>
    <w:qFormat/>
    <w:uiPriority w:val="0"/>
    <w:pPr>
      <w:widowControl/>
      <w:adjustRightInd w:val="0"/>
      <w:snapToGrid w:val="0"/>
      <w:spacing w:before="100" w:beforeAutospacing="1" w:line="500" w:lineRule="exact"/>
      <w:ind w:firstLine="200" w:firstLineChars="200"/>
      <w:jc w:val="left"/>
    </w:pPr>
    <w:rPr>
      <w:rFonts w:ascii="仿宋_GB2312" w:hAnsi="Calibri" w:eastAsia="仿宋_GB2312"/>
      <w:sz w:val="28"/>
      <w:szCs w:val="20"/>
    </w:rPr>
  </w:style>
  <w:style w:type="paragraph" w:customStyle="1" w:styleId="2063">
    <w:name w:val="巻内1号标题"/>
    <w:basedOn w:val="4"/>
    <w:next w:val="1"/>
    <w:qFormat/>
    <w:uiPriority w:val="0"/>
    <w:pPr>
      <w:pageBreakBefore/>
      <w:tabs>
        <w:tab w:val="left" w:pos="945"/>
      </w:tabs>
      <w:spacing w:before="260" w:beforeLines="20" w:after="260" w:afterLines="50" w:line="180" w:lineRule="auto"/>
      <w:ind w:left="945" w:hanging="420" w:firstLineChars="0"/>
      <w:jc w:val="center"/>
    </w:pPr>
    <w:rPr>
      <w:rFonts w:ascii="黑体" w:hAnsi="Times New Roman" w:eastAsia="黑体"/>
      <w:b w:val="0"/>
      <w:bCs w:val="0"/>
      <w:kern w:val="0"/>
      <w:sz w:val="36"/>
      <w:szCs w:val="36"/>
    </w:rPr>
  </w:style>
  <w:style w:type="paragraph" w:customStyle="1" w:styleId="2064">
    <w:name w:val="斜表头1"/>
    <w:qFormat/>
    <w:uiPriority w:val="0"/>
    <w:rPr>
      <w:rFonts w:ascii="Calibri" w:hAnsi="Calibri" w:eastAsia="等线" w:cs="Times New Roman"/>
      <w:b/>
      <w:lang w:val="en-US" w:eastAsia="zh-CN" w:bidi="ar-SA"/>
    </w:rPr>
  </w:style>
  <w:style w:type="paragraph" w:customStyle="1" w:styleId="2065">
    <w:name w:val="样式 标题 3Char标题 3 Char Char + 首行缩进:  2 字符"/>
    <w:basedOn w:val="5"/>
    <w:qFormat/>
    <w:uiPriority w:val="0"/>
    <w:pPr>
      <w:tabs>
        <w:tab w:val="left" w:pos="0"/>
        <w:tab w:val="left" w:pos="1680"/>
      </w:tabs>
      <w:adjustRightInd w:val="0"/>
      <w:spacing w:before="120" w:after="120"/>
      <w:ind w:left="1680"/>
    </w:pPr>
    <w:rPr>
      <w:rFonts w:cs="宋体"/>
      <w:bCs w:val="0"/>
      <w:color w:val="000000"/>
      <w:spacing w:val="8"/>
      <w:sz w:val="21"/>
      <w:szCs w:val="20"/>
      <w:lang w:val="en-GB"/>
    </w:rPr>
  </w:style>
  <w:style w:type="paragraph" w:customStyle="1" w:styleId="2066">
    <w:name w:val="正文格式111"/>
    <w:basedOn w:val="1"/>
    <w:qFormat/>
    <w:uiPriority w:val="0"/>
    <w:pPr>
      <w:snapToGrid w:val="0"/>
      <w:spacing w:line="300" w:lineRule="auto"/>
      <w:ind w:firstLine="480" w:firstLineChars="200"/>
    </w:pPr>
    <w:rPr>
      <w:rFonts w:ascii="宋体" w:hAnsi="宋体" w:eastAsia="等线"/>
      <w:sz w:val="24"/>
    </w:rPr>
  </w:style>
  <w:style w:type="paragraph" w:customStyle="1" w:styleId="2067">
    <w:name w:val="样式 标题 2标题 2 Char Char Char标题 2 Char Char1.1标题 2Title Header2..."/>
    <w:basedOn w:val="4"/>
    <w:qFormat/>
    <w:uiPriority w:val="0"/>
    <w:pPr>
      <w:keepNext w:val="0"/>
      <w:keepLines w:val="0"/>
      <w:spacing w:before="120" w:after="120" w:line="560" w:lineRule="exact"/>
      <w:ind w:firstLine="0" w:firstLineChars="0"/>
    </w:pPr>
    <w:rPr>
      <w:rFonts w:ascii="Arial" w:hAnsi="Arial" w:eastAsia="黑体" w:cs="宋体"/>
      <w:b w:val="0"/>
      <w:bCs w:val="0"/>
      <w:color w:val="FF00FF"/>
      <w:sz w:val="32"/>
      <w:szCs w:val="20"/>
    </w:rPr>
  </w:style>
  <w:style w:type="paragraph" w:customStyle="1" w:styleId="2068">
    <w:name w:val="样式 标题 3三级标题标题 331.1.1Char标题3标题 3 Char Char Char Char Char..."/>
    <w:basedOn w:val="5"/>
    <w:qFormat/>
    <w:uiPriority w:val="0"/>
    <w:pPr>
      <w:adjustRightInd w:val="0"/>
      <w:snapToGrid w:val="0"/>
      <w:spacing w:line="360" w:lineRule="auto"/>
      <w:ind w:left="3119" w:firstLine="49" w:firstLineChars="49"/>
      <w:jc w:val="both"/>
    </w:pPr>
    <w:rPr>
      <w:rFonts w:ascii="Calibri" w:hAnsi="Calibri" w:eastAsia="黑体"/>
      <w:b w:val="0"/>
      <w:bCs w:val="0"/>
      <w:kern w:val="0"/>
      <w:sz w:val="28"/>
    </w:rPr>
  </w:style>
  <w:style w:type="paragraph" w:customStyle="1" w:styleId="2069">
    <w:name w:val="样式 样式7 + 左侧:  1.8 厘米 段前: 12.1 磅 段后: 12.1 磅"/>
    <w:basedOn w:val="1"/>
    <w:qFormat/>
    <w:uiPriority w:val="0"/>
    <w:pPr>
      <w:adjustRightInd w:val="0"/>
      <w:snapToGrid w:val="0"/>
      <w:spacing w:line="280" w:lineRule="exact"/>
      <w:jc w:val="center"/>
    </w:pPr>
    <w:rPr>
      <w:rFonts w:ascii="Calibri" w:hAnsi="Calibri" w:eastAsia="等线" w:cs="宋体"/>
      <w:kern w:val="0"/>
      <w:szCs w:val="20"/>
    </w:rPr>
  </w:style>
  <w:style w:type="paragraph" w:customStyle="1" w:styleId="2070">
    <w:name w:val="样式 标题 1 + 段前: 1 行 段后: 1 行1"/>
    <w:basedOn w:val="3"/>
    <w:qFormat/>
    <w:uiPriority w:val="0"/>
    <w:pPr>
      <w:keepLines w:val="0"/>
      <w:pageBreakBefore/>
      <w:widowControl/>
      <w:tabs>
        <w:tab w:val="left" w:pos="1620"/>
        <w:tab w:val="left" w:pos="2517"/>
      </w:tabs>
      <w:spacing w:before="340" w:beforeLines="100" w:after="330" w:afterLines="100" w:line="360" w:lineRule="auto"/>
      <w:ind w:left="2517" w:hanging="420"/>
      <w:textAlignment w:val="top"/>
    </w:pPr>
    <w:rPr>
      <w:rFonts w:ascii="宋体" w:hAnsi="宋体" w:eastAsia="等线" w:cs="宋体"/>
      <w:snapToGrid w:val="0"/>
      <w:color w:val="000000"/>
      <w:kern w:val="2"/>
      <w:szCs w:val="20"/>
    </w:rPr>
  </w:style>
  <w:style w:type="paragraph" w:customStyle="1" w:styleId="2071">
    <w:name w:val="样式 表格标题 + (中文) 宋体 小四 加粗 黑色 两端对齐 段前: 0 磅 段后: 0 磅 行距: 1.5 倍..."/>
    <w:basedOn w:val="1"/>
    <w:qFormat/>
    <w:uiPriority w:val="0"/>
    <w:pPr>
      <w:autoSpaceDE w:val="0"/>
      <w:autoSpaceDN w:val="0"/>
      <w:adjustRightInd w:val="0"/>
      <w:snapToGrid w:val="0"/>
      <w:spacing w:before="60" w:after="60"/>
      <w:ind w:firstLine="100" w:firstLineChars="100"/>
      <w:textAlignment w:val="baseline"/>
    </w:pPr>
    <w:rPr>
      <w:rFonts w:ascii="Calibri" w:hAnsi="Calibri" w:eastAsia="等线" w:cs="宋体"/>
      <w:b/>
      <w:bCs/>
      <w:color w:val="000000"/>
      <w:kern w:val="24"/>
      <w:sz w:val="24"/>
      <w:szCs w:val="20"/>
    </w:rPr>
  </w:style>
  <w:style w:type="paragraph" w:customStyle="1" w:styleId="2072">
    <w:name w:val="标题 4."/>
    <w:basedOn w:val="5"/>
    <w:qFormat/>
    <w:uiPriority w:val="0"/>
    <w:pPr>
      <w:tabs>
        <w:tab w:val="left" w:pos="1680"/>
      </w:tabs>
      <w:adjustRightInd w:val="0"/>
      <w:snapToGrid w:val="0"/>
      <w:spacing w:line="460" w:lineRule="exact"/>
      <w:ind w:left="1680"/>
      <w:jc w:val="both"/>
      <w:outlineLvl w:val="3"/>
    </w:pPr>
    <w:rPr>
      <w:rFonts w:ascii="Arial" w:hAnsi="Arial"/>
      <w:b w:val="0"/>
      <w:bCs w:val="0"/>
      <w:szCs w:val="24"/>
    </w:rPr>
  </w:style>
  <w:style w:type="paragraph" w:customStyle="1" w:styleId="2073">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Calibri" w:hAnsi="Calibri" w:eastAsia="等线"/>
      <w:color w:val="FF0000"/>
      <w:kern w:val="0"/>
      <w:sz w:val="20"/>
      <w:szCs w:val="20"/>
    </w:rPr>
  </w:style>
  <w:style w:type="paragraph" w:customStyle="1" w:styleId="2074">
    <w:name w:val="Char Char Char Char Char Char Char Char Char Char21"/>
    <w:basedOn w:val="1"/>
    <w:qFormat/>
    <w:uiPriority w:val="0"/>
    <w:pPr>
      <w:spacing w:line="360" w:lineRule="auto"/>
      <w:ind w:firstLine="200" w:firstLineChars="200"/>
    </w:pPr>
    <w:rPr>
      <w:rFonts w:ascii="宋体" w:hAnsi="宋体" w:eastAsia="等线" w:cs="宋体"/>
      <w:sz w:val="24"/>
    </w:rPr>
  </w:style>
  <w:style w:type="paragraph" w:customStyle="1" w:styleId="2075">
    <w:name w:val="Xie图文中小"/>
    <w:basedOn w:val="2076"/>
    <w:qFormat/>
    <w:uiPriority w:val="0"/>
    <w:rPr>
      <w:rFonts w:ascii="楷体_GB2312"/>
      <w:sz w:val="21"/>
    </w:rPr>
  </w:style>
  <w:style w:type="paragraph" w:customStyle="1" w:styleId="2076">
    <w:name w:val="Xie图文中"/>
    <w:qFormat/>
    <w:uiPriority w:val="0"/>
    <w:pPr>
      <w:widowControl w:val="0"/>
      <w:adjustRightInd w:val="0"/>
      <w:snapToGrid w:val="0"/>
      <w:spacing w:before="40" w:after="40"/>
      <w:jc w:val="center"/>
    </w:pPr>
    <w:rPr>
      <w:rFonts w:ascii="Calibri" w:hAnsi="Calibri" w:eastAsia="仿宋_GB2312" w:cs="Times New Roman"/>
      <w:snapToGrid w:val="0"/>
      <w:sz w:val="24"/>
      <w:szCs w:val="24"/>
      <w:lang w:val="en-US" w:eastAsia="zh-CN" w:bidi="ar-SA"/>
    </w:rPr>
  </w:style>
  <w:style w:type="paragraph" w:customStyle="1" w:styleId="2077">
    <w:name w:val="样式 样式 样式 信息标题 + (西文) Times New Roman (中文) 仿宋_GB2312 四号 左侧:  0 厘米...1"/>
    <w:basedOn w:val="1823"/>
    <w:qFormat/>
    <w:uiPriority w:val="0"/>
    <w:pPr>
      <w:ind w:firstLine="560"/>
    </w:pPr>
  </w:style>
  <w:style w:type="paragraph" w:customStyle="1" w:styleId="2078">
    <w:name w:val="样式 (中文) 仿宋_GB2312 四号 左侧:  0.99 厘米"/>
    <w:basedOn w:val="1"/>
    <w:next w:val="1"/>
    <w:qFormat/>
    <w:uiPriority w:val="0"/>
    <w:pPr>
      <w:spacing w:before="240"/>
      <w:ind w:firstLine="560" w:firstLineChars="200"/>
    </w:pPr>
    <w:rPr>
      <w:rFonts w:ascii="Calibri" w:hAnsi="Calibri" w:eastAsia="仿宋_GB2312" w:cs="宋体"/>
      <w:color w:val="FF0000"/>
      <w:sz w:val="28"/>
      <w:szCs w:val="20"/>
    </w:rPr>
  </w:style>
  <w:style w:type="paragraph" w:customStyle="1" w:styleId="2079">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宋体"/>
      <w:color w:val="000000"/>
      <w:kern w:val="0"/>
      <w:sz w:val="22"/>
      <w:szCs w:val="22"/>
    </w:rPr>
  </w:style>
  <w:style w:type="paragraph" w:customStyle="1" w:styleId="2080">
    <w:name w:val="正文 1"/>
    <w:basedOn w:val="1"/>
    <w:qFormat/>
    <w:uiPriority w:val="0"/>
    <w:pPr>
      <w:spacing w:line="480" w:lineRule="exact"/>
      <w:ind w:firstLine="567"/>
    </w:pPr>
    <w:rPr>
      <w:rFonts w:ascii="Calibri" w:hAnsi="Calibri" w:eastAsia="等线"/>
      <w:sz w:val="28"/>
      <w:szCs w:val="20"/>
    </w:rPr>
  </w:style>
  <w:style w:type="paragraph" w:customStyle="1" w:styleId="2081">
    <w:name w:val="样式 标题 2标题 2 Char Char Char标题 2 Char Char1.1标题 2标2h2Char Ch...1"/>
    <w:basedOn w:val="4"/>
    <w:qFormat/>
    <w:uiPriority w:val="0"/>
    <w:pPr>
      <w:tabs>
        <w:tab w:val="left" w:pos="0"/>
        <w:tab w:val="left" w:pos="945"/>
        <w:tab w:val="left" w:pos="1276"/>
      </w:tabs>
      <w:spacing w:before="240" w:after="240"/>
      <w:ind w:left="945" w:hanging="420" w:firstLineChars="0"/>
    </w:pPr>
    <w:rPr>
      <w:rFonts w:ascii="Times New Roman" w:hAnsi="Times New Roman" w:cs="宋体"/>
      <w:bCs w:val="0"/>
      <w:color w:val="000000"/>
      <w:spacing w:val="8"/>
      <w:sz w:val="32"/>
      <w:szCs w:val="20"/>
    </w:rPr>
  </w:style>
  <w:style w:type="paragraph" w:customStyle="1" w:styleId="2082">
    <w:name w:val="Char Char Char Char6"/>
    <w:basedOn w:val="1"/>
    <w:qFormat/>
    <w:uiPriority w:val="0"/>
    <w:pPr>
      <w:spacing w:line="360" w:lineRule="auto"/>
      <w:ind w:firstLine="200" w:firstLineChars="200"/>
    </w:pPr>
    <w:rPr>
      <w:rFonts w:ascii="宋体" w:hAnsi="宋体" w:eastAsia="等线" w:cs="宋体"/>
      <w:sz w:val="24"/>
    </w:rPr>
  </w:style>
  <w:style w:type="paragraph" w:customStyle="1" w:styleId="2083">
    <w:name w:val="附表标题"/>
    <w:qFormat/>
    <w:uiPriority w:val="0"/>
    <w:pPr>
      <w:spacing w:before="100" w:beforeAutospacing="1" w:after="100" w:afterAutospacing="1" w:line="220" w:lineRule="exact"/>
      <w:jc w:val="center"/>
    </w:pPr>
    <w:rPr>
      <w:rFonts w:ascii="宋体" w:hAnsi="宋体" w:eastAsia="等线" w:cs="Times New Roman"/>
      <w:b/>
      <w:sz w:val="32"/>
      <w:szCs w:val="32"/>
      <w:lang w:val="en-US" w:eastAsia="zh-CN" w:bidi="ar-SA"/>
    </w:rPr>
  </w:style>
  <w:style w:type="paragraph" w:customStyle="1" w:styleId="2084">
    <w:name w:val="初设正文"/>
    <w:basedOn w:val="1"/>
    <w:qFormat/>
    <w:uiPriority w:val="0"/>
    <w:pPr>
      <w:ind w:firstLine="512" w:firstLineChars="200"/>
    </w:pPr>
    <w:rPr>
      <w:rFonts w:ascii="Calibri" w:hAnsi="Calibri" w:eastAsia="等线"/>
      <w:spacing w:val="8"/>
      <w:sz w:val="24"/>
    </w:rPr>
  </w:style>
  <w:style w:type="paragraph" w:customStyle="1" w:styleId="2085">
    <w:name w:val="样式 标题 4 +"/>
    <w:basedOn w:val="6"/>
    <w:qFormat/>
    <w:uiPriority w:val="0"/>
    <w:pPr>
      <w:keepLines w:val="0"/>
      <w:tabs>
        <w:tab w:val="left" w:pos="1984"/>
        <w:tab w:val="left" w:pos="2100"/>
      </w:tabs>
      <w:adjustRightInd w:val="0"/>
      <w:snapToGrid w:val="0"/>
      <w:spacing w:line="360" w:lineRule="auto"/>
      <w:ind w:left="2100" w:hanging="420"/>
    </w:pPr>
    <w:rPr>
      <w:rFonts w:ascii="Times New Roman" w:hAnsi="Times New Roman"/>
      <w:b w:val="0"/>
      <w:bCs w:val="0"/>
      <w:snapToGrid w:val="0"/>
      <w:kern w:val="0"/>
      <w:sz w:val="24"/>
      <w:szCs w:val="24"/>
    </w:rPr>
  </w:style>
  <w:style w:type="paragraph" w:customStyle="1" w:styleId="2086">
    <w:name w:val="标题1（DMS）"/>
    <w:basedOn w:val="3"/>
    <w:qFormat/>
    <w:uiPriority w:val="0"/>
    <w:pPr>
      <w:widowControl/>
      <w:tabs>
        <w:tab w:val="left" w:pos="1620"/>
        <w:tab w:val="left" w:pos="2517"/>
      </w:tabs>
      <w:adjustRightInd w:val="0"/>
      <w:snapToGrid w:val="0"/>
      <w:spacing w:before="340" w:beforeLines="100" w:after="330" w:afterLines="100" w:line="360" w:lineRule="auto"/>
      <w:ind w:left="2517" w:hanging="420"/>
    </w:pPr>
    <w:rPr>
      <w:rFonts w:ascii="黑体" w:hAnsi="Calibri" w:eastAsia="黑体"/>
      <w:color w:val="000000"/>
      <w:szCs w:val="30"/>
    </w:rPr>
  </w:style>
  <w:style w:type="paragraph" w:customStyle="1" w:styleId="2087">
    <w:name w:val="Char Char Char Char Char Char Char31"/>
    <w:basedOn w:val="1"/>
    <w:qFormat/>
    <w:uiPriority w:val="0"/>
    <w:pPr>
      <w:snapToGrid w:val="0"/>
      <w:spacing w:line="360" w:lineRule="auto"/>
      <w:ind w:firstLine="200" w:firstLineChars="200"/>
    </w:pPr>
    <w:rPr>
      <w:rFonts w:ascii="Calibri" w:hAnsi="Calibri" w:eastAsia="等线"/>
      <w:sz w:val="28"/>
      <w:szCs w:val="20"/>
    </w:rPr>
  </w:style>
  <w:style w:type="paragraph" w:customStyle="1" w:styleId="2088">
    <w:name w:val="表"/>
    <w:basedOn w:val="1"/>
    <w:qFormat/>
    <w:uiPriority w:val="0"/>
    <w:pPr>
      <w:adjustRightInd w:val="0"/>
      <w:snapToGrid w:val="0"/>
      <w:spacing w:line="280" w:lineRule="exact"/>
      <w:jc w:val="center"/>
    </w:pPr>
    <w:rPr>
      <w:rFonts w:ascii="Calibri" w:hAnsi="Calibri" w:eastAsia="等线"/>
      <w:snapToGrid w:val="0"/>
      <w:kern w:val="0"/>
      <w:szCs w:val="18"/>
    </w:rPr>
  </w:style>
  <w:style w:type="paragraph" w:customStyle="1" w:styleId="2089">
    <w:name w:val="次标题"/>
    <w:basedOn w:val="1"/>
    <w:qFormat/>
    <w:uiPriority w:val="0"/>
    <w:pPr>
      <w:adjustRightInd w:val="0"/>
      <w:snapToGrid w:val="0"/>
      <w:spacing w:line="360" w:lineRule="auto"/>
      <w:jc w:val="center"/>
    </w:pPr>
    <w:rPr>
      <w:rFonts w:ascii="Calibri" w:hAnsi="Calibri" w:eastAsia="等线"/>
      <w:b/>
      <w:sz w:val="32"/>
      <w:szCs w:val="21"/>
    </w:rPr>
  </w:style>
  <w:style w:type="paragraph" w:customStyle="1" w:styleId="2090">
    <w:name w:val="样式 表格标题 + 首行缩进:  1 字符"/>
    <w:basedOn w:val="426"/>
    <w:qFormat/>
    <w:uiPriority w:val="0"/>
    <w:pPr>
      <w:widowControl/>
      <w:adjustRightInd/>
      <w:spacing w:before="60" w:after="60" w:line="240" w:lineRule="auto"/>
      <w:ind w:firstLine="240" w:firstLineChars="100"/>
      <w:jc w:val="left"/>
    </w:pPr>
    <w:rPr>
      <w:rFonts w:ascii="Times New Roman" w:hAnsi="Times New Roman"/>
      <w:b w:val="0"/>
      <w:spacing w:val="0"/>
      <w:sz w:val="24"/>
      <w:szCs w:val="20"/>
    </w:rPr>
  </w:style>
  <w:style w:type="paragraph" w:customStyle="1" w:styleId="2091">
    <w:name w:val="font6"/>
    <w:basedOn w:val="1"/>
    <w:qFormat/>
    <w:uiPriority w:val="0"/>
    <w:pPr>
      <w:widowControl/>
      <w:spacing w:before="100" w:beforeAutospacing="1" w:after="100" w:afterAutospacing="1"/>
      <w:jc w:val="left"/>
    </w:pPr>
    <w:rPr>
      <w:rFonts w:hint="eastAsia" w:ascii="宋体" w:hAnsi="宋体" w:eastAsia="等线"/>
      <w:b/>
      <w:kern w:val="0"/>
      <w:sz w:val="22"/>
      <w:szCs w:val="22"/>
    </w:rPr>
  </w:style>
  <w:style w:type="paragraph" w:customStyle="1" w:styleId="2092">
    <w:name w:val="样式 Times New Roman 小二 加粗 居中"/>
    <w:basedOn w:val="1"/>
    <w:next w:val="84"/>
    <w:qFormat/>
    <w:uiPriority w:val="0"/>
    <w:pPr>
      <w:tabs>
        <w:tab w:val="left" w:pos="2593"/>
      </w:tabs>
      <w:spacing w:before="120" w:line="360" w:lineRule="auto"/>
      <w:ind w:left="2593" w:firstLine="510" w:firstLineChars="200"/>
      <w:jc w:val="center"/>
      <w:outlineLvl w:val="0"/>
    </w:pPr>
    <w:rPr>
      <w:rFonts w:ascii="Calibri" w:hAnsi="Calibri" w:eastAsia="等线" w:cs="宋体"/>
      <w:b/>
      <w:bCs/>
      <w:sz w:val="36"/>
    </w:rPr>
  </w:style>
  <w:style w:type="paragraph" w:customStyle="1" w:styleId="2093">
    <w:name w:val="Char Char Char1 Char5"/>
    <w:basedOn w:val="1"/>
    <w:qFormat/>
    <w:uiPriority w:val="0"/>
    <w:pPr>
      <w:spacing w:line="360" w:lineRule="auto"/>
      <w:ind w:firstLine="200" w:firstLineChars="200"/>
    </w:pPr>
    <w:rPr>
      <w:rFonts w:ascii="宋体" w:hAnsi="宋体" w:eastAsia="等线" w:cs="宋体"/>
      <w:sz w:val="24"/>
    </w:rPr>
  </w:style>
  <w:style w:type="paragraph" w:customStyle="1" w:styleId="2094">
    <w:name w:val="样式 黑体 小二 段前: 8 磅 段后: 8 磅"/>
    <w:basedOn w:val="1"/>
    <w:qFormat/>
    <w:uiPriority w:val="0"/>
    <w:pPr>
      <w:snapToGrid w:val="0"/>
      <w:spacing w:before="240" w:after="240"/>
      <w:outlineLvl w:val="1"/>
    </w:pPr>
    <w:rPr>
      <w:rFonts w:ascii="Calibri" w:hAnsi="Calibri" w:eastAsia="黑体" w:cs="宋体"/>
      <w:sz w:val="36"/>
      <w:szCs w:val="20"/>
    </w:rPr>
  </w:style>
  <w:style w:type="paragraph" w:customStyle="1" w:styleId="2095">
    <w:name w:val="样式 (符号) 宋体 居中"/>
    <w:basedOn w:val="1"/>
    <w:qFormat/>
    <w:uiPriority w:val="0"/>
    <w:pPr>
      <w:jc w:val="center"/>
    </w:pPr>
    <w:rPr>
      <w:rFonts w:ascii="Calibri" w:hAnsi="宋体" w:eastAsia="等线" w:cs="宋体"/>
      <w:kern w:val="0"/>
      <w:szCs w:val="20"/>
    </w:rPr>
  </w:style>
  <w:style w:type="paragraph" w:customStyle="1" w:styleId="2096">
    <w:name w:val="Char1 Char Char Char5"/>
    <w:basedOn w:val="3"/>
    <w:qFormat/>
    <w:uiPriority w:val="0"/>
    <w:pPr>
      <w:pageBreakBefore/>
      <w:widowControl/>
      <w:tabs>
        <w:tab w:val="left" w:pos="812"/>
        <w:tab w:val="left" w:pos="1620"/>
        <w:tab w:val="left" w:pos="2517"/>
      </w:tabs>
      <w:snapToGrid w:val="0"/>
      <w:spacing w:before="240" w:after="240" w:line="360" w:lineRule="auto"/>
      <w:ind w:left="812" w:firstLine="200" w:firstLineChars="200"/>
    </w:pPr>
    <w:rPr>
      <w:rFonts w:ascii="Calibri" w:hAnsi="Calibri" w:eastAsia="仿宋_GB2312"/>
      <w:color w:val="000000"/>
      <w:spacing w:val="10"/>
      <w:sz w:val="24"/>
    </w:rPr>
  </w:style>
  <w:style w:type="paragraph" w:customStyle="1" w:styleId="2097">
    <w:name w:val="环小四1.1.1.1（四级）"/>
    <w:qFormat/>
    <w:uiPriority w:val="0"/>
    <w:pPr>
      <w:widowControl w:val="0"/>
      <w:outlineLvl w:val="3"/>
    </w:pPr>
    <w:rPr>
      <w:rFonts w:ascii="宋体" w:hAnsi="宋体" w:eastAsia="等线" w:cs="Times New Roman"/>
      <w:b/>
      <w:color w:val="000000"/>
      <w:kern w:val="2"/>
      <w:sz w:val="24"/>
      <w:szCs w:val="24"/>
      <w:lang w:val="en-US" w:eastAsia="zh-CN" w:bidi="ar-SA"/>
    </w:rPr>
  </w:style>
  <w:style w:type="paragraph" w:customStyle="1" w:styleId="2098">
    <w:name w:val="样式 标题 4标题 4 Char标题 4 Char Char Char Char Char标题 4 Char1标题 4 ..."/>
    <w:basedOn w:val="6"/>
    <w:qFormat/>
    <w:uiPriority w:val="0"/>
    <w:pPr>
      <w:adjustRightInd w:val="0"/>
      <w:snapToGrid w:val="0"/>
      <w:spacing w:before="280" w:after="290" w:line="376" w:lineRule="auto"/>
      <w:ind w:left="864" w:hanging="144"/>
      <w:jc w:val="both"/>
    </w:pPr>
    <w:rPr>
      <w:rFonts w:eastAsia="黑体"/>
      <w:snapToGrid w:val="0"/>
      <w:sz w:val="28"/>
    </w:rPr>
  </w:style>
  <w:style w:type="paragraph" w:customStyle="1" w:styleId="2099">
    <w:name w:val="Style86"/>
    <w:basedOn w:val="1"/>
    <w:qFormat/>
    <w:uiPriority w:val="99"/>
    <w:pPr>
      <w:adjustRightInd w:val="0"/>
      <w:jc w:val="left"/>
    </w:pPr>
    <w:rPr>
      <w:rFonts w:ascii="黑体" w:hAnsi="Calibri" w:eastAsia="黑体"/>
      <w:kern w:val="0"/>
      <w:sz w:val="24"/>
    </w:rPr>
  </w:style>
  <w:style w:type="paragraph" w:customStyle="1" w:styleId="2100">
    <w:name w:val="小四"/>
    <w:basedOn w:val="1"/>
    <w:next w:val="1"/>
    <w:qFormat/>
    <w:uiPriority w:val="0"/>
    <w:pPr>
      <w:spacing w:beforeLines="50" w:afterLines="50" w:line="180" w:lineRule="auto"/>
      <w:ind w:firstLine="200" w:firstLineChars="200"/>
    </w:pPr>
    <w:rPr>
      <w:rFonts w:ascii="宋体" w:hAnsi="宋体" w:eastAsia="等线" w:cs="宋体"/>
      <w:snapToGrid w:val="0"/>
      <w:spacing w:val="8"/>
      <w:kern w:val="0"/>
      <w:sz w:val="24"/>
      <w:lang w:val="en-GB"/>
    </w:rPr>
  </w:style>
  <w:style w:type="paragraph" w:customStyle="1" w:styleId="2101">
    <w:name w:val="样式 表格标题 + 三号"/>
    <w:basedOn w:val="426"/>
    <w:qFormat/>
    <w:uiPriority w:val="0"/>
    <w:pPr>
      <w:widowControl/>
      <w:tabs>
        <w:tab w:val="left" w:pos="512"/>
      </w:tabs>
      <w:adjustRightInd/>
      <w:snapToGrid/>
      <w:spacing w:beforeLines="50" w:afterLines="50"/>
      <w:ind w:firstLine="883"/>
      <w:jc w:val="center"/>
    </w:pPr>
    <w:rPr>
      <w:rFonts w:ascii="Times New Roman" w:hAnsi="Times New Roman" w:eastAsia="黑体"/>
      <w:bCs/>
      <w:color w:val="000000"/>
      <w:spacing w:val="0"/>
      <w:sz w:val="32"/>
    </w:rPr>
  </w:style>
  <w:style w:type="paragraph" w:customStyle="1" w:styleId="2102">
    <w:name w:val="表注"/>
    <w:basedOn w:val="1"/>
    <w:qFormat/>
    <w:uiPriority w:val="0"/>
    <w:pPr>
      <w:spacing w:line="312" w:lineRule="exact"/>
      <w:ind w:firstLine="425"/>
    </w:pPr>
    <w:rPr>
      <w:rFonts w:ascii="Calibri" w:hAnsi="Calibri" w:eastAsia="等线"/>
      <w:sz w:val="18"/>
      <w:szCs w:val="20"/>
    </w:rPr>
  </w:style>
  <w:style w:type="paragraph" w:customStyle="1" w:styleId="2103">
    <w:name w:val="Style180"/>
    <w:basedOn w:val="1"/>
    <w:qFormat/>
    <w:uiPriority w:val="99"/>
    <w:pPr>
      <w:adjustRightInd w:val="0"/>
      <w:jc w:val="left"/>
    </w:pPr>
    <w:rPr>
      <w:rFonts w:ascii="黑体" w:hAnsi="Calibri" w:eastAsia="黑体"/>
      <w:kern w:val="0"/>
      <w:sz w:val="24"/>
    </w:rPr>
  </w:style>
  <w:style w:type="paragraph" w:customStyle="1" w:styleId="2104">
    <w:name w:val="样式 样式 悬挂缩进: 1 字符 行距: 最小值 23 磅 + 左侧:  0 厘米 悬挂缩进: 2 字符"/>
    <w:basedOn w:val="2105"/>
    <w:qFormat/>
    <w:uiPriority w:val="0"/>
    <w:pPr>
      <w:tabs>
        <w:tab w:val="left" w:pos="0"/>
        <w:tab w:val="left" w:pos="2149"/>
      </w:tabs>
      <w:ind w:left="0" w:firstLine="616" w:firstLineChars="200"/>
      <w:jc w:val="center"/>
    </w:pPr>
  </w:style>
  <w:style w:type="paragraph" w:customStyle="1" w:styleId="2105">
    <w:name w:val="样式 悬挂缩进: 1 字符 行距: 最小值 23 磅"/>
    <w:basedOn w:val="1"/>
    <w:qFormat/>
    <w:uiPriority w:val="0"/>
    <w:pPr>
      <w:tabs>
        <w:tab w:val="left" w:pos="0"/>
        <w:tab w:val="left" w:pos="2149"/>
      </w:tabs>
      <w:overflowPunct w:val="0"/>
      <w:adjustRightInd w:val="0"/>
      <w:spacing w:line="500" w:lineRule="exact"/>
      <w:ind w:left="616" w:hanging="616" w:hangingChars="200"/>
      <w:textAlignment w:val="baseline"/>
    </w:pPr>
    <w:rPr>
      <w:rFonts w:ascii="Calibri" w:hAnsi="Calibri" w:eastAsia="仿宋_GB2312"/>
      <w:color w:val="000000"/>
      <w:spacing w:val="14"/>
      <w:kern w:val="28"/>
      <w:sz w:val="28"/>
      <w:szCs w:val="20"/>
    </w:rPr>
  </w:style>
  <w:style w:type="paragraph" w:customStyle="1" w:styleId="2106">
    <w:name w:val="样式 信息标题 + (西文) Times New Roman (中文) 仿宋_GB2312 四号 左侧:  0 厘米 首..."/>
    <w:basedOn w:val="79"/>
    <w:qFormat/>
    <w:uiPriority w:val="0"/>
    <w:pPr>
      <w:keepLines/>
      <w:widowControl/>
      <w:pBdr>
        <w:top w:val="none" w:color="auto" w:sz="0" w:space="0"/>
        <w:left w:val="none" w:color="auto" w:sz="0" w:space="0"/>
        <w:bottom w:val="none" w:color="auto" w:sz="0" w:space="0"/>
        <w:right w:val="none" w:color="auto" w:sz="0" w:space="0"/>
      </w:pBdr>
      <w:shd w:val="clear" w:color="auto" w:fill="auto"/>
      <w:overflowPunct w:val="0"/>
      <w:autoSpaceDE w:val="0"/>
      <w:autoSpaceDN w:val="0"/>
      <w:adjustRightInd w:val="0"/>
      <w:spacing w:line="500" w:lineRule="exact"/>
      <w:ind w:left="0" w:leftChars="0" w:firstLine="200" w:firstLineChars="200"/>
      <w:textAlignment w:val="baseline"/>
    </w:pPr>
    <w:rPr>
      <w:rFonts w:ascii="Times New Roman" w:hAnsi="Times New Roman" w:eastAsia="仿宋_GB2312"/>
      <w:spacing w:val="8"/>
      <w:kern w:val="0"/>
      <w:sz w:val="28"/>
      <w:szCs w:val="20"/>
    </w:rPr>
  </w:style>
  <w:style w:type="paragraph" w:customStyle="1" w:styleId="2107">
    <w:name w:val="样式 !正文缩进_alt7 + 首行缩进:  2 字符"/>
    <w:basedOn w:val="1"/>
    <w:qFormat/>
    <w:uiPriority w:val="0"/>
    <w:pPr>
      <w:ind w:firstLine="200" w:firstLineChars="200"/>
    </w:pPr>
    <w:rPr>
      <w:rFonts w:ascii="Calibri" w:hAnsi="Calibri" w:eastAsia="等线"/>
      <w:spacing w:val="8"/>
      <w:sz w:val="28"/>
      <w:szCs w:val="20"/>
    </w:rPr>
  </w:style>
  <w:style w:type="paragraph" w:customStyle="1" w:styleId="2108">
    <w:name w:val="表名及编号"/>
    <w:basedOn w:val="1"/>
    <w:qFormat/>
    <w:uiPriority w:val="0"/>
    <w:pPr>
      <w:spacing w:line="500" w:lineRule="exact"/>
      <w:ind w:firstLine="200" w:firstLineChars="200"/>
      <w:jc w:val="center"/>
    </w:pPr>
    <w:rPr>
      <w:rFonts w:ascii="Calibri" w:hAnsi="Calibri" w:eastAsia="黑体"/>
      <w:color w:val="000000"/>
      <w:sz w:val="24"/>
    </w:rPr>
  </w:style>
  <w:style w:type="paragraph" w:customStyle="1" w:styleId="2109">
    <w:name w:val="样式 居中 首行缩进:  0 厘米"/>
    <w:basedOn w:val="1"/>
    <w:qFormat/>
    <w:uiPriority w:val="0"/>
    <w:pPr>
      <w:adjustRightInd w:val="0"/>
      <w:snapToGrid w:val="0"/>
      <w:ind w:firstLine="196" w:firstLineChars="196"/>
      <w:jc w:val="center"/>
    </w:pPr>
    <w:rPr>
      <w:rFonts w:ascii="宋体" w:hAnsi="宋体" w:eastAsia="等线" w:cs="宋体"/>
      <w:snapToGrid w:val="0"/>
      <w:szCs w:val="21"/>
    </w:rPr>
  </w:style>
  <w:style w:type="paragraph" w:customStyle="1" w:styleId="2110">
    <w:name w:val="样式 样式 标题 4 + 首行缩进:  0 厘米 + 右侧:  1 字符"/>
    <w:basedOn w:val="2111"/>
    <w:qFormat/>
    <w:uiPriority w:val="0"/>
    <w:pPr>
      <w:tabs>
        <w:tab w:val="left" w:pos="2100"/>
        <w:tab w:val="left" w:pos="5890"/>
        <w:tab w:val="left" w:leader="middleDot" w:pos="8108"/>
      </w:tabs>
      <w:spacing w:before="100" w:after="0" w:line="240" w:lineRule="auto"/>
      <w:ind w:left="0" w:leftChars="0" w:right="210"/>
    </w:pPr>
  </w:style>
  <w:style w:type="paragraph" w:customStyle="1" w:styleId="2111">
    <w:name w:val="样式 标题 4 + 首行缩进:  0 厘米"/>
    <w:basedOn w:val="6"/>
    <w:qFormat/>
    <w:uiPriority w:val="0"/>
    <w:pPr>
      <w:tabs>
        <w:tab w:val="left" w:pos="2100"/>
        <w:tab w:val="left" w:pos="5890"/>
        <w:tab w:val="left" w:leader="middleDot" w:pos="8108"/>
      </w:tabs>
      <w:spacing w:before="220" w:after="120" w:line="223" w:lineRule="auto"/>
      <w:ind w:left="100" w:leftChars="100" w:right="100" w:rightChars="100" w:hanging="420"/>
      <w:jc w:val="both"/>
    </w:pPr>
    <w:rPr>
      <w:rFonts w:cs="宋体"/>
      <w:color w:val="000000"/>
      <w:spacing w:val="20"/>
      <w:kern w:val="0"/>
      <w:sz w:val="24"/>
      <w:szCs w:val="20"/>
    </w:rPr>
  </w:style>
  <w:style w:type="paragraph" w:customStyle="1" w:styleId="2112">
    <w:name w:val="样式 样式 两端对齐 + 宋体 加粗 左侧:  0.37 厘米 右侧:  0.37 厘米"/>
    <w:basedOn w:val="1555"/>
    <w:qFormat/>
    <w:uiPriority w:val="0"/>
    <w:pPr>
      <w:adjustRightInd/>
      <w:spacing w:before="60" w:after="60" w:line="240" w:lineRule="auto"/>
      <w:ind w:firstLine="100" w:firstLineChars="100"/>
      <w:jc w:val="left"/>
    </w:pPr>
    <w:rPr>
      <w:rFonts w:ascii="黑体" w:hAnsi="黑体" w:eastAsia="黑体" w:cs="宋体"/>
      <w:spacing w:val="0"/>
      <w:szCs w:val="24"/>
    </w:rPr>
  </w:style>
  <w:style w:type="paragraph" w:customStyle="1" w:styleId="2113">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9900"/>
      <w:spacing w:before="100" w:beforeAutospacing="1" w:after="100" w:afterAutospacing="1"/>
      <w:jc w:val="center"/>
    </w:pPr>
    <w:rPr>
      <w:rFonts w:ascii="Calibri" w:hAnsi="Calibri" w:eastAsia="等线"/>
      <w:color w:val="0000FF"/>
      <w:kern w:val="0"/>
      <w:sz w:val="20"/>
      <w:szCs w:val="20"/>
    </w:rPr>
  </w:style>
  <w:style w:type="paragraph" w:customStyle="1" w:styleId="2114">
    <w:name w:val="font11"/>
    <w:basedOn w:val="1"/>
    <w:qFormat/>
    <w:uiPriority w:val="0"/>
    <w:pPr>
      <w:widowControl/>
      <w:adjustRightInd w:val="0"/>
      <w:snapToGrid w:val="0"/>
      <w:spacing w:before="100" w:beforeAutospacing="1" w:after="100" w:afterAutospacing="1" w:line="560" w:lineRule="exact"/>
      <w:ind w:firstLine="200" w:firstLineChars="200"/>
      <w:jc w:val="left"/>
    </w:pPr>
    <w:rPr>
      <w:rFonts w:ascii="仿宋_GB2312" w:hAnsi="Calibri" w:eastAsia="Arial Unicode MS"/>
      <w:kern w:val="0"/>
      <w:sz w:val="20"/>
      <w:szCs w:val="20"/>
    </w:rPr>
  </w:style>
  <w:style w:type="paragraph" w:customStyle="1" w:styleId="211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Calibri" w:hAnsi="Calibri" w:eastAsia="等线"/>
      <w:color w:val="FF0000"/>
      <w:kern w:val="0"/>
      <w:sz w:val="20"/>
      <w:szCs w:val="20"/>
    </w:rPr>
  </w:style>
  <w:style w:type="paragraph" w:customStyle="1" w:styleId="2116">
    <w:name w:val="样式 (符号) 宋体 小四 加粗 行距: 1.5 倍行距"/>
    <w:basedOn w:val="1"/>
    <w:qFormat/>
    <w:uiPriority w:val="0"/>
    <w:pPr>
      <w:spacing w:line="360" w:lineRule="auto"/>
      <w:ind w:firstLine="200" w:firstLineChars="200"/>
    </w:pPr>
    <w:rPr>
      <w:rFonts w:ascii="Calibri" w:hAnsi="宋体" w:eastAsia="楷体_GB2312" w:cs="宋体"/>
      <w:b/>
      <w:bCs/>
      <w:sz w:val="24"/>
      <w:szCs w:val="20"/>
    </w:rPr>
  </w:style>
  <w:style w:type="paragraph" w:customStyle="1" w:styleId="2117">
    <w:name w:val="样式 目录 2"/>
    <w:basedOn w:val="1682"/>
    <w:qFormat/>
    <w:uiPriority w:val="0"/>
    <w:pPr>
      <w:tabs>
        <w:tab w:val="left" w:pos="900"/>
        <w:tab w:val="right" w:leader="dot" w:pos="8720"/>
        <w:tab w:val="right" w:leader="middleDot" w:pos="9060"/>
      </w:tabs>
      <w:spacing w:line="324" w:lineRule="auto"/>
      <w:ind w:left="0" w:leftChars="0" w:firstLine="100" w:firstLineChars="100"/>
      <w:jc w:val="left"/>
    </w:pPr>
    <w:rPr>
      <w:b/>
      <w:bCs/>
      <w:smallCaps/>
      <w:sz w:val="28"/>
      <w:szCs w:val="20"/>
    </w:rPr>
  </w:style>
  <w:style w:type="paragraph" w:customStyle="1" w:styleId="2118">
    <w:name w:val="样式 宋体 四号 加粗"/>
    <w:basedOn w:val="1"/>
    <w:qFormat/>
    <w:uiPriority w:val="0"/>
    <w:pPr>
      <w:snapToGrid w:val="0"/>
      <w:spacing w:line="360" w:lineRule="auto"/>
      <w:ind w:firstLine="200" w:firstLineChars="200"/>
      <w:jc w:val="left"/>
    </w:pPr>
    <w:rPr>
      <w:rFonts w:ascii="Calibri" w:hAnsi="Calibri" w:eastAsia="等线" w:cs="宋体"/>
      <w:b/>
      <w:bCs/>
      <w:sz w:val="24"/>
      <w:szCs w:val="20"/>
    </w:rPr>
  </w:style>
  <w:style w:type="paragraph" w:customStyle="1" w:styleId="2119">
    <w:name w:val="样式 五号 居中"/>
    <w:basedOn w:val="1"/>
    <w:qFormat/>
    <w:uiPriority w:val="0"/>
    <w:pPr>
      <w:snapToGrid w:val="0"/>
    </w:pPr>
    <w:rPr>
      <w:rFonts w:ascii="Calibri" w:hAnsi="Calibri" w:eastAsia="等线" w:cs="宋体"/>
      <w:szCs w:val="20"/>
    </w:rPr>
  </w:style>
  <w:style w:type="paragraph" w:customStyle="1" w:styleId="2120">
    <w:name w:val="样式 标题 2标题 2 Char节标题 1.11.1标题2b2标2h2标题 2"/>
    <w:basedOn w:val="4"/>
    <w:qFormat/>
    <w:uiPriority w:val="0"/>
    <w:pPr>
      <w:tabs>
        <w:tab w:val="left" w:pos="945"/>
        <w:tab w:val="left" w:pos="1276"/>
      </w:tabs>
      <w:spacing w:before="120" w:after="120"/>
      <w:ind w:left="945" w:hanging="420" w:firstLineChars="0"/>
    </w:pPr>
    <w:rPr>
      <w:rFonts w:ascii="Arial" w:hAnsi="Arial"/>
      <w:color w:val="000000"/>
      <w:kern w:val="0"/>
      <w:sz w:val="32"/>
    </w:rPr>
  </w:style>
  <w:style w:type="paragraph" w:customStyle="1" w:styleId="2121">
    <w:name w:val="样式 标题 1 + 首行缩进:  2 字符"/>
    <w:basedOn w:val="3"/>
    <w:qFormat/>
    <w:uiPriority w:val="0"/>
    <w:pPr>
      <w:widowControl/>
      <w:tabs>
        <w:tab w:val="left" w:pos="1620"/>
        <w:tab w:val="left" w:pos="2517"/>
        <w:tab w:val="left" w:pos="4257"/>
      </w:tabs>
      <w:adjustRightInd w:val="0"/>
      <w:spacing w:before="360" w:after="360" w:line="360" w:lineRule="auto"/>
      <w:ind w:left="4257" w:hanging="420"/>
    </w:pPr>
    <w:rPr>
      <w:rFonts w:ascii="Calibri" w:hAnsi="Calibri" w:eastAsia="黑体" w:cs="宋体"/>
      <w:color w:val="000000"/>
      <w:spacing w:val="8"/>
      <w:sz w:val="44"/>
      <w:szCs w:val="20"/>
    </w:rPr>
  </w:style>
  <w:style w:type="paragraph" w:customStyle="1" w:styleId="2122">
    <w:name w:val="xl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2"/>
      <w:szCs w:val="22"/>
    </w:rPr>
  </w:style>
  <w:style w:type="paragraph" w:customStyle="1" w:styleId="2123">
    <w:name w:val="样式 标题 2 + Times New Roman 小三"/>
    <w:basedOn w:val="4"/>
    <w:qFormat/>
    <w:uiPriority w:val="0"/>
    <w:pPr>
      <w:tabs>
        <w:tab w:val="left" w:pos="945"/>
        <w:tab w:val="left" w:pos="1276"/>
      </w:tabs>
      <w:spacing w:before="240" w:after="240" w:line="560" w:lineRule="exact"/>
      <w:ind w:left="945" w:hanging="420" w:firstLineChars="0"/>
    </w:pPr>
    <w:rPr>
      <w:rFonts w:ascii="Times New Roman" w:hAnsi="Times New Roman"/>
      <w:b w:val="0"/>
      <w:color w:val="000000"/>
      <w:kern w:val="0"/>
      <w:sz w:val="32"/>
    </w:rPr>
  </w:style>
  <w:style w:type="paragraph" w:customStyle="1" w:styleId="2124">
    <w:name w:val="说明正文"/>
    <w:basedOn w:val="1"/>
    <w:qFormat/>
    <w:uiPriority w:val="0"/>
    <w:pPr>
      <w:spacing w:line="360" w:lineRule="auto"/>
      <w:ind w:firstLine="200" w:firstLineChars="200"/>
    </w:pPr>
    <w:rPr>
      <w:rFonts w:ascii="Calibri" w:hAnsi="Calibri" w:eastAsia="等线"/>
      <w:sz w:val="28"/>
      <w:szCs w:val="28"/>
    </w:rPr>
  </w:style>
  <w:style w:type="paragraph" w:customStyle="1" w:styleId="2125">
    <w:name w:val="样式 表格标题 + 非加粗 首行缩进:  1 字符"/>
    <w:basedOn w:val="426"/>
    <w:qFormat/>
    <w:uiPriority w:val="0"/>
    <w:pPr>
      <w:widowControl/>
      <w:adjustRightInd/>
      <w:snapToGrid/>
      <w:spacing w:before="0" w:after="0" w:line="240" w:lineRule="auto"/>
      <w:ind w:firstLine="280" w:firstLineChars="0"/>
      <w:jc w:val="center"/>
    </w:pPr>
    <w:rPr>
      <w:rFonts w:ascii="Times New Roman" w:hAnsi="Times New Roman" w:eastAsia="黑体"/>
      <w:b w:val="0"/>
      <w:bCs/>
      <w:spacing w:val="0"/>
      <w:sz w:val="24"/>
      <w:szCs w:val="20"/>
    </w:rPr>
  </w:style>
  <w:style w:type="paragraph" w:customStyle="1" w:styleId="2126">
    <w:name w:val="默认段落字体 Para Char Char Char Char Char Char Char"/>
    <w:basedOn w:val="1"/>
    <w:qFormat/>
    <w:uiPriority w:val="0"/>
    <w:pPr>
      <w:adjustRightInd w:val="0"/>
      <w:spacing w:line="360" w:lineRule="auto"/>
      <w:ind w:left="200" w:hanging="200" w:hangingChars="200"/>
    </w:pPr>
    <w:rPr>
      <w:rFonts w:ascii="Calibri" w:hAnsi="Calibri" w:eastAsia="等线"/>
      <w:kern w:val="0"/>
      <w:sz w:val="24"/>
      <w:szCs w:val="20"/>
    </w:rPr>
  </w:style>
  <w:style w:type="paragraph" w:customStyle="1" w:styleId="2127">
    <w:name w:val="Char1 Char Char Char7"/>
    <w:basedOn w:val="3"/>
    <w:qFormat/>
    <w:uiPriority w:val="0"/>
    <w:pPr>
      <w:pageBreakBefore/>
      <w:widowControl/>
      <w:tabs>
        <w:tab w:val="left" w:pos="812"/>
        <w:tab w:val="left" w:pos="1620"/>
        <w:tab w:val="left" w:pos="2517"/>
      </w:tabs>
      <w:snapToGrid w:val="0"/>
      <w:spacing w:before="240" w:after="240" w:line="360" w:lineRule="auto"/>
      <w:ind w:left="812" w:firstLine="200" w:firstLineChars="200"/>
    </w:pPr>
    <w:rPr>
      <w:rFonts w:ascii="Calibri" w:hAnsi="Calibri" w:eastAsia="仿宋_GB2312"/>
      <w:color w:val="000000"/>
      <w:spacing w:val="10"/>
      <w:sz w:val="24"/>
    </w:rPr>
  </w:style>
  <w:style w:type="paragraph" w:customStyle="1" w:styleId="2128">
    <w:name w:val="样式 标题 3 + 加粗 左 首行缩进:  0 厘米 段前: 7.2 磅 段后: 7.2 磅 行距: 1.5 倍行距"/>
    <w:basedOn w:val="6"/>
    <w:qFormat/>
    <w:uiPriority w:val="0"/>
    <w:pPr>
      <w:tabs>
        <w:tab w:val="left" w:pos="1080"/>
      </w:tabs>
      <w:adjustRightInd w:val="0"/>
      <w:snapToGrid w:val="0"/>
      <w:spacing w:before="144" w:after="144" w:line="360" w:lineRule="auto"/>
    </w:pPr>
    <w:rPr>
      <w:rFonts w:cs="宋体"/>
      <w:snapToGrid w:val="0"/>
      <w:sz w:val="28"/>
      <w:szCs w:val="20"/>
    </w:rPr>
  </w:style>
  <w:style w:type="paragraph" w:customStyle="1" w:styleId="2129">
    <w:name w:val="Char Char Char 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130">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宋体"/>
      <w:color w:val="00CCFF"/>
      <w:kern w:val="0"/>
      <w:sz w:val="20"/>
      <w:szCs w:val="20"/>
    </w:rPr>
  </w:style>
  <w:style w:type="paragraph" w:customStyle="1" w:styleId="2131">
    <w:name w:val="样式 标题 1ALT+1 + 三号 段前: 12 磅 段后: 12 磅 行距: 1.5 倍行距"/>
    <w:basedOn w:val="3"/>
    <w:qFormat/>
    <w:uiPriority w:val="0"/>
    <w:pPr>
      <w:tabs>
        <w:tab w:val="left" w:pos="425"/>
        <w:tab w:val="left" w:pos="1620"/>
        <w:tab w:val="left" w:pos="2517"/>
      </w:tabs>
      <w:spacing w:before="360" w:after="360" w:line="180" w:lineRule="auto"/>
      <w:ind w:left="2517" w:hanging="420"/>
    </w:pPr>
    <w:rPr>
      <w:rFonts w:ascii="Calibri" w:hAnsi="Calibri" w:eastAsia="黑体" w:cs="宋体"/>
      <w:color w:val="000000"/>
      <w:spacing w:val="4"/>
      <w:kern w:val="2"/>
      <w:sz w:val="44"/>
      <w:szCs w:val="24"/>
    </w:rPr>
  </w:style>
  <w:style w:type="paragraph" w:customStyle="1" w:styleId="2132">
    <w:name w:val="正文文本缩进 21"/>
    <w:basedOn w:val="1"/>
    <w:qFormat/>
    <w:uiPriority w:val="0"/>
    <w:pPr>
      <w:adjustRightInd w:val="0"/>
      <w:snapToGrid w:val="0"/>
      <w:spacing w:line="324" w:lineRule="auto"/>
      <w:ind w:firstLine="539"/>
    </w:pPr>
    <w:rPr>
      <w:rFonts w:ascii="Calibri" w:hAnsi="Calibri" w:eastAsia="等线"/>
      <w:sz w:val="24"/>
    </w:rPr>
  </w:style>
  <w:style w:type="paragraph" w:customStyle="1" w:styleId="2133">
    <w:name w:val="样式 正文缩进（首行缩进两字）正文（首行缩进两字） Char Char Char正文（首行缩进两字） Char Char ...1"/>
    <w:basedOn w:val="22"/>
    <w:qFormat/>
    <w:uiPriority w:val="0"/>
    <w:pPr>
      <w:snapToGrid/>
      <w:spacing w:line="240" w:lineRule="auto"/>
      <w:ind w:left="0" w:firstLine="592" w:firstLineChars="200"/>
    </w:pPr>
    <w:rPr>
      <w:rFonts w:ascii="Times New Roman" w:hAnsi="Calibri" w:eastAsia="等线"/>
      <w:color w:val="auto"/>
      <w:spacing w:val="8"/>
    </w:rPr>
  </w:style>
  <w:style w:type="paragraph" w:customStyle="1" w:styleId="2134">
    <w:name w:val="列表1"/>
    <w:basedOn w:val="1"/>
    <w:qFormat/>
    <w:uiPriority w:val="0"/>
    <w:pPr>
      <w:widowControl/>
      <w:tabs>
        <w:tab w:val="center" w:pos="8840"/>
      </w:tabs>
      <w:topLinePunct/>
      <w:autoSpaceDE w:val="0"/>
      <w:autoSpaceDN w:val="0"/>
      <w:adjustRightInd w:val="0"/>
      <w:spacing w:line="360" w:lineRule="exact"/>
      <w:jc w:val="center"/>
    </w:pPr>
    <w:rPr>
      <w:rFonts w:ascii="Calibri" w:hAnsi="Calibri" w:eastAsia="等线" w:cs="宋体"/>
      <w:color w:val="000000"/>
      <w:spacing w:val="8"/>
      <w:sz w:val="24"/>
      <w:szCs w:val="20"/>
    </w:rPr>
  </w:style>
  <w:style w:type="paragraph" w:customStyle="1" w:styleId="2135">
    <w:name w:val="图表头"/>
    <w:basedOn w:val="1"/>
    <w:qFormat/>
    <w:uiPriority w:val="0"/>
    <w:pPr>
      <w:adjustRightInd w:val="0"/>
      <w:spacing w:line="360" w:lineRule="auto"/>
      <w:jc w:val="center"/>
      <w:textAlignment w:val="baseline"/>
    </w:pPr>
    <w:rPr>
      <w:rFonts w:ascii="黑体" w:hAnsi="Calibri" w:eastAsia="黑体"/>
      <w:spacing w:val="5"/>
      <w:kern w:val="0"/>
      <w:szCs w:val="20"/>
    </w:rPr>
  </w:style>
  <w:style w:type="paragraph" w:customStyle="1" w:styleId="2136">
    <w:name w:val="正文采用"/>
    <w:basedOn w:val="1"/>
    <w:qFormat/>
    <w:uiPriority w:val="0"/>
    <w:pPr>
      <w:spacing w:line="180" w:lineRule="auto"/>
      <w:ind w:firstLine="510"/>
      <w:jc w:val="left"/>
    </w:pPr>
    <w:rPr>
      <w:rFonts w:ascii="Calibri" w:hAnsi="Calibri" w:eastAsia="等线" w:cs="宋体"/>
      <w:snapToGrid w:val="0"/>
      <w:spacing w:val="8"/>
      <w:sz w:val="24"/>
    </w:rPr>
  </w:style>
  <w:style w:type="paragraph" w:customStyle="1" w:styleId="2137">
    <w:name w:val="Style40"/>
    <w:basedOn w:val="1"/>
    <w:qFormat/>
    <w:uiPriority w:val="99"/>
    <w:pPr>
      <w:adjustRightInd w:val="0"/>
      <w:jc w:val="left"/>
    </w:pPr>
    <w:rPr>
      <w:rFonts w:ascii="黑体" w:hAnsi="Calibri" w:eastAsia="黑体"/>
      <w:kern w:val="0"/>
      <w:sz w:val="24"/>
    </w:rPr>
  </w:style>
  <w:style w:type="paragraph" w:customStyle="1" w:styleId="2138">
    <w:name w:val="LT2"/>
    <w:basedOn w:val="4"/>
    <w:next w:val="1"/>
    <w:qFormat/>
    <w:uiPriority w:val="0"/>
    <w:pPr>
      <w:snapToGrid w:val="0"/>
      <w:spacing w:line="360" w:lineRule="auto"/>
      <w:ind w:firstLine="0" w:firstLineChars="0"/>
      <w:jc w:val="both"/>
    </w:pPr>
    <w:rPr>
      <w:rFonts w:ascii="仿宋" w:hAnsi="仿宋" w:eastAsia="仿宋"/>
      <w:szCs w:val="24"/>
    </w:rPr>
  </w:style>
  <w:style w:type="paragraph" w:customStyle="1" w:styleId="2139">
    <w:name w:val="xl138"/>
    <w:basedOn w:val="1"/>
    <w:qFormat/>
    <w:uiPriority w:val="0"/>
    <w:pPr>
      <w:widowControl/>
      <w:pBdr>
        <w:left w:val="single" w:color="auto" w:sz="4" w:space="0"/>
        <w:bottom w:val="single" w:color="auto" w:sz="4" w:space="0"/>
        <w:right w:val="single" w:color="auto" w:sz="4" w:space="0"/>
      </w:pBdr>
      <w:spacing w:beforeLines="50" w:beforeAutospacing="1" w:afterLines="50" w:afterAutospacing="1" w:line="360" w:lineRule="auto"/>
      <w:ind w:firstLine="200" w:firstLineChars="200"/>
      <w:jc w:val="center"/>
      <w:textAlignment w:val="center"/>
    </w:pPr>
    <w:rPr>
      <w:rFonts w:ascii="Calibri" w:hAnsi="Calibri" w:eastAsia="等线"/>
      <w:kern w:val="0"/>
      <w:sz w:val="22"/>
      <w:szCs w:val="22"/>
    </w:rPr>
  </w:style>
  <w:style w:type="paragraph" w:customStyle="1" w:styleId="2140">
    <w:name w:val="Char Char Char5"/>
    <w:basedOn w:val="1"/>
    <w:qFormat/>
    <w:uiPriority w:val="0"/>
    <w:rPr>
      <w:rFonts w:ascii="Calibri" w:hAnsi="Calibri" w:eastAsia="等线"/>
      <w:spacing w:val="4"/>
      <w:sz w:val="24"/>
    </w:rPr>
  </w:style>
  <w:style w:type="paragraph" w:customStyle="1" w:styleId="2141">
    <w:name w:val="表格小五"/>
    <w:basedOn w:val="1971"/>
    <w:qFormat/>
    <w:uiPriority w:val="0"/>
    <w:pPr>
      <w:spacing w:before="100" w:beforeAutospacing="1" w:after="100" w:afterAutospacing="1" w:line="240" w:lineRule="auto"/>
      <w:jc w:val="left"/>
    </w:pPr>
    <w:rPr>
      <w:rFonts w:ascii="宋体"/>
      <w:color w:val="800080"/>
      <w:sz w:val="20"/>
      <w:szCs w:val="20"/>
    </w:rPr>
  </w:style>
  <w:style w:type="paragraph" w:customStyle="1" w:styleId="2142">
    <w:name w:val="表题1"/>
    <w:basedOn w:val="1"/>
    <w:qFormat/>
    <w:uiPriority w:val="0"/>
    <w:pPr>
      <w:tabs>
        <w:tab w:val="left" w:pos="0"/>
      </w:tabs>
      <w:spacing w:before="240" w:after="240" w:line="240" w:lineRule="exact"/>
      <w:ind w:right="240" w:firstLine="225" w:firstLineChars="225"/>
      <w:outlineLvl w:val="0"/>
    </w:pPr>
    <w:rPr>
      <w:rFonts w:ascii="Calibri" w:hAnsi="Calibri" w:eastAsia="黑体"/>
      <w:color w:val="000000"/>
      <w:spacing w:val="8"/>
      <w:sz w:val="44"/>
    </w:rPr>
  </w:style>
  <w:style w:type="paragraph" w:customStyle="1" w:styleId="2143">
    <w:name w:val="样式 标题 4 + 段前: 0.2 行 段后: 0.2 行"/>
    <w:basedOn w:val="6"/>
    <w:qFormat/>
    <w:uiPriority w:val="0"/>
    <w:pPr>
      <w:tabs>
        <w:tab w:val="left" w:pos="0"/>
        <w:tab w:val="left" w:pos="360"/>
        <w:tab w:val="left" w:pos="851"/>
        <w:tab w:val="left" w:pos="2160"/>
      </w:tabs>
      <w:adjustRightInd w:val="0"/>
      <w:snapToGrid w:val="0"/>
      <w:spacing w:before="280" w:beforeLines="20" w:after="290" w:afterLines="20" w:line="360" w:lineRule="auto"/>
      <w:ind w:left="4679" w:hanging="420"/>
      <w:jc w:val="both"/>
    </w:pPr>
    <w:rPr>
      <w:rFonts w:ascii="宋体" w:cs="宋体"/>
      <w:b w:val="0"/>
      <w:snapToGrid w:val="0"/>
      <w:sz w:val="24"/>
      <w:szCs w:val="20"/>
    </w:rPr>
  </w:style>
  <w:style w:type="paragraph" w:customStyle="1" w:styleId="2144">
    <w:name w:val="标题 1 (abc)"/>
    <w:basedOn w:val="3"/>
    <w:next w:val="1"/>
    <w:qFormat/>
    <w:uiPriority w:val="0"/>
    <w:pPr>
      <w:widowControl/>
      <w:tabs>
        <w:tab w:val="left" w:pos="1620"/>
        <w:tab w:val="left" w:pos="2517"/>
      </w:tabs>
      <w:adjustRightInd w:val="0"/>
      <w:snapToGrid w:val="0"/>
      <w:spacing w:before="340" w:beforeLines="100" w:after="330" w:afterLines="100" w:line="360" w:lineRule="auto"/>
      <w:ind w:left="2517" w:hanging="420"/>
    </w:pPr>
    <w:rPr>
      <w:rFonts w:ascii="黑体" w:hAnsi="Calibri" w:eastAsia="黑体"/>
      <w:color w:val="000000"/>
      <w:szCs w:val="30"/>
    </w:rPr>
  </w:style>
  <w:style w:type="paragraph" w:customStyle="1" w:styleId="2145">
    <w:name w:val="行距"/>
    <w:basedOn w:val="1"/>
    <w:qFormat/>
    <w:uiPriority w:val="0"/>
    <w:pPr>
      <w:snapToGrid w:val="0"/>
      <w:spacing w:line="360" w:lineRule="auto"/>
      <w:ind w:firstLine="449" w:firstLineChars="187"/>
    </w:pPr>
    <w:rPr>
      <w:rFonts w:ascii="Calibri" w:hAnsi="宋体" w:eastAsia="等线"/>
      <w:sz w:val="24"/>
    </w:rPr>
  </w:style>
  <w:style w:type="paragraph" w:customStyle="1" w:styleId="2146">
    <w:name w:val="Char121"/>
    <w:basedOn w:val="1"/>
    <w:qFormat/>
    <w:uiPriority w:val="0"/>
    <w:pPr>
      <w:snapToGrid w:val="0"/>
      <w:spacing w:line="360" w:lineRule="auto"/>
      <w:ind w:firstLine="200" w:firstLineChars="200"/>
    </w:pPr>
    <w:rPr>
      <w:rFonts w:ascii="Calibri" w:hAnsi="Calibri" w:eastAsia="仿宋_GB2312"/>
      <w:sz w:val="24"/>
    </w:rPr>
  </w:style>
  <w:style w:type="paragraph" w:customStyle="1" w:styleId="2147">
    <w:name w:val="样式 标题 4 + 左 段前: 0 磅 段后: 0 磅 行距: 1.5 倍行距"/>
    <w:basedOn w:val="6"/>
    <w:qFormat/>
    <w:uiPriority w:val="0"/>
    <w:pPr>
      <w:tabs>
        <w:tab w:val="left" w:pos="1984"/>
        <w:tab w:val="left" w:pos="2100"/>
      </w:tabs>
      <w:adjustRightInd w:val="0"/>
      <w:snapToGrid w:val="0"/>
      <w:spacing w:line="360" w:lineRule="auto"/>
      <w:ind w:left="420" w:leftChars="200" w:hanging="420"/>
      <w:jc w:val="both"/>
    </w:pPr>
    <w:rPr>
      <w:rFonts w:cs="宋体"/>
      <w:snapToGrid w:val="0"/>
      <w:sz w:val="28"/>
      <w:szCs w:val="20"/>
    </w:rPr>
  </w:style>
  <w:style w:type="paragraph" w:customStyle="1" w:styleId="2148">
    <w:name w:val="样式 标题 3 + 首行缩进:  2 字符"/>
    <w:basedOn w:val="5"/>
    <w:qFormat/>
    <w:uiPriority w:val="0"/>
    <w:pPr>
      <w:keepNext w:val="0"/>
      <w:keepLines w:val="0"/>
      <w:tabs>
        <w:tab w:val="left" w:pos="1680"/>
        <w:tab w:val="left" w:pos="3544"/>
      </w:tabs>
      <w:adjustRightInd w:val="0"/>
      <w:snapToGrid w:val="0"/>
      <w:spacing w:line="300" w:lineRule="auto"/>
      <w:ind w:left="1680" w:firstLine="562" w:firstLineChars="200"/>
    </w:pPr>
    <w:rPr>
      <w:bCs w:val="0"/>
      <w:sz w:val="28"/>
      <w:szCs w:val="28"/>
    </w:rPr>
  </w:style>
  <w:style w:type="paragraph" w:customStyle="1" w:styleId="2149">
    <w:name w:val="报告内容 Char"/>
    <w:basedOn w:val="1"/>
    <w:qFormat/>
    <w:uiPriority w:val="0"/>
    <w:pPr>
      <w:ind w:firstLine="567" w:firstLineChars="221"/>
    </w:pPr>
    <w:rPr>
      <w:rFonts w:ascii="宋体" w:hAnsi="宋体" w:eastAsia="等线"/>
      <w:kern w:val="0"/>
      <w:sz w:val="28"/>
    </w:rPr>
  </w:style>
  <w:style w:type="paragraph" w:customStyle="1" w:styleId="2150">
    <w:name w:val="样式 样式 表格标题（左对齐） + 首行缩进:  2 字符 + 首行缩进:  2 字符"/>
    <w:basedOn w:val="1769"/>
    <w:qFormat/>
    <w:uiPriority w:val="0"/>
    <w:pPr>
      <w:ind w:firstLine="592"/>
    </w:pPr>
    <w:rPr>
      <w:bCs w:val="0"/>
    </w:rPr>
  </w:style>
  <w:style w:type="paragraph" w:customStyle="1" w:styleId="2151">
    <w:name w:val="样式 列表 2 +1 Char"/>
    <w:basedOn w:val="39"/>
    <w:qFormat/>
    <w:uiPriority w:val="0"/>
    <w:pPr>
      <w:spacing w:line="360" w:lineRule="auto"/>
      <w:ind w:left="0" w:leftChars="0" w:firstLine="200" w:firstLineChars="200"/>
    </w:pPr>
    <w:rPr>
      <w:spacing w:val="4"/>
      <w:sz w:val="28"/>
      <w:szCs w:val="22"/>
    </w:rPr>
  </w:style>
  <w:style w:type="paragraph" w:customStyle="1" w:styleId="2152">
    <w:name w:val="xl1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宋体"/>
      <w:kern w:val="0"/>
      <w:sz w:val="22"/>
      <w:szCs w:val="22"/>
    </w:rPr>
  </w:style>
  <w:style w:type="paragraph" w:customStyle="1" w:styleId="2153">
    <w:name w:val="reader-word-layer reader-word-s1-5"/>
    <w:basedOn w:val="1"/>
    <w:qFormat/>
    <w:uiPriority w:val="0"/>
    <w:pPr>
      <w:widowControl/>
      <w:spacing w:before="100" w:beforeAutospacing="1" w:after="100" w:afterAutospacing="1"/>
      <w:jc w:val="left"/>
    </w:pPr>
    <w:rPr>
      <w:rFonts w:ascii="宋体" w:hAnsi="宋体" w:eastAsia="等线" w:cs="宋体"/>
      <w:kern w:val="0"/>
      <w:sz w:val="24"/>
    </w:rPr>
  </w:style>
  <w:style w:type="paragraph" w:customStyle="1" w:styleId="2154">
    <w:name w:val="样式 标题 4b4标题 4 Char标题 4 Char Char +"/>
    <w:basedOn w:val="6"/>
    <w:qFormat/>
    <w:uiPriority w:val="0"/>
    <w:pPr>
      <w:widowControl/>
      <w:tabs>
        <w:tab w:val="left" w:pos="1984"/>
        <w:tab w:val="left" w:pos="2100"/>
      </w:tabs>
      <w:adjustRightInd w:val="0"/>
      <w:snapToGrid w:val="0"/>
      <w:spacing w:line="480" w:lineRule="auto"/>
      <w:ind w:left="2100" w:firstLine="482" w:firstLineChars="200"/>
    </w:pPr>
    <w:rPr>
      <w:rFonts w:ascii="仿宋_GB2312" w:hAnsi="Times New Roman" w:eastAsia="仿宋_GB2312"/>
      <w:bCs w:val="0"/>
      <w:snapToGrid w:val="0"/>
      <w:kern w:val="0"/>
      <w:sz w:val="24"/>
      <w:szCs w:val="24"/>
    </w:rPr>
  </w:style>
  <w:style w:type="paragraph" w:customStyle="1" w:styleId="2155">
    <w:name w:val="正文111"/>
    <w:basedOn w:val="1"/>
    <w:qFormat/>
    <w:uiPriority w:val="0"/>
    <w:pPr>
      <w:widowControl/>
      <w:spacing w:line="420" w:lineRule="exact"/>
      <w:ind w:firstLine="480" w:firstLineChars="200"/>
      <w:jc w:val="left"/>
    </w:pPr>
    <w:rPr>
      <w:rFonts w:ascii="Arial" w:hAnsi="Arial" w:eastAsia="等线" w:cs="Arial Unicode MS"/>
      <w:kern w:val="0"/>
      <w:sz w:val="24"/>
      <w:lang w:bidi="en-US"/>
    </w:rPr>
  </w:style>
  <w:style w:type="paragraph" w:customStyle="1" w:styleId="2156">
    <w:name w:val="样式 表格文字 + 首行缩进:  0.85 厘米"/>
    <w:basedOn w:val="1"/>
    <w:qFormat/>
    <w:uiPriority w:val="0"/>
    <w:pPr>
      <w:spacing w:beforeLines="50" w:afterLines="50" w:line="320" w:lineRule="exact"/>
      <w:ind w:firstLine="480" w:firstLineChars="200"/>
      <w:jc w:val="center"/>
    </w:pPr>
    <w:rPr>
      <w:rFonts w:ascii="宋体" w:hAnsi="宋体" w:eastAsia="等线" w:cs="宋体"/>
      <w:color w:val="000000"/>
      <w:kern w:val="0"/>
      <w:sz w:val="24"/>
      <w:szCs w:val="20"/>
      <w:lang w:val="zh-CN"/>
    </w:rPr>
  </w:style>
  <w:style w:type="paragraph" w:customStyle="1" w:styleId="2157">
    <w:name w:val="样式 表格文字 + Times New Roman 行距: 固定值 12 磅"/>
    <w:basedOn w:val="249"/>
    <w:qFormat/>
    <w:uiPriority w:val="0"/>
    <w:pPr>
      <w:spacing w:beforeLines="0" w:afterLines="0"/>
    </w:pPr>
    <w:rPr>
      <w:rFonts w:ascii="Calibri" w:hAnsi="Calibri" w:eastAsia="等线"/>
      <w:kern w:val="0"/>
      <w:sz w:val="20"/>
      <w:szCs w:val="20"/>
    </w:rPr>
  </w:style>
  <w:style w:type="paragraph" w:customStyle="1" w:styleId="2158">
    <w:name w:val="xl184"/>
    <w:basedOn w:val="1"/>
    <w:qFormat/>
    <w:uiPriority w:val="0"/>
    <w:pPr>
      <w:widowControl/>
      <w:spacing w:before="100" w:beforeAutospacing="1" w:after="100" w:afterAutospacing="1"/>
      <w:jc w:val="left"/>
    </w:pPr>
    <w:rPr>
      <w:rFonts w:ascii="宋体" w:hAnsi="宋体" w:eastAsia="等线" w:cs="宋体"/>
      <w:kern w:val="0"/>
      <w:sz w:val="22"/>
      <w:szCs w:val="22"/>
    </w:rPr>
  </w:style>
  <w:style w:type="paragraph" w:customStyle="1" w:styleId="2159">
    <w:name w:val="样式 首行缩进:  2 字符1"/>
    <w:basedOn w:val="1"/>
    <w:qFormat/>
    <w:uiPriority w:val="0"/>
    <w:pPr>
      <w:tabs>
        <w:tab w:val="left" w:pos="0"/>
      </w:tabs>
      <w:spacing w:line="180" w:lineRule="auto"/>
      <w:ind w:right="240" w:firstLine="510" w:firstLineChars="225"/>
    </w:pPr>
    <w:rPr>
      <w:rFonts w:ascii="Calibri" w:hAnsi="Calibri" w:eastAsia="等线" w:cs="宋体"/>
      <w:color w:val="000000"/>
      <w:spacing w:val="8"/>
      <w:sz w:val="24"/>
      <w:szCs w:val="20"/>
    </w:rPr>
  </w:style>
  <w:style w:type="paragraph" w:customStyle="1" w:styleId="2160">
    <w:name w:val="正文文本 22"/>
    <w:basedOn w:val="1"/>
    <w:qFormat/>
    <w:uiPriority w:val="0"/>
    <w:pPr>
      <w:wordWrap w:val="0"/>
      <w:overflowPunct w:val="0"/>
      <w:adjustRightInd w:val="0"/>
      <w:spacing w:line="480" w:lineRule="auto"/>
      <w:ind w:firstLine="510"/>
      <w:jc w:val="left"/>
    </w:pPr>
    <w:rPr>
      <w:rFonts w:ascii="宋体" w:hAnsi="Arial" w:eastAsia="等线"/>
      <w:kern w:val="0"/>
      <w:sz w:val="28"/>
      <w:szCs w:val="20"/>
    </w:rPr>
  </w:style>
  <w:style w:type="paragraph" w:customStyle="1" w:styleId="2161">
    <w:name w:val="样式 标题 1章标题 1-*+h11st levelSection Headl1b1第一章标题 1 Char..."/>
    <w:basedOn w:val="3"/>
    <w:qFormat/>
    <w:uiPriority w:val="0"/>
    <w:pPr>
      <w:tabs>
        <w:tab w:val="left" w:pos="1620"/>
        <w:tab w:val="left" w:pos="2517"/>
      </w:tabs>
      <w:snapToGrid w:val="0"/>
      <w:spacing w:after="360" w:line="180" w:lineRule="auto"/>
      <w:ind w:left="2517" w:hanging="420"/>
      <w:jc w:val="both"/>
    </w:pPr>
    <w:rPr>
      <w:rFonts w:ascii="Calibri" w:hAnsi="Calibri" w:eastAsia="黑体"/>
      <w:color w:val="000000"/>
      <w:sz w:val="44"/>
    </w:rPr>
  </w:style>
  <w:style w:type="paragraph" w:customStyle="1" w:styleId="2162">
    <w:name w:val="表格文字（左）"/>
    <w:basedOn w:val="2022"/>
    <w:qFormat/>
    <w:uiPriority w:val="0"/>
    <w:pPr>
      <w:widowControl/>
      <w:adjustRightInd w:val="0"/>
      <w:spacing w:beforeLines="0" w:afterLines="0"/>
      <w:ind w:left="0" w:leftChars="0" w:right="0" w:rightChars="0"/>
    </w:pPr>
    <w:rPr>
      <w:kern w:val="0"/>
    </w:rPr>
  </w:style>
  <w:style w:type="paragraph" w:customStyle="1" w:styleId="2163">
    <w:name w:val="公式行"/>
    <w:basedOn w:val="1"/>
    <w:qFormat/>
    <w:uiPriority w:val="0"/>
    <w:pPr>
      <w:spacing w:line="0" w:lineRule="atLeast"/>
      <w:ind w:firstLine="560" w:firstLineChars="200"/>
    </w:pPr>
    <w:rPr>
      <w:rFonts w:ascii="Calibri" w:hAnsi="Calibri" w:eastAsia="仿宋_GB2312"/>
      <w:sz w:val="28"/>
      <w:szCs w:val="28"/>
    </w:rPr>
  </w:style>
  <w:style w:type="paragraph" w:customStyle="1" w:styleId="2164">
    <w:name w:val="普通(网站)1"/>
    <w:basedOn w:val="1"/>
    <w:qFormat/>
    <w:uiPriority w:val="0"/>
    <w:pPr>
      <w:autoSpaceDE w:val="0"/>
      <w:autoSpaceDN w:val="0"/>
      <w:adjustRightInd w:val="0"/>
      <w:snapToGrid w:val="0"/>
      <w:spacing w:before="100" w:after="100" w:line="360" w:lineRule="auto"/>
      <w:ind w:firstLine="480" w:firstLineChars="200"/>
      <w:jc w:val="left"/>
    </w:pPr>
    <w:rPr>
      <w:rFonts w:ascii="宋体" w:hAnsi="Calibri" w:eastAsia="等线" w:cs="宋体"/>
      <w:color w:val="000000"/>
      <w:kern w:val="0"/>
      <w:sz w:val="24"/>
    </w:rPr>
  </w:style>
  <w:style w:type="paragraph" w:customStyle="1" w:styleId="2165">
    <w:name w:val="标题2（DMS）"/>
    <w:basedOn w:val="4"/>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b w:val="0"/>
      <w:color w:val="000000"/>
      <w:szCs w:val="28"/>
    </w:rPr>
  </w:style>
  <w:style w:type="paragraph" w:customStyle="1" w:styleId="2166">
    <w:name w:val="样式 标题 3条标题1.1.1Alt+3标题 3!标题 3_alt3Char1.1.1小标题l3CTl3+to..."/>
    <w:basedOn w:val="5"/>
    <w:qFormat/>
    <w:uiPriority w:val="0"/>
    <w:pPr>
      <w:keepNext w:val="0"/>
      <w:tabs>
        <w:tab w:val="left" w:pos="1680"/>
      </w:tabs>
      <w:snapToGrid w:val="0"/>
      <w:spacing w:before="120" w:after="120"/>
      <w:ind w:left="1680"/>
    </w:pPr>
    <w:rPr>
      <w:rFonts w:ascii="黑体" w:hAnsi="黑体" w:eastAsia="黑体"/>
      <w:bCs w:val="0"/>
      <w:snapToGrid w:val="0"/>
      <w:kern w:val="0"/>
      <w:sz w:val="28"/>
      <w:szCs w:val="20"/>
    </w:rPr>
  </w:style>
  <w:style w:type="paragraph" w:customStyle="1" w:styleId="2167">
    <w:name w:val="样式 正文文本缩进 + 右侧:  -0.19 厘米"/>
    <w:basedOn w:val="36"/>
    <w:qFormat/>
    <w:uiPriority w:val="0"/>
    <w:pPr>
      <w:adjustRightInd w:val="0"/>
      <w:snapToGrid w:val="0"/>
      <w:ind w:firstLine="200"/>
    </w:pPr>
    <w:rPr>
      <w:rFonts w:ascii="Calibri" w:hAnsi="Calibri" w:eastAsia="等线" w:cs="宋体"/>
      <w:sz w:val="24"/>
    </w:rPr>
  </w:style>
  <w:style w:type="paragraph" w:customStyle="1" w:styleId="2168">
    <w:name w:val="内容"/>
    <w:basedOn w:val="1"/>
    <w:qFormat/>
    <w:uiPriority w:val="0"/>
    <w:pPr>
      <w:autoSpaceDE w:val="0"/>
      <w:autoSpaceDN w:val="0"/>
      <w:adjustRightInd w:val="0"/>
      <w:spacing w:line="360" w:lineRule="auto"/>
    </w:pPr>
    <w:rPr>
      <w:rFonts w:ascii="宋体" w:hAnsi="Calibri" w:eastAsia="等线"/>
      <w:color w:val="000000"/>
      <w:sz w:val="24"/>
      <w:szCs w:val="20"/>
    </w:rPr>
  </w:style>
  <w:style w:type="paragraph" w:customStyle="1" w:styleId="2169">
    <w:name w:val="段落"/>
    <w:basedOn w:val="1"/>
    <w:qFormat/>
    <w:uiPriority w:val="0"/>
    <w:pPr>
      <w:widowControl/>
      <w:adjustRightInd w:val="0"/>
      <w:snapToGrid w:val="0"/>
      <w:spacing w:line="520" w:lineRule="exact"/>
      <w:ind w:firstLine="480"/>
    </w:pPr>
    <w:rPr>
      <w:rFonts w:ascii="宋体" w:hAnsi="宋体" w:eastAsia="等线"/>
      <w:kern w:val="0"/>
      <w:sz w:val="24"/>
      <w:shd w:val="clear" w:color="auto" w:fill="FFFF00"/>
      <w:lang w:val="sq-AL"/>
    </w:rPr>
  </w:style>
  <w:style w:type="paragraph" w:customStyle="1" w:styleId="2170">
    <w:name w:val="样式 正文文字缩进正文文字4正文文字缩进1 + 黑色"/>
    <w:basedOn w:val="36"/>
    <w:qFormat/>
    <w:uiPriority w:val="0"/>
    <w:pPr>
      <w:spacing w:line="180" w:lineRule="auto"/>
      <w:ind w:firstLine="200" w:firstLineChars="200"/>
      <w:jc w:val="left"/>
    </w:pPr>
    <w:rPr>
      <w:rFonts w:ascii="Calibri" w:hAnsi="Calibri" w:eastAsia="等线"/>
      <w:kern w:val="0"/>
      <w:sz w:val="24"/>
    </w:rPr>
  </w:style>
  <w:style w:type="paragraph" w:customStyle="1" w:styleId="2171">
    <w:name w:val="6"/>
    <w:basedOn w:val="1"/>
    <w:qFormat/>
    <w:uiPriority w:val="0"/>
    <w:pPr>
      <w:ind w:firstLine="17"/>
    </w:pPr>
    <w:rPr>
      <w:rFonts w:ascii="宋体" w:hAnsi="Calibri" w:eastAsia="等线"/>
      <w:color w:val="00CCFF"/>
      <w:kern w:val="0"/>
      <w:sz w:val="28"/>
      <w:szCs w:val="20"/>
    </w:rPr>
  </w:style>
  <w:style w:type="paragraph" w:customStyle="1" w:styleId="2172">
    <w:name w:val="三级编号"/>
    <w:basedOn w:val="2018"/>
    <w:qFormat/>
    <w:uiPriority w:val="0"/>
    <w:pPr>
      <w:tabs>
        <w:tab w:val="left" w:pos="1080"/>
        <w:tab w:val="left" w:pos="1125"/>
        <w:tab w:val="left" w:pos="1571"/>
      </w:tabs>
      <w:spacing w:before="120" w:after="120"/>
      <w:ind w:left="1418" w:hanging="567"/>
      <w:outlineLvl w:val="2"/>
    </w:pPr>
    <w:rPr>
      <w:rFonts w:eastAsia="宋体"/>
      <w:b w:val="0"/>
      <w:sz w:val="28"/>
    </w:rPr>
  </w:style>
  <w:style w:type="paragraph" w:customStyle="1" w:styleId="2173">
    <w:name w:val="样式 标题 2 + 宋体 小四 段前: 0 磅 段后: 0 磅 行距: 1.5 倍行距"/>
    <w:basedOn w:val="4"/>
    <w:qFormat/>
    <w:uiPriority w:val="0"/>
    <w:pPr>
      <w:tabs>
        <w:tab w:val="left" w:pos="945"/>
      </w:tabs>
      <w:spacing w:before="312" w:after="312" w:line="360" w:lineRule="auto"/>
      <w:ind w:left="945" w:hanging="420" w:firstLineChars="0"/>
      <w:jc w:val="center"/>
      <w:textAlignment w:val="baseline"/>
    </w:pPr>
    <w:rPr>
      <w:rFonts w:cs="宋体"/>
      <w:sz w:val="24"/>
      <w:szCs w:val="20"/>
    </w:rPr>
  </w:style>
  <w:style w:type="paragraph" w:customStyle="1" w:styleId="2174">
    <w:name w:val="样式 样式 标题 4b4标题 4 Char + 加粗 段前: 4.8 磅 段后: 4.8 磅 行距: 1.5 倍行距 + 右侧:..."/>
    <w:basedOn w:val="2175"/>
    <w:qFormat/>
    <w:uiPriority w:val="0"/>
    <w:pPr>
      <w:tabs>
        <w:tab w:val="left" w:pos="0"/>
        <w:tab w:val="left" w:pos="360"/>
        <w:tab w:val="left" w:pos="1080"/>
      </w:tabs>
      <w:ind w:left="4679" w:right="0" w:rightChars="0" w:hanging="420"/>
    </w:pPr>
  </w:style>
  <w:style w:type="paragraph" w:customStyle="1" w:styleId="2175">
    <w:name w:val="样式 标题 4b4标题 4 Char + 加粗 段前: 4.8 磅 段后: 4.8 磅 行距: 1.5 倍行距"/>
    <w:basedOn w:val="6"/>
    <w:qFormat/>
    <w:uiPriority w:val="0"/>
    <w:pPr>
      <w:tabs>
        <w:tab w:val="left" w:pos="1080"/>
      </w:tabs>
      <w:adjustRightInd w:val="0"/>
      <w:snapToGrid w:val="0"/>
      <w:spacing w:line="360" w:lineRule="auto"/>
      <w:ind w:right="100" w:rightChars="100"/>
      <w:jc w:val="both"/>
    </w:pPr>
    <w:rPr>
      <w:rFonts w:cs="宋体"/>
      <w:snapToGrid w:val="0"/>
      <w:sz w:val="28"/>
      <w:szCs w:val="20"/>
    </w:rPr>
  </w:style>
  <w:style w:type="paragraph" w:customStyle="1" w:styleId="2176">
    <w:name w:val="样式 标题 3标题 3 Char标题3标题 3 Char Char Char Char Char标题 3 Char Ch...4"/>
    <w:basedOn w:val="5"/>
    <w:qFormat/>
    <w:uiPriority w:val="0"/>
    <w:pPr>
      <w:widowControl/>
      <w:adjustRightInd w:val="0"/>
      <w:snapToGrid w:val="0"/>
      <w:spacing w:before="120" w:after="120" w:line="360" w:lineRule="auto"/>
      <w:ind w:left="720" w:hanging="432" w:firstLineChars="49"/>
    </w:pPr>
    <w:rPr>
      <w:rFonts w:ascii="楷体_GB2312" w:hAnsi="Calibri" w:eastAsia="楷体_GB2312"/>
      <w:sz w:val="30"/>
      <w:szCs w:val="30"/>
    </w:rPr>
  </w:style>
  <w:style w:type="paragraph" w:customStyle="1" w:styleId="2177">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kern w:val="0"/>
      <w:sz w:val="22"/>
      <w:szCs w:val="22"/>
    </w:rPr>
  </w:style>
  <w:style w:type="paragraph" w:customStyle="1" w:styleId="2178">
    <w:name w:val="表格题注"/>
    <w:basedOn w:val="1"/>
    <w:qFormat/>
    <w:uiPriority w:val="0"/>
    <w:pPr>
      <w:keepNext/>
      <w:keepLines/>
      <w:tabs>
        <w:tab w:val="left" w:pos="0"/>
      </w:tabs>
      <w:topLinePunct/>
      <w:autoSpaceDE w:val="0"/>
      <w:autoSpaceDN w:val="0"/>
      <w:adjustRightInd w:val="0"/>
      <w:snapToGrid w:val="0"/>
      <w:spacing w:after="60" w:line="360" w:lineRule="exact"/>
      <w:jc w:val="center"/>
      <w:outlineLvl w:val="8"/>
    </w:pPr>
    <w:rPr>
      <w:rFonts w:ascii="Calibri" w:hAnsi="Calibri" w:eastAsia="等线"/>
      <w:szCs w:val="21"/>
    </w:rPr>
  </w:style>
  <w:style w:type="paragraph" w:customStyle="1" w:styleId="2179">
    <w:name w:val="扉页"/>
    <w:basedOn w:val="1735"/>
    <w:qFormat/>
    <w:uiPriority w:val="0"/>
    <w:pPr>
      <w:spacing w:line="360" w:lineRule="auto"/>
      <w:jc w:val="left"/>
    </w:pPr>
    <w:rPr>
      <w:rFonts w:eastAsia="仿宋_GB2312"/>
      <w:b w:val="0"/>
      <w:spacing w:val="0"/>
    </w:rPr>
  </w:style>
  <w:style w:type="paragraph" w:customStyle="1" w:styleId="2180">
    <w:name w:val="样式 宋体 小四 首行缩进:  0.75 厘米 行距: 1.5 倍行距"/>
    <w:basedOn w:val="1"/>
    <w:qFormat/>
    <w:uiPriority w:val="0"/>
    <w:pPr>
      <w:adjustRightInd w:val="0"/>
      <w:snapToGrid w:val="0"/>
      <w:ind w:firstLine="510"/>
    </w:pPr>
    <w:rPr>
      <w:rFonts w:ascii="宋体" w:hAnsi="宋体" w:eastAsia="等线" w:cs="宋体"/>
      <w:sz w:val="24"/>
      <w:szCs w:val="20"/>
    </w:rPr>
  </w:style>
  <w:style w:type="paragraph" w:customStyle="1" w:styleId="2181">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等线" w:cs="宋体"/>
      <w:kern w:val="0"/>
      <w:sz w:val="22"/>
      <w:szCs w:val="22"/>
    </w:rPr>
  </w:style>
  <w:style w:type="paragraph" w:customStyle="1" w:styleId="2182">
    <w:name w:val="样式 样式 样式 ZW + 首行缩进:  2 字符 + 首行缩进:  2 字符 + 首行缩进:  2 字符"/>
    <w:basedOn w:val="1"/>
    <w:qFormat/>
    <w:uiPriority w:val="0"/>
    <w:pPr>
      <w:adjustRightInd w:val="0"/>
      <w:snapToGrid w:val="0"/>
      <w:spacing w:line="560" w:lineRule="exact"/>
      <w:ind w:firstLine="200" w:firstLineChars="200"/>
    </w:pPr>
    <w:rPr>
      <w:rFonts w:ascii="仿宋_GB2312" w:hAnsi="Calibri" w:eastAsia="仿宋_GB2312" w:cs="宋体"/>
      <w:sz w:val="28"/>
      <w:szCs w:val="20"/>
    </w:rPr>
  </w:style>
  <w:style w:type="paragraph" w:customStyle="1" w:styleId="2183">
    <w:name w:val="样式 行距: 最小值 23 磅 首行缩进:  2 字符"/>
    <w:basedOn w:val="1"/>
    <w:qFormat/>
    <w:uiPriority w:val="0"/>
    <w:pPr>
      <w:tabs>
        <w:tab w:val="left" w:pos="0"/>
        <w:tab w:val="left" w:pos="2149"/>
      </w:tabs>
      <w:overflowPunct w:val="0"/>
      <w:adjustRightInd w:val="0"/>
      <w:spacing w:line="500" w:lineRule="exact"/>
      <w:ind w:firstLine="512" w:firstLineChars="200"/>
      <w:textAlignment w:val="baseline"/>
    </w:pPr>
    <w:rPr>
      <w:rFonts w:ascii="Calibri" w:hAnsi="Calibri" w:eastAsia="仿宋_GB2312"/>
      <w:color w:val="000000"/>
      <w:spacing w:val="14"/>
      <w:kern w:val="28"/>
      <w:sz w:val="28"/>
      <w:szCs w:val="20"/>
    </w:rPr>
  </w:style>
  <w:style w:type="paragraph" w:customStyle="1" w:styleId="2184">
    <w:name w:val="样式 目录 2 + 首行缩进:  1.28 字符"/>
    <w:basedOn w:val="1682"/>
    <w:qFormat/>
    <w:uiPriority w:val="0"/>
    <w:pPr>
      <w:tabs>
        <w:tab w:val="left" w:pos="900"/>
        <w:tab w:val="right" w:leader="dot" w:pos="8720"/>
        <w:tab w:val="right" w:leader="middleDot" w:pos="9060"/>
      </w:tabs>
      <w:ind w:left="0" w:leftChars="0"/>
      <w:jc w:val="left"/>
    </w:pPr>
    <w:rPr>
      <w:b/>
      <w:bCs/>
      <w:smallCaps/>
      <w:sz w:val="28"/>
      <w:szCs w:val="20"/>
    </w:rPr>
  </w:style>
  <w:style w:type="paragraph" w:customStyle="1" w:styleId="2185">
    <w:name w:val="表格6"/>
    <w:qFormat/>
    <w:uiPriority w:val="0"/>
    <w:pPr>
      <w:spacing w:line="0" w:lineRule="atLeast"/>
      <w:jc w:val="center"/>
    </w:pPr>
    <w:rPr>
      <w:rFonts w:ascii="宋体" w:hAnsi="宋体" w:eastAsia="等线" w:cs="宋体"/>
      <w:color w:val="000000"/>
      <w:spacing w:val="8"/>
      <w:sz w:val="15"/>
      <w:lang w:val="en-GB" w:eastAsia="zh-CN" w:bidi="ar-SA"/>
    </w:rPr>
  </w:style>
  <w:style w:type="paragraph" w:customStyle="1" w:styleId="2186">
    <w:name w:val="目录名称"/>
    <w:basedOn w:val="1"/>
    <w:qFormat/>
    <w:uiPriority w:val="0"/>
    <w:pPr>
      <w:widowControl/>
      <w:jc w:val="center"/>
    </w:pPr>
    <w:rPr>
      <w:rFonts w:ascii="Calibri" w:hAnsi="Calibri" w:eastAsia="黑体" w:cs="宋体"/>
      <w:b/>
      <w:sz w:val="36"/>
      <w:szCs w:val="36"/>
    </w:rPr>
  </w:style>
  <w:style w:type="paragraph" w:customStyle="1" w:styleId="2187">
    <w:name w:val="样式 样式 行距: 最小值 23 磅 + 首行缩进:  2 字符"/>
    <w:basedOn w:val="1948"/>
    <w:qFormat/>
    <w:uiPriority w:val="0"/>
  </w:style>
  <w:style w:type="paragraph" w:customStyle="1" w:styleId="2188">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4"/>
    </w:rPr>
  </w:style>
  <w:style w:type="paragraph" w:customStyle="1" w:styleId="2189">
    <w:name w:val="Plain Text1"/>
    <w:basedOn w:val="1"/>
    <w:qFormat/>
    <w:uiPriority w:val="0"/>
    <w:pPr>
      <w:adjustRightInd w:val="0"/>
      <w:spacing w:before="60" w:after="60" w:line="180" w:lineRule="auto"/>
      <w:ind w:firstLine="510" w:firstLineChars="200"/>
      <w:textAlignment w:val="baseline"/>
    </w:pPr>
    <w:rPr>
      <w:rFonts w:ascii="宋体" w:hAnsi="Courier New" w:eastAsia="等线" w:cs="宋体"/>
      <w:spacing w:val="8"/>
      <w:sz w:val="24"/>
    </w:rPr>
  </w:style>
  <w:style w:type="paragraph" w:customStyle="1" w:styleId="2190">
    <w:name w:val="样式 正  文 + 首行缩进:  2 字符1"/>
    <w:basedOn w:val="1"/>
    <w:qFormat/>
    <w:uiPriority w:val="0"/>
    <w:pPr>
      <w:spacing w:line="360" w:lineRule="auto"/>
      <w:ind w:firstLine="496" w:firstLineChars="200"/>
    </w:pPr>
    <w:rPr>
      <w:rFonts w:ascii="宋体" w:hAnsi="Calibri" w:eastAsia="等线" w:cs="宋体"/>
      <w:spacing w:val="2"/>
      <w:sz w:val="24"/>
    </w:rPr>
  </w:style>
  <w:style w:type="paragraph" w:customStyle="1" w:styleId="2191">
    <w:name w:val="xl133"/>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Lines="50" w:afterAutospacing="1" w:line="360" w:lineRule="auto"/>
      <w:ind w:firstLine="200" w:firstLineChars="200"/>
      <w:jc w:val="center"/>
      <w:textAlignment w:val="center"/>
    </w:pPr>
    <w:rPr>
      <w:rFonts w:ascii="Calibri" w:hAnsi="Calibri" w:eastAsia="等线"/>
      <w:kern w:val="0"/>
      <w:sz w:val="22"/>
      <w:szCs w:val="22"/>
    </w:rPr>
  </w:style>
  <w:style w:type="paragraph" w:customStyle="1" w:styleId="2192">
    <w:name w:val="项（字母）"/>
    <w:basedOn w:val="53"/>
    <w:qFormat/>
    <w:uiPriority w:val="0"/>
    <w:pPr>
      <w:spacing w:after="0" w:line="500" w:lineRule="exact"/>
      <w:ind w:left="0" w:leftChars="0" w:firstLine="200" w:firstLineChars="200"/>
    </w:pPr>
    <w:rPr>
      <w:rFonts w:hAnsi="Calibri" w:eastAsia="等线"/>
      <w:color w:val="000000"/>
      <w:sz w:val="28"/>
      <w:szCs w:val="28"/>
    </w:rPr>
  </w:style>
  <w:style w:type="paragraph" w:customStyle="1" w:styleId="2193">
    <w:name w:val="Char Char Char Char Char Char"/>
    <w:basedOn w:val="1"/>
    <w:qFormat/>
    <w:uiPriority w:val="0"/>
    <w:rPr>
      <w:rFonts w:ascii="Calibri" w:hAnsi="Calibri" w:eastAsia="等线"/>
    </w:rPr>
  </w:style>
  <w:style w:type="paragraph" w:customStyle="1" w:styleId="2194">
    <w:name w:val="样式15"/>
    <w:basedOn w:val="6"/>
    <w:qFormat/>
    <w:uiPriority w:val="0"/>
    <w:pPr>
      <w:tabs>
        <w:tab w:val="left" w:pos="0"/>
      </w:tabs>
      <w:adjustRightInd w:val="0"/>
      <w:snapToGrid w:val="0"/>
      <w:spacing w:line="180" w:lineRule="auto"/>
      <w:jc w:val="both"/>
    </w:pPr>
    <w:rPr>
      <w:rFonts w:ascii="Times New Roman" w:hAnsi="Times New Roman"/>
      <w:snapToGrid w:val="0"/>
      <w:spacing w:val="8"/>
      <w:sz w:val="28"/>
      <w:szCs w:val="20"/>
    </w:rPr>
  </w:style>
  <w:style w:type="paragraph" w:customStyle="1" w:styleId="2195">
    <w:name w:val="样式 标题 1标题 31 + 首行缩进:  2 字符"/>
    <w:basedOn w:val="3"/>
    <w:qFormat/>
    <w:uiPriority w:val="0"/>
    <w:pPr>
      <w:widowControl/>
      <w:tabs>
        <w:tab w:val="left" w:pos="1620"/>
        <w:tab w:val="left" w:pos="2517"/>
      </w:tabs>
      <w:adjustRightInd w:val="0"/>
      <w:snapToGrid w:val="0"/>
      <w:spacing w:before="340" w:beforeLines="100" w:after="330" w:afterLines="100" w:line="360" w:lineRule="auto"/>
      <w:ind w:left="2517" w:hanging="420"/>
    </w:pPr>
    <w:rPr>
      <w:rFonts w:ascii="黑体" w:hAnsi="Calibri" w:eastAsia="黑体"/>
      <w:color w:val="000000"/>
      <w:szCs w:val="30"/>
    </w:rPr>
  </w:style>
  <w:style w:type="paragraph" w:customStyle="1" w:styleId="2196">
    <w:name w:val="正文－ｗｔｓｔａｒ"/>
    <w:basedOn w:val="1"/>
    <w:qFormat/>
    <w:uiPriority w:val="0"/>
    <w:pPr>
      <w:adjustRightInd w:val="0"/>
      <w:snapToGrid w:val="0"/>
      <w:spacing w:line="360" w:lineRule="auto"/>
      <w:ind w:firstLine="200" w:firstLineChars="200"/>
    </w:pPr>
    <w:rPr>
      <w:rFonts w:ascii="Calibri" w:hAnsi="Calibri" w:eastAsia="等线" w:cs="宋体"/>
      <w:sz w:val="24"/>
      <w:szCs w:val="20"/>
    </w:rPr>
  </w:style>
  <w:style w:type="paragraph" w:customStyle="1" w:styleId="2197">
    <w:name w:val="Char Char Char Char Char Char Char Char Char Char Char Char Char Char Char Char Char Char Char Char Char Char"/>
    <w:basedOn w:val="1"/>
    <w:qFormat/>
    <w:uiPriority w:val="0"/>
    <w:pPr>
      <w:snapToGrid w:val="0"/>
      <w:spacing w:line="360" w:lineRule="auto"/>
      <w:ind w:firstLine="200" w:firstLineChars="200"/>
    </w:pPr>
    <w:rPr>
      <w:rFonts w:ascii="Calibri" w:hAnsi="Calibri" w:eastAsia="仿宋_GB2312"/>
      <w:sz w:val="24"/>
    </w:rPr>
  </w:style>
  <w:style w:type="paragraph" w:customStyle="1" w:styleId="2198">
    <w:name w:val="表格文字(中)"/>
    <w:basedOn w:val="1852"/>
    <w:qFormat/>
    <w:uiPriority w:val="0"/>
    <w:pPr>
      <w:keepNext/>
      <w:keepLines/>
      <w:snapToGrid/>
      <w:spacing w:beforeLines="100" w:line="480" w:lineRule="auto"/>
      <w:ind w:right="0"/>
      <w:jc w:val="center"/>
      <w:outlineLvl w:val="0"/>
    </w:pPr>
    <w:rPr>
      <w:rFonts w:ascii="Times New Roman" w:cs="宋体"/>
      <w:b/>
      <w:bCs/>
      <w:kern w:val="44"/>
      <w:sz w:val="28"/>
    </w:rPr>
  </w:style>
  <w:style w:type="paragraph" w:customStyle="1" w:styleId="2199">
    <w:name w:val="yy正文 Char Char Char"/>
    <w:basedOn w:val="1"/>
    <w:qFormat/>
    <w:uiPriority w:val="0"/>
    <w:pPr>
      <w:spacing w:line="360" w:lineRule="auto"/>
      <w:ind w:firstLine="200" w:firstLineChars="200"/>
    </w:pPr>
    <w:rPr>
      <w:rFonts w:ascii="Calibri" w:hAnsi="Calibri" w:eastAsia="等线" w:cs="宋体"/>
      <w:sz w:val="24"/>
    </w:rPr>
  </w:style>
  <w:style w:type="paragraph" w:customStyle="1" w:styleId="2200">
    <w:name w:val="xl5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2"/>
      <w:szCs w:val="22"/>
    </w:rPr>
  </w:style>
  <w:style w:type="paragraph" w:customStyle="1" w:styleId="2201">
    <w:name w:val="yy表格文字"/>
    <w:basedOn w:val="1"/>
    <w:qFormat/>
    <w:uiPriority w:val="0"/>
    <w:pPr>
      <w:snapToGrid w:val="0"/>
      <w:spacing w:beforeLines="20" w:afterLines="20" w:line="360" w:lineRule="auto"/>
      <w:ind w:firstLine="200" w:firstLineChars="200"/>
      <w:jc w:val="center"/>
    </w:pPr>
    <w:rPr>
      <w:rFonts w:ascii="Calibri" w:hAnsi="Calibri" w:eastAsia="等线"/>
      <w:sz w:val="24"/>
    </w:rPr>
  </w:style>
  <w:style w:type="paragraph" w:customStyle="1" w:styleId="2202">
    <w:name w:val="标题4(cht）"/>
    <w:basedOn w:val="1"/>
    <w:qFormat/>
    <w:uiPriority w:val="0"/>
    <w:pPr>
      <w:snapToGrid w:val="0"/>
      <w:spacing w:line="324" w:lineRule="auto"/>
      <w:jc w:val="left"/>
    </w:pPr>
    <w:rPr>
      <w:rFonts w:ascii="Calibri" w:hAnsi="Calibri" w:eastAsia="等线"/>
    </w:rPr>
  </w:style>
  <w:style w:type="paragraph" w:customStyle="1" w:styleId="2203">
    <w:name w:val="sy"/>
    <w:basedOn w:val="1"/>
    <w:qFormat/>
    <w:uiPriority w:val="0"/>
    <w:pPr>
      <w:adjustRightInd w:val="0"/>
      <w:snapToGrid w:val="0"/>
      <w:spacing w:line="360" w:lineRule="auto"/>
      <w:ind w:firstLine="200" w:firstLineChars="200"/>
    </w:pPr>
    <w:rPr>
      <w:rFonts w:ascii="仿宋_GB2312" w:hAnsi="Calibri" w:eastAsia="等线" w:cs="宋体"/>
      <w:sz w:val="24"/>
    </w:rPr>
  </w:style>
  <w:style w:type="paragraph" w:customStyle="1" w:styleId="2204">
    <w:name w:val="标题3 多级标题4"/>
    <w:basedOn w:val="2205"/>
    <w:qFormat/>
    <w:uiPriority w:val="0"/>
    <w:pPr>
      <w:tabs>
        <w:tab w:val="left" w:pos="720"/>
      </w:tabs>
      <w:ind w:firstLine="200" w:firstLineChars="200"/>
    </w:pPr>
  </w:style>
  <w:style w:type="paragraph" w:customStyle="1" w:styleId="2205">
    <w:name w:val="标题3 多级标题3"/>
    <w:basedOn w:val="2206"/>
    <w:qFormat/>
    <w:uiPriority w:val="0"/>
    <w:pPr>
      <w:tabs>
        <w:tab w:val="left" w:pos="720"/>
      </w:tabs>
      <w:spacing w:before="100" w:beforeAutospacing="1" w:after="100" w:afterAutospacing="1"/>
    </w:pPr>
    <w:rPr>
      <w:b w:val="0"/>
      <w:sz w:val="28"/>
      <w:szCs w:val="28"/>
    </w:rPr>
  </w:style>
  <w:style w:type="paragraph" w:customStyle="1" w:styleId="2206">
    <w:name w:val="标题3 多级标题2"/>
    <w:basedOn w:val="2207"/>
    <w:qFormat/>
    <w:uiPriority w:val="0"/>
    <w:pPr>
      <w:tabs>
        <w:tab w:val="left" w:pos="720"/>
      </w:tabs>
      <w:spacing w:before="120" w:after="120" w:line="180" w:lineRule="auto"/>
      <w:ind w:firstLine="0"/>
    </w:pPr>
    <w:rPr>
      <w:rFonts w:eastAsia="宋体"/>
      <w:b/>
    </w:rPr>
  </w:style>
  <w:style w:type="paragraph" w:customStyle="1" w:styleId="2207">
    <w:name w:val="标题3 多级标题1"/>
    <w:basedOn w:val="5"/>
    <w:qFormat/>
    <w:uiPriority w:val="0"/>
    <w:pPr>
      <w:tabs>
        <w:tab w:val="left" w:pos="720"/>
      </w:tabs>
      <w:spacing w:before="240" w:after="240"/>
      <w:ind w:left="720" w:hanging="720" w:firstLineChars="49"/>
    </w:pPr>
    <w:rPr>
      <w:rFonts w:ascii="Calibri" w:hAnsi="Calibri" w:eastAsia="黑体" w:cs="宋体"/>
      <w:b w:val="0"/>
      <w:spacing w:val="8"/>
      <w:sz w:val="32"/>
    </w:rPr>
  </w:style>
  <w:style w:type="paragraph" w:customStyle="1" w:styleId="2208">
    <w:name w:val="表格 + 两端对齐"/>
    <w:basedOn w:val="2209"/>
    <w:qFormat/>
    <w:uiPriority w:val="0"/>
    <w:pPr>
      <w:adjustRightInd/>
      <w:snapToGrid/>
      <w:jc w:val="both"/>
    </w:pPr>
    <w:rPr>
      <w:rFonts w:ascii="宋体" w:hAnsi="宋体"/>
      <w:bCs w:val="0"/>
      <w:color w:val="auto"/>
      <w:w w:val="100"/>
      <w:szCs w:val="20"/>
    </w:rPr>
  </w:style>
  <w:style w:type="paragraph" w:customStyle="1" w:styleId="2209">
    <w:name w:val="表格居中"/>
    <w:qFormat/>
    <w:uiPriority w:val="0"/>
    <w:pPr>
      <w:widowControl w:val="0"/>
      <w:adjustRightInd w:val="0"/>
      <w:snapToGrid w:val="0"/>
      <w:jc w:val="center"/>
    </w:pPr>
    <w:rPr>
      <w:rFonts w:ascii="Calibri" w:hAnsi="Calibri" w:eastAsia="等线" w:cs="宋体"/>
      <w:bCs/>
      <w:color w:val="000000"/>
      <w:w w:val="90"/>
      <w:kern w:val="2"/>
      <w:sz w:val="21"/>
      <w:szCs w:val="21"/>
      <w:lang w:val="en-US" w:eastAsia="zh-CN" w:bidi="ar-SA"/>
    </w:rPr>
  </w:style>
  <w:style w:type="paragraph" w:customStyle="1" w:styleId="2210">
    <w:name w:val="Char Char Char Char"/>
    <w:basedOn w:val="1"/>
    <w:qFormat/>
    <w:uiPriority w:val="0"/>
    <w:pPr>
      <w:snapToGrid w:val="0"/>
      <w:spacing w:line="360" w:lineRule="auto"/>
      <w:ind w:firstLine="200" w:firstLineChars="200"/>
    </w:pPr>
    <w:rPr>
      <w:rFonts w:ascii="Calibri" w:hAnsi="Calibri" w:eastAsia="仿宋_GB2312"/>
      <w:sz w:val="24"/>
    </w:rPr>
  </w:style>
  <w:style w:type="paragraph" w:customStyle="1" w:styleId="2211">
    <w:name w:val="内部地址姓名"/>
    <w:basedOn w:val="1"/>
    <w:qFormat/>
    <w:uiPriority w:val="0"/>
    <w:rPr>
      <w:rFonts w:ascii="Calibri" w:hAnsi="Calibri" w:eastAsia="等线"/>
    </w:rPr>
  </w:style>
  <w:style w:type="paragraph" w:customStyle="1" w:styleId="2212">
    <w:name w:val="样式 标题 2标题 2 CharALT+2 + Times New Roman 小三 段前: 6 磅 段后: 6 磅..."/>
    <w:basedOn w:val="4"/>
    <w:qFormat/>
    <w:uiPriority w:val="0"/>
    <w:pPr>
      <w:tabs>
        <w:tab w:val="left" w:pos="945"/>
        <w:tab w:val="left" w:pos="1276"/>
      </w:tabs>
      <w:snapToGrid w:val="0"/>
      <w:spacing w:before="240" w:after="240"/>
      <w:ind w:left="945" w:hanging="420" w:firstLineChars="0"/>
      <w:jc w:val="both"/>
    </w:pPr>
    <w:rPr>
      <w:rFonts w:ascii="Times New Roman" w:hAnsi="Times New Roman" w:cs="宋体"/>
      <w:b w:val="0"/>
      <w:color w:val="000000"/>
      <w:sz w:val="36"/>
      <w:szCs w:val="20"/>
    </w:rPr>
  </w:style>
  <w:style w:type="paragraph" w:customStyle="1" w:styleId="2213">
    <w:name w:val="reader-word-layer reader-word-s1-21"/>
    <w:basedOn w:val="1"/>
    <w:qFormat/>
    <w:uiPriority w:val="0"/>
    <w:pPr>
      <w:widowControl/>
      <w:spacing w:before="100" w:beforeAutospacing="1" w:after="100" w:afterAutospacing="1"/>
      <w:jc w:val="left"/>
    </w:pPr>
    <w:rPr>
      <w:rFonts w:ascii="宋体" w:hAnsi="宋体" w:eastAsia="等线" w:cs="宋体"/>
      <w:kern w:val="0"/>
      <w:sz w:val="24"/>
    </w:rPr>
  </w:style>
  <w:style w:type="paragraph" w:customStyle="1" w:styleId="2214">
    <w:name w:val="样式 样式 要点 + 四号 加宽量  0.4 磅 +"/>
    <w:basedOn w:val="5"/>
    <w:qFormat/>
    <w:uiPriority w:val="0"/>
    <w:pPr>
      <w:tabs>
        <w:tab w:val="left" w:pos="720"/>
        <w:tab w:val="left" w:pos="900"/>
        <w:tab w:val="left" w:pos="5074"/>
      </w:tabs>
      <w:snapToGrid w:val="0"/>
      <w:spacing w:before="120" w:after="120"/>
      <w:ind w:left="720" w:firstLine="49" w:firstLineChars="49"/>
    </w:pPr>
    <w:rPr>
      <w:rFonts w:ascii="Calibri" w:hAnsi="Calibri"/>
      <w:bCs w:val="0"/>
      <w:sz w:val="28"/>
      <w:szCs w:val="20"/>
    </w:rPr>
  </w:style>
  <w:style w:type="paragraph" w:customStyle="1" w:styleId="2215">
    <w:name w:val="Style93"/>
    <w:basedOn w:val="1"/>
    <w:qFormat/>
    <w:uiPriority w:val="99"/>
    <w:pPr>
      <w:adjustRightInd w:val="0"/>
      <w:spacing w:line="468" w:lineRule="exact"/>
      <w:jc w:val="left"/>
    </w:pPr>
    <w:rPr>
      <w:rFonts w:ascii="黑体" w:hAnsi="Calibri" w:eastAsia="黑体"/>
      <w:kern w:val="0"/>
      <w:sz w:val="24"/>
    </w:rPr>
  </w:style>
  <w:style w:type="paragraph" w:customStyle="1" w:styleId="2216">
    <w:name w:val="修订2"/>
    <w:qFormat/>
    <w:uiPriority w:val="99"/>
    <w:rPr>
      <w:rFonts w:ascii="Calibri" w:hAnsi="Calibri" w:eastAsia="等线" w:cs="Times New Roman"/>
      <w:kern w:val="2"/>
      <w:sz w:val="21"/>
      <w:szCs w:val="24"/>
      <w:lang w:val="en-US" w:eastAsia="zh-CN" w:bidi="ar-SA"/>
    </w:rPr>
  </w:style>
  <w:style w:type="paragraph" w:customStyle="1" w:styleId="2217">
    <w:name w:val="Char Char Char Char Char Char Char1"/>
    <w:basedOn w:val="1"/>
    <w:qFormat/>
    <w:uiPriority w:val="0"/>
    <w:pPr>
      <w:snapToGrid w:val="0"/>
      <w:spacing w:beforeLines="50" w:afterLines="50" w:line="360" w:lineRule="auto"/>
      <w:ind w:firstLine="200" w:firstLineChars="200"/>
    </w:pPr>
    <w:rPr>
      <w:rFonts w:ascii="Calibri" w:hAnsi="Calibri" w:eastAsia="等线"/>
      <w:sz w:val="24"/>
    </w:rPr>
  </w:style>
  <w:style w:type="paragraph" w:customStyle="1" w:styleId="2218">
    <w:name w:val="标题三"/>
    <w:basedOn w:val="1703"/>
    <w:qFormat/>
    <w:uiPriority w:val="0"/>
    <w:pPr>
      <w:tabs>
        <w:tab w:val="clear" w:pos="360"/>
      </w:tabs>
      <w:adjustRightInd/>
      <w:spacing w:line="560" w:lineRule="exact"/>
      <w:jc w:val="left"/>
      <w:textAlignment w:val="baseline"/>
      <w:outlineLvl w:val="2"/>
    </w:pPr>
    <w:rPr>
      <w:bCs/>
      <w:color w:val="000000"/>
      <w:kern w:val="0"/>
      <w:sz w:val="32"/>
      <w:u w:color="000000"/>
    </w:rPr>
  </w:style>
  <w:style w:type="paragraph" w:customStyle="1" w:styleId="2219">
    <w:name w:val="样式 正文文本 2 + 首行缩进:  2 字符"/>
    <w:basedOn w:val="76"/>
    <w:qFormat/>
    <w:uiPriority w:val="0"/>
    <w:pPr>
      <w:spacing w:after="0" w:line="360" w:lineRule="exact"/>
      <w:jc w:val="center"/>
    </w:pPr>
    <w:rPr>
      <w:rFonts w:ascii="Calibri" w:hAnsi="Calibri" w:eastAsia="等线"/>
      <w:spacing w:val="-10"/>
      <w:szCs w:val="21"/>
    </w:rPr>
  </w:style>
  <w:style w:type="paragraph" w:customStyle="1" w:styleId="2220">
    <w:name w:val="xl3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宋体"/>
      <w:kern w:val="0"/>
      <w:sz w:val="24"/>
    </w:rPr>
  </w:style>
  <w:style w:type="paragraph" w:customStyle="1" w:styleId="2221">
    <w:name w:val="样式 标题 3 + (中文) 仿宋_GB2312"/>
    <w:basedOn w:val="5"/>
    <w:qFormat/>
    <w:uiPriority w:val="0"/>
    <w:pPr>
      <w:tabs>
        <w:tab w:val="left" w:pos="1680"/>
        <w:tab w:val="left" w:pos="1815"/>
      </w:tabs>
      <w:spacing w:before="120" w:after="120" w:line="500" w:lineRule="exact"/>
      <w:ind w:left="1815"/>
      <w:jc w:val="both"/>
    </w:pPr>
    <w:rPr>
      <w:rFonts w:ascii="Calibri" w:hAnsi="Calibri" w:eastAsia="黑体"/>
      <w:b w:val="0"/>
      <w:bCs w:val="0"/>
      <w:sz w:val="30"/>
      <w:szCs w:val="30"/>
    </w:rPr>
  </w:style>
  <w:style w:type="paragraph" w:customStyle="1" w:styleId="2222">
    <w:name w:val="Char Char1 Char Char Char Char3"/>
    <w:basedOn w:val="1"/>
    <w:qFormat/>
    <w:uiPriority w:val="0"/>
    <w:pPr>
      <w:spacing w:line="360" w:lineRule="auto"/>
      <w:ind w:firstLine="200" w:firstLineChars="200"/>
    </w:pPr>
    <w:rPr>
      <w:rFonts w:ascii="宋体" w:hAnsi="宋体" w:eastAsia="等线" w:cs="宋体"/>
      <w:sz w:val="24"/>
    </w:rPr>
  </w:style>
  <w:style w:type="paragraph" w:customStyle="1" w:styleId="2223">
    <w:name w:val="样式 样式a1 + 段前: 0.5 行 段后: 1 行"/>
    <w:basedOn w:val="2224"/>
    <w:qFormat/>
    <w:uiPriority w:val="0"/>
    <w:pPr>
      <w:tabs>
        <w:tab w:val="left" w:pos="1680"/>
      </w:tabs>
    </w:pPr>
    <w:rPr>
      <w:bCs w:val="0"/>
      <w:szCs w:val="20"/>
    </w:rPr>
  </w:style>
  <w:style w:type="paragraph" w:customStyle="1" w:styleId="2224">
    <w:name w:val="样式a1"/>
    <w:basedOn w:val="5"/>
    <w:qFormat/>
    <w:uiPriority w:val="0"/>
    <w:pPr>
      <w:tabs>
        <w:tab w:val="left" w:pos="1680"/>
      </w:tabs>
      <w:spacing w:before="100" w:beforeAutospacing="1" w:after="120"/>
      <w:ind w:left="1680"/>
    </w:pPr>
    <w:rPr>
      <w:rFonts w:ascii="Calibri" w:hAnsi="Calibri" w:eastAsia="黑体" w:cs="宋体"/>
      <w:kern w:val="0"/>
      <w:sz w:val="30"/>
      <w:szCs w:val="30"/>
    </w:rPr>
  </w:style>
  <w:style w:type="paragraph" w:customStyle="1" w:styleId="2225">
    <w:name w:val="规范_正文"/>
    <w:basedOn w:val="1"/>
    <w:qFormat/>
    <w:uiPriority w:val="0"/>
    <w:pPr>
      <w:widowControl/>
      <w:spacing w:before="100" w:beforeAutospacing="1" w:after="100" w:afterAutospacing="1"/>
      <w:jc w:val="left"/>
    </w:pPr>
    <w:rPr>
      <w:rFonts w:ascii="宋体" w:hAnsi="宋体" w:eastAsia="等线" w:cs="宋体"/>
      <w:kern w:val="0"/>
      <w:sz w:val="24"/>
    </w:rPr>
  </w:style>
  <w:style w:type="paragraph" w:customStyle="1" w:styleId="2226">
    <w:name w:val="样式 样式 标题 2 +"/>
    <w:basedOn w:val="2227"/>
    <w:qFormat/>
    <w:uiPriority w:val="0"/>
    <w:pPr>
      <w:tabs>
        <w:tab w:val="left" w:pos="506"/>
        <w:tab w:val="left" w:pos="945"/>
        <w:tab w:val="left" w:pos="1186"/>
        <w:tab w:val="left" w:pos="1276"/>
      </w:tabs>
      <w:spacing w:before="240" w:after="240" w:line="240" w:lineRule="auto"/>
      <w:ind w:left="1186" w:firstLine="0"/>
    </w:pPr>
    <w:rPr>
      <w:rFonts w:ascii="Arial" w:hAnsi="Arial" w:eastAsia="黑体" w:cs="宋体"/>
      <w:b/>
      <w:bCs/>
      <w:kern w:val="0"/>
      <w:sz w:val="32"/>
      <w:szCs w:val="20"/>
    </w:rPr>
  </w:style>
  <w:style w:type="paragraph" w:customStyle="1" w:styleId="2227">
    <w:name w:val="样式 标题 2"/>
    <w:basedOn w:val="4"/>
    <w:qFormat/>
    <w:uiPriority w:val="0"/>
    <w:pPr>
      <w:tabs>
        <w:tab w:val="left" w:pos="945"/>
        <w:tab w:val="left" w:pos="1276"/>
      </w:tabs>
      <w:adjustRightInd w:val="0"/>
      <w:spacing w:before="120" w:after="120" w:line="360" w:lineRule="auto"/>
      <w:ind w:left="945" w:hanging="420" w:firstLineChars="0"/>
    </w:pPr>
    <w:rPr>
      <w:rFonts w:ascii="Times New Roman" w:hAnsi="Times New Roman" w:eastAsia="华文中宋"/>
      <w:b w:val="0"/>
      <w:bCs w:val="0"/>
      <w:color w:val="000000"/>
      <w:spacing w:val="8"/>
      <w:sz w:val="30"/>
    </w:rPr>
  </w:style>
  <w:style w:type="paragraph" w:customStyle="1" w:styleId="2228">
    <w:name w:val="样式 标题 2标题 2 Char节标题 1.11.1标题2b2标2h2标题 2 Char Char标题 2 Ch..."/>
    <w:basedOn w:val="4"/>
    <w:qFormat/>
    <w:uiPriority w:val="0"/>
    <w:pPr>
      <w:tabs>
        <w:tab w:val="left" w:pos="576"/>
        <w:tab w:val="left" w:pos="1276"/>
      </w:tabs>
      <w:spacing w:before="260" w:after="260" w:line="415" w:lineRule="auto"/>
      <w:ind w:firstLine="0" w:firstLineChars="0"/>
      <w:jc w:val="center"/>
    </w:pPr>
    <w:rPr>
      <w:rFonts w:ascii="Times New Roman" w:hAnsi="Times New Roman"/>
      <w:color w:val="000000"/>
      <w:sz w:val="24"/>
    </w:rPr>
  </w:style>
  <w:style w:type="paragraph" w:customStyle="1" w:styleId="2229">
    <w:name w:val="Char Char Char Char Char Char Char Char Char Char Char Char Char Char Char Char Char Char Char Char Char Char Char Char Char Char Char Char Char Char Char Char Char Char1"/>
    <w:basedOn w:val="1"/>
    <w:qFormat/>
    <w:uiPriority w:val="0"/>
    <w:rPr>
      <w:rFonts w:ascii="Calibri" w:hAnsi="Calibri" w:eastAsia="仿宋_GB2312" w:cs="宋体"/>
      <w:kern w:val="0"/>
      <w:sz w:val="24"/>
      <w:szCs w:val="20"/>
    </w:rPr>
  </w:style>
  <w:style w:type="paragraph" w:customStyle="1" w:styleId="2230">
    <w:name w:val="样式 蓄规划正文 + 首行缩进:  2 字符"/>
    <w:basedOn w:val="1"/>
    <w:qFormat/>
    <w:uiPriority w:val="0"/>
    <w:pPr>
      <w:overflowPunct w:val="0"/>
      <w:spacing w:line="180" w:lineRule="auto"/>
      <w:ind w:firstLine="512" w:firstLineChars="200"/>
    </w:pPr>
    <w:rPr>
      <w:rFonts w:ascii="Calibri" w:hAnsi="Calibri" w:eastAsia="等线"/>
      <w:snapToGrid w:val="0"/>
      <w:spacing w:val="8"/>
      <w:kern w:val="0"/>
      <w:sz w:val="28"/>
      <w:szCs w:val="20"/>
    </w:rPr>
  </w:style>
  <w:style w:type="paragraph" w:customStyle="1" w:styleId="2231">
    <w:name w:val="样式 居中 左侧:  -0.19 厘米"/>
    <w:basedOn w:val="1"/>
    <w:qFormat/>
    <w:uiPriority w:val="0"/>
    <w:pPr>
      <w:snapToGrid w:val="0"/>
      <w:jc w:val="center"/>
    </w:pPr>
    <w:rPr>
      <w:rFonts w:ascii="Calibri" w:hAnsi="Calibri" w:eastAsia="等线" w:cs="宋体"/>
      <w:szCs w:val="20"/>
    </w:rPr>
  </w:style>
  <w:style w:type="paragraph" w:customStyle="1" w:styleId="2232">
    <w:name w:val="样式 正文一 + 三号 首行缩进:  2 字符"/>
    <w:basedOn w:val="1"/>
    <w:qFormat/>
    <w:uiPriority w:val="0"/>
    <w:pPr>
      <w:autoSpaceDE w:val="0"/>
      <w:autoSpaceDN w:val="0"/>
      <w:adjustRightInd w:val="0"/>
      <w:spacing w:line="600" w:lineRule="exact"/>
      <w:ind w:firstLine="200" w:firstLineChars="200"/>
    </w:pPr>
    <w:rPr>
      <w:rFonts w:ascii="仿宋_GB2312" w:hAnsi="Calibri" w:eastAsia="仿宋_GB2312"/>
      <w:color w:val="000000"/>
      <w:kern w:val="0"/>
      <w:sz w:val="32"/>
      <w:szCs w:val="20"/>
    </w:rPr>
  </w:style>
  <w:style w:type="paragraph" w:customStyle="1" w:styleId="2233">
    <w:name w:val="样式 样式 正文格式 + 非加宽量 / 紧缩量  行距: 1.5 倍行距 +"/>
    <w:basedOn w:val="1471"/>
    <w:qFormat/>
    <w:uiPriority w:val="0"/>
    <w:pPr>
      <w:widowControl w:val="0"/>
      <w:snapToGrid/>
      <w:spacing w:line="240" w:lineRule="auto"/>
      <w:ind w:firstLine="0" w:firstLineChars="0"/>
    </w:pPr>
    <w:rPr>
      <w:rFonts w:ascii="Calibri" w:hAnsi="Calibri"/>
      <w:spacing w:val="0"/>
      <w:sz w:val="21"/>
      <w:szCs w:val="24"/>
    </w:rPr>
  </w:style>
  <w:style w:type="paragraph" w:customStyle="1" w:styleId="2234">
    <w:name w:val="a5"/>
    <w:basedOn w:val="1"/>
    <w:qFormat/>
    <w:uiPriority w:val="0"/>
    <w:pPr>
      <w:widowControl/>
      <w:spacing w:before="100" w:beforeAutospacing="1" w:after="100" w:afterAutospacing="1"/>
      <w:jc w:val="left"/>
    </w:pPr>
    <w:rPr>
      <w:rFonts w:ascii="宋体" w:hAnsi="宋体" w:eastAsia="等线" w:cs="宋体"/>
      <w:kern w:val="0"/>
      <w:sz w:val="24"/>
    </w:rPr>
  </w:style>
  <w:style w:type="paragraph" w:customStyle="1" w:styleId="2235">
    <w:name w:val="样式 Times New Roman 行距: 固定值 22 磅"/>
    <w:basedOn w:val="1"/>
    <w:qFormat/>
    <w:uiPriority w:val="0"/>
    <w:pPr>
      <w:tabs>
        <w:tab w:val="left" w:pos="1740"/>
      </w:tabs>
      <w:spacing w:line="180" w:lineRule="auto"/>
      <w:ind w:firstLine="510" w:firstLineChars="200"/>
    </w:pPr>
    <w:rPr>
      <w:rFonts w:ascii="Calibri" w:hAnsi="Calibri" w:eastAsia="等线" w:cs="宋体"/>
      <w:color w:val="000000"/>
      <w:spacing w:val="8"/>
      <w:sz w:val="24"/>
      <w:szCs w:val="20"/>
      <w:lang w:val="en-GB"/>
    </w:rPr>
  </w:style>
  <w:style w:type="paragraph" w:customStyle="1" w:styleId="2236">
    <w:name w:val="Char Char Char Char7"/>
    <w:basedOn w:val="1"/>
    <w:qFormat/>
    <w:uiPriority w:val="0"/>
    <w:pPr>
      <w:spacing w:line="360" w:lineRule="auto"/>
      <w:ind w:firstLine="200" w:firstLineChars="200"/>
    </w:pPr>
    <w:rPr>
      <w:rFonts w:ascii="宋体" w:hAnsi="宋体" w:eastAsia="等线" w:cs="宋体"/>
      <w:sz w:val="24"/>
    </w:rPr>
  </w:style>
  <w:style w:type="paragraph" w:customStyle="1" w:styleId="2237">
    <w:name w:val="样式 表格标题 + 小四 非加粗 段前: 0 磅"/>
    <w:basedOn w:val="426"/>
    <w:qFormat/>
    <w:uiPriority w:val="0"/>
    <w:pPr>
      <w:widowControl/>
      <w:adjustRightInd/>
      <w:snapToGrid/>
      <w:spacing w:before="0" w:after="0" w:line="240" w:lineRule="auto"/>
      <w:ind w:firstLine="1996" w:firstLineChars="818"/>
      <w:jc w:val="left"/>
    </w:pPr>
    <w:rPr>
      <w:b w:val="0"/>
      <w:sz w:val="24"/>
      <w:szCs w:val="20"/>
    </w:rPr>
  </w:style>
  <w:style w:type="paragraph" w:customStyle="1" w:styleId="2238">
    <w:name w:val="样式 标题 2 + 段前: 1 行 段后: 0.5 行"/>
    <w:basedOn w:val="4"/>
    <w:qFormat/>
    <w:uiPriority w:val="0"/>
    <w:pPr>
      <w:widowControl/>
      <w:tabs>
        <w:tab w:val="left" w:pos="1276"/>
      </w:tabs>
      <w:spacing w:before="260" w:beforeLines="100" w:after="260" w:afterLines="50" w:line="360" w:lineRule="auto"/>
      <w:ind w:firstLine="0" w:firstLineChars="0"/>
      <w:jc w:val="center"/>
    </w:pPr>
    <w:rPr>
      <w:rFonts w:cs="宋体"/>
      <w:snapToGrid w:val="0"/>
      <w:color w:val="000000"/>
      <w:szCs w:val="20"/>
    </w:rPr>
  </w:style>
  <w:style w:type="paragraph" w:customStyle="1" w:styleId="2239">
    <w:name w:val="封面标题"/>
    <w:qFormat/>
    <w:uiPriority w:val="0"/>
    <w:pPr>
      <w:jc w:val="center"/>
    </w:pPr>
    <w:rPr>
      <w:rFonts w:ascii="Calibri" w:hAnsi="Calibri" w:eastAsia="黑体" w:cs="Times New Roman"/>
      <w:b/>
      <w:sz w:val="72"/>
      <w:lang w:val="en-US" w:eastAsia="zh-CN" w:bidi="ar-SA"/>
    </w:rPr>
  </w:style>
  <w:style w:type="paragraph" w:customStyle="1" w:styleId="2240">
    <w:name w:val="样式 标题 4 + 首行缩进:  2 字符"/>
    <w:basedOn w:val="6"/>
    <w:qFormat/>
    <w:uiPriority w:val="0"/>
    <w:pPr>
      <w:adjustRightInd w:val="0"/>
      <w:snapToGrid w:val="0"/>
      <w:spacing w:before="280" w:after="290" w:line="376" w:lineRule="auto"/>
      <w:ind w:left="864" w:hanging="144"/>
      <w:jc w:val="both"/>
    </w:pPr>
    <w:rPr>
      <w:rFonts w:eastAsia="黑体"/>
      <w:snapToGrid w:val="0"/>
      <w:sz w:val="28"/>
    </w:rPr>
  </w:style>
  <w:style w:type="paragraph" w:customStyle="1" w:styleId="2241">
    <w:name w:val="样式 样式 标题 2 + 黑体 三号 两端对齐 段前: 13 磅 段后: 13 磅 行距: 单倍行距 + 段前: 7.8 磅 ..."/>
    <w:basedOn w:val="2242"/>
    <w:next w:val="2242"/>
    <w:qFormat/>
    <w:uiPriority w:val="0"/>
    <w:pPr>
      <w:tabs>
        <w:tab w:val="left" w:pos="945"/>
        <w:tab w:val="left" w:pos="1276"/>
      </w:tabs>
      <w:spacing w:before="156" w:after="156"/>
    </w:pPr>
  </w:style>
  <w:style w:type="paragraph" w:customStyle="1" w:styleId="2242">
    <w:name w:val="样式 标题 2 + 黑体 三号 两端对齐 段前: 13 磅 段后: 13 磅 行距: 单倍行距"/>
    <w:basedOn w:val="4"/>
    <w:qFormat/>
    <w:uiPriority w:val="0"/>
    <w:pPr>
      <w:tabs>
        <w:tab w:val="left" w:pos="945"/>
        <w:tab w:val="left" w:pos="1276"/>
      </w:tabs>
      <w:spacing w:line="360" w:lineRule="auto"/>
      <w:ind w:left="945" w:hanging="420" w:firstLineChars="0"/>
      <w:jc w:val="both"/>
    </w:pPr>
    <w:rPr>
      <w:rFonts w:ascii="黑体" w:hAnsi="黑体"/>
      <w:bCs w:val="0"/>
      <w:color w:val="000000"/>
      <w:sz w:val="30"/>
      <w:szCs w:val="20"/>
    </w:rPr>
  </w:style>
  <w:style w:type="paragraph" w:customStyle="1" w:styleId="224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0"/>
      <w:szCs w:val="20"/>
    </w:rPr>
  </w:style>
  <w:style w:type="paragraph" w:customStyle="1" w:styleId="2244">
    <w:name w:val="样式13"/>
    <w:basedOn w:val="6"/>
    <w:qFormat/>
    <w:uiPriority w:val="0"/>
    <w:pPr>
      <w:tabs>
        <w:tab w:val="left" w:pos="0"/>
      </w:tabs>
      <w:adjustRightInd w:val="0"/>
      <w:snapToGrid w:val="0"/>
      <w:spacing w:line="180" w:lineRule="auto"/>
      <w:ind w:firstLine="200"/>
      <w:jc w:val="both"/>
    </w:pPr>
    <w:rPr>
      <w:rFonts w:ascii="Times New Roman" w:hAnsi="Times New Roman"/>
      <w:snapToGrid w:val="0"/>
      <w:spacing w:val="8"/>
      <w:sz w:val="28"/>
      <w:szCs w:val="20"/>
    </w:rPr>
  </w:style>
  <w:style w:type="paragraph" w:customStyle="1" w:styleId="2245">
    <w:name w:val="Char Char Char Char Char Char Char Char Char Char Char Char4"/>
    <w:basedOn w:val="1"/>
    <w:qFormat/>
    <w:uiPriority w:val="0"/>
    <w:rPr>
      <w:rFonts w:ascii="Calibri" w:hAnsi="Calibri" w:eastAsia="等线"/>
    </w:rPr>
  </w:style>
  <w:style w:type="paragraph" w:customStyle="1" w:styleId="2246">
    <w:name w:val="样式 居中"/>
    <w:next w:val="1"/>
    <w:qFormat/>
    <w:uiPriority w:val="0"/>
    <w:pPr>
      <w:adjustRightInd w:val="0"/>
      <w:snapToGrid w:val="0"/>
      <w:spacing w:line="300" w:lineRule="auto"/>
      <w:jc w:val="center"/>
    </w:pPr>
    <w:rPr>
      <w:rFonts w:ascii="Calibri" w:hAnsi="Calibri" w:eastAsia="等线" w:cs="宋体"/>
      <w:kern w:val="2"/>
      <w:sz w:val="24"/>
      <w:szCs w:val="24"/>
      <w:lang w:val="en-US" w:eastAsia="zh-CN" w:bidi="ar-SA"/>
    </w:rPr>
  </w:style>
  <w:style w:type="paragraph" w:customStyle="1" w:styleId="2247">
    <w:name w:val="样式12"/>
    <w:basedOn w:val="1"/>
    <w:qFormat/>
    <w:uiPriority w:val="0"/>
    <w:pPr>
      <w:adjustRightInd w:val="0"/>
      <w:spacing w:line="180" w:lineRule="auto"/>
      <w:ind w:firstLine="510" w:firstLineChars="200"/>
    </w:pPr>
    <w:rPr>
      <w:rFonts w:ascii="Calibri" w:hAnsi="Calibri" w:eastAsia="等线" w:cs="宋体"/>
      <w:snapToGrid w:val="0"/>
      <w:spacing w:val="8"/>
      <w:kern w:val="0"/>
      <w:sz w:val="24"/>
    </w:rPr>
  </w:style>
  <w:style w:type="paragraph" w:customStyle="1" w:styleId="2248">
    <w:name w:val="普通正文"/>
    <w:basedOn w:val="1"/>
    <w:qFormat/>
    <w:uiPriority w:val="0"/>
    <w:pPr>
      <w:spacing w:line="360" w:lineRule="auto"/>
    </w:pPr>
    <w:rPr>
      <w:rFonts w:ascii="Calibri" w:hAnsi="宋体" w:eastAsia="仿宋_GB2312"/>
      <w:szCs w:val="21"/>
    </w:rPr>
  </w:style>
  <w:style w:type="paragraph" w:customStyle="1" w:styleId="2249">
    <w:name w:val="5"/>
    <w:basedOn w:val="1"/>
    <w:next w:val="47"/>
    <w:qFormat/>
    <w:uiPriority w:val="0"/>
    <w:pPr>
      <w:autoSpaceDE w:val="0"/>
      <w:autoSpaceDN w:val="0"/>
      <w:adjustRightInd w:val="0"/>
      <w:snapToGrid w:val="0"/>
      <w:jc w:val="left"/>
    </w:pPr>
    <w:rPr>
      <w:rFonts w:ascii="宋体" w:hAnsi="Courier New" w:eastAsia="等线"/>
      <w:kern w:val="0"/>
    </w:rPr>
  </w:style>
  <w:style w:type="paragraph" w:customStyle="1" w:styleId="2250">
    <w:name w:val="标题二"/>
    <w:basedOn w:val="1"/>
    <w:qFormat/>
    <w:uiPriority w:val="0"/>
    <w:pPr>
      <w:snapToGrid w:val="0"/>
      <w:spacing w:beforeLines="50" w:afterLines="50" w:line="560" w:lineRule="exact"/>
      <w:jc w:val="left"/>
      <w:textAlignment w:val="baseline"/>
      <w:outlineLvl w:val="1"/>
    </w:pPr>
    <w:rPr>
      <w:rFonts w:ascii="Calibri" w:hAnsi="Calibri" w:eastAsia="黑体"/>
      <w:color w:val="000000"/>
      <w:kern w:val="0"/>
      <w:sz w:val="36"/>
      <w:u w:color="000000"/>
    </w:rPr>
  </w:style>
  <w:style w:type="paragraph" w:customStyle="1" w:styleId="225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9900"/>
      <w:spacing w:before="100" w:beforeAutospacing="1" w:after="100" w:afterAutospacing="1"/>
      <w:jc w:val="center"/>
    </w:pPr>
    <w:rPr>
      <w:rFonts w:ascii="Calibri" w:hAnsi="Calibri" w:eastAsia="等线"/>
      <w:color w:val="800080"/>
      <w:kern w:val="0"/>
      <w:sz w:val="20"/>
      <w:szCs w:val="20"/>
    </w:rPr>
  </w:style>
  <w:style w:type="paragraph" w:customStyle="1" w:styleId="2252">
    <w:name w:val="段落1 Char"/>
    <w:basedOn w:val="22"/>
    <w:qFormat/>
    <w:uiPriority w:val="0"/>
    <w:pPr>
      <w:snapToGrid/>
      <w:spacing w:line="520" w:lineRule="exact"/>
      <w:ind w:left="0" w:firstLine="567"/>
    </w:pPr>
    <w:rPr>
      <w:rFonts w:ascii="宋体" w:hAnsi="宋体" w:eastAsia="等线"/>
      <w:bCs/>
      <w:spacing w:val="2"/>
      <w:kern w:val="0"/>
      <w:sz w:val="24"/>
    </w:rPr>
  </w:style>
  <w:style w:type="paragraph" w:customStyle="1" w:styleId="2253">
    <w:name w:val="样式 表格 +"/>
    <w:basedOn w:val="211"/>
    <w:qFormat/>
    <w:uiPriority w:val="0"/>
    <w:pPr>
      <w:snapToGrid w:val="0"/>
      <w:spacing w:beforeLines="50" w:afterLines="50" w:line="320" w:lineRule="exact"/>
      <w:ind w:firstLine="200" w:firstLineChars="200"/>
      <w:jc w:val="both"/>
      <w:textAlignment w:val="auto"/>
    </w:pPr>
    <w:rPr>
      <w:rFonts w:eastAsia="等线"/>
      <w:color w:val="000000"/>
      <w:sz w:val="18"/>
    </w:rPr>
  </w:style>
  <w:style w:type="paragraph" w:customStyle="1" w:styleId="2254">
    <w:name w:val="样式 样式 标题 3 + 黑体 小三 段前: 5 磅 段后: 5 磅 行距: 单倍行距 + 左侧:  0 厘米 首行缩进:  ..."/>
    <w:basedOn w:val="1"/>
    <w:qFormat/>
    <w:uiPriority w:val="0"/>
    <w:pPr>
      <w:keepNext/>
      <w:keepLines/>
      <w:tabs>
        <w:tab w:val="left" w:pos="1815"/>
      </w:tabs>
      <w:spacing w:before="100" w:after="100"/>
      <w:ind w:left="1815" w:hanging="420"/>
      <w:outlineLvl w:val="2"/>
    </w:pPr>
    <w:rPr>
      <w:rFonts w:ascii="黑体" w:hAnsi="Calibri" w:eastAsia="黑体" w:cs="宋体"/>
      <w:b/>
      <w:bCs/>
      <w:sz w:val="30"/>
      <w:szCs w:val="20"/>
    </w:rPr>
  </w:style>
  <w:style w:type="paragraph" w:customStyle="1" w:styleId="2255">
    <w:name w:val="TOC 标题1"/>
    <w:basedOn w:val="3"/>
    <w:next w:val="1"/>
    <w:qFormat/>
    <w:uiPriority w:val="39"/>
    <w:pPr>
      <w:widowControl/>
      <w:spacing w:before="480" w:line="276" w:lineRule="auto"/>
      <w:jc w:val="left"/>
      <w:outlineLvl w:val="9"/>
    </w:pPr>
    <w:rPr>
      <w:rFonts w:ascii="Cambria" w:hAnsi="Cambria" w:eastAsia="等线"/>
      <w:bCs w:val="0"/>
      <w:color w:val="365F91"/>
      <w:kern w:val="0"/>
      <w:sz w:val="28"/>
      <w:szCs w:val="20"/>
    </w:rPr>
  </w:style>
  <w:style w:type="paragraph" w:customStyle="1" w:styleId="2256">
    <w:name w:val="样式 标题4（DMS） + (中文) 宋体 小四 段前: 6 磅 段后: 6 磅 行距: 1.5 倍行距"/>
    <w:basedOn w:val="1"/>
    <w:qFormat/>
    <w:uiPriority w:val="0"/>
    <w:pPr>
      <w:keepNext/>
      <w:keepLines/>
      <w:adjustRightInd w:val="0"/>
      <w:snapToGrid w:val="0"/>
      <w:spacing w:before="120" w:after="120" w:line="360" w:lineRule="auto"/>
      <w:jc w:val="left"/>
      <w:outlineLvl w:val="3"/>
    </w:pPr>
    <w:rPr>
      <w:rFonts w:ascii="Calibri" w:hAnsi="Calibri" w:eastAsia="等线" w:cs="宋体"/>
      <w:b/>
      <w:bCs/>
      <w:sz w:val="24"/>
      <w:szCs w:val="20"/>
    </w:rPr>
  </w:style>
  <w:style w:type="paragraph" w:customStyle="1" w:styleId="2257">
    <w:name w:val="样式 样式 行距: 1.5 倍行距 + 首行缩进:  2 字符"/>
    <w:basedOn w:val="2258"/>
    <w:qFormat/>
    <w:uiPriority w:val="0"/>
    <w:rPr>
      <w:b/>
    </w:rPr>
  </w:style>
  <w:style w:type="paragraph" w:customStyle="1" w:styleId="2258">
    <w:name w:val="样式 行距: 1.5 倍行距"/>
    <w:basedOn w:val="1"/>
    <w:qFormat/>
    <w:uiPriority w:val="0"/>
    <w:pPr>
      <w:adjustRightInd w:val="0"/>
      <w:snapToGrid w:val="0"/>
      <w:spacing w:line="360" w:lineRule="auto"/>
      <w:ind w:firstLine="480" w:firstLineChars="200"/>
    </w:pPr>
    <w:rPr>
      <w:rFonts w:ascii="楷体_GB2312" w:hAnsi="楷体" w:eastAsia="等线" w:cs="宋体"/>
      <w:sz w:val="24"/>
      <w:szCs w:val="20"/>
    </w:rPr>
  </w:style>
  <w:style w:type="paragraph" w:customStyle="1" w:styleId="2259">
    <w:name w:val="表格文字（LMH）"/>
    <w:basedOn w:val="1"/>
    <w:qFormat/>
    <w:uiPriority w:val="0"/>
    <w:pPr>
      <w:spacing w:beforeLines="10" w:afterLines="10"/>
      <w:ind w:left="-103" w:leftChars="-49" w:right="-111" w:rightChars="-53"/>
      <w:jc w:val="center"/>
    </w:pPr>
    <w:rPr>
      <w:rFonts w:ascii="Calibri" w:hAnsi="Calibri" w:eastAsia="等线"/>
      <w:szCs w:val="21"/>
    </w:rPr>
  </w:style>
  <w:style w:type="paragraph" w:customStyle="1" w:styleId="2260">
    <w:name w:val="样式 样式 标题 3标题 3 CharChar标题 3 Char Char标题 3 Char Char Char标题 3+宋.....1"/>
    <w:basedOn w:val="1916"/>
    <w:qFormat/>
    <w:uiPriority w:val="0"/>
    <w:pPr>
      <w:keepNext w:val="0"/>
      <w:widowControl/>
      <w:adjustRightInd/>
      <w:spacing w:beforeLines="0" w:afterLines="0" w:line="240" w:lineRule="auto"/>
      <w:jc w:val="left"/>
    </w:pPr>
    <w:rPr>
      <w:rFonts w:eastAsia="宋体"/>
      <w:b/>
      <w:bCs/>
      <w:szCs w:val="28"/>
    </w:rPr>
  </w:style>
  <w:style w:type="paragraph" w:customStyle="1" w:styleId="2261">
    <w:name w:val="y正文字首行缩进2字符"/>
    <w:basedOn w:val="1"/>
    <w:qFormat/>
    <w:uiPriority w:val="0"/>
    <w:pPr>
      <w:spacing w:beforeLines="50" w:afterLines="50" w:line="360" w:lineRule="auto"/>
      <w:ind w:firstLine="200" w:firstLineChars="200"/>
    </w:pPr>
    <w:rPr>
      <w:rFonts w:ascii="Calibri" w:hAnsi="Calibri" w:eastAsia="等线"/>
      <w:b/>
      <w:color w:val="FF00FF"/>
      <w:sz w:val="28"/>
      <w:szCs w:val="28"/>
    </w:rPr>
  </w:style>
  <w:style w:type="paragraph" w:customStyle="1" w:styleId="2262">
    <w:name w:val="表行"/>
    <w:basedOn w:val="1"/>
    <w:qFormat/>
    <w:uiPriority w:val="0"/>
    <w:pPr>
      <w:spacing w:line="480" w:lineRule="exact"/>
      <w:jc w:val="center"/>
    </w:pPr>
    <w:rPr>
      <w:rFonts w:ascii="Calibri" w:hAnsi="Calibri" w:eastAsia="黑体"/>
      <w:szCs w:val="20"/>
    </w:rPr>
  </w:style>
  <w:style w:type="paragraph" w:customStyle="1" w:styleId="2263">
    <w:name w:val="样式 标题 3 + (西文) Times New Roman (中文) 华文中宋"/>
    <w:basedOn w:val="5"/>
    <w:next w:val="51"/>
    <w:qFormat/>
    <w:uiPriority w:val="0"/>
    <w:pPr>
      <w:tabs>
        <w:tab w:val="left" w:pos="1680"/>
      </w:tabs>
      <w:spacing w:before="120" w:line="413" w:lineRule="auto"/>
      <w:ind w:left="1680"/>
      <w:jc w:val="both"/>
    </w:pPr>
    <w:rPr>
      <w:rFonts w:ascii="Arial" w:hAnsi="Arial" w:eastAsia="方正小标宋_GBK"/>
      <w:b w:val="0"/>
      <w:bCs w:val="0"/>
      <w:szCs w:val="20"/>
    </w:rPr>
  </w:style>
  <w:style w:type="paragraph" w:customStyle="1" w:styleId="2264">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kern w:val="0"/>
      <w:sz w:val="22"/>
      <w:szCs w:val="22"/>
    </w:rPr>
  </w:style>
  <w:style w:type="paragraph" w:customStyle="1" w:styleId="2265">
    <w:name w:val="xl9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等线" w:cs="宋体"/>
      <w:color w:val="00CCFF"/>
      <w:kern w:val="0"/>
      <w:sz w:val="20"/>
      <w:szCs w:val="20"/>
    </w:rPr>
  </w:style>
  <w:style w:type="paragraph" w:customStyle="1" w:styleId="2266">
    <w:name w:val="样式 公表序 + 首行缩进:  1 字符"/>
    <w:basedOn w:val="1112"/>
    <w:qFormat/>
    <w:uiPriority w:val="0"/>
    <w:pPr>
      <w:ind w:firstLine="240"/>
    </w:pPr>
    <w:rPr>
      <w:rFonts w:hAnsi="Calibri" w:cs="宋体"/>
      <w:szCs w:val="20"/>
    </w:rPr>
  </w:style>
  <w:style w:type="paragraph" w:customStyle="1" w:styleId="2267">
    <w:name w:val="single"/>
    <w:basedOn w:val="1"/>
    <w:qFormat/>
    <w:uiPriority w:val="0"/>
    <w:pPr>
      <w:jc w:val="center"/>
    </w:pPr>
    <w:rPr>
      <w:rFonts w:ascii="Calibri" w:hAnsi="Calibri" w:eastAsia="等线"/>
    </w:rPr>
  </w:style>
  <w:style w:type="paragraph" w:customStyle="1" w:styleId="2268">
    <w:name w:val="样式 小四 行距: 1.5 倍行距3"/>
    <w:basedOn w:val="1"/>
    <w:qFormat/>
    <w:uiPriority w:val="0"/>
    <w:pPr>
      <w:snapToGrid w:val="0"/>
      <w:spacing w:line="360" w:lineRule="auto"/>
      <w:ind w:firstLine="200" w:firstLineChars="200"/>
    </w:pPr>
    <w:rPr>
      <w:rFonts w:ascii="Calibri" w:hAnsi="Calibri" w:eastAsia="等线" w:cs="宋体"/>
      <w:spacing w:val="8"/>
      <w:kern w:val="0"/>
      <w:sz w:val="24"/>
      <w:szCs w:val="20"/>
    </w:rPr>
  </w:style>
  <w:style w:type="paragraph" w:customStyle="1" w:styleId="2269">
    <w:name w:val="Char Char Char Char Char Char Char Char Char Char Char Char Char Char Char Char11"/>
    <w:basedOn w:val="1"/>
    <w:qFormat/>
    <w:uiPriority w:val="0"/>
    <w:pPr>
      <w:tabs>
        <w:tab w:val="left" w:pos="420"/>
      </w:tabs>
      <w:ind w:left="420" w:hanging="420"/>
    </w:pPr>
    <w:rPr>
      <w:rFonts w:ascii="Calibri" w:hAnsi="Calibri" w:eastAsia="等线"/>
      <w:sz w:val="30"/>
      <w:szCs w:val="30"/>
    </w:rPr>
  </w:style>
  <w:style w:type="paragraph" w:customStyle="1" w:styleId="2270">
    <w:name w:val="样式31"/>
    <w:basedOn w:val="1"/>
    <w:qFormat/>
    <w:uiPriority w:val="0"/>
    <w:pPr>
      <w:adjustRightInd w:val="0"/>
      <w:spacing w:line="460" w:lineRule="exact"/>
      <w:jc w:val="center"/>
      <w:textAlignment w:val="baseline"/>
    </w:pPr>
    <w:rPr>
      <w:rFonts w:ascii="Calibri" w:hAnsi="Calibri" w:eastAsia="仿宋_GB2312"/>
      <w:smallCaps/>
      <w:color w:val="000000"/>
      <w:spacing w:val="8"/>
      <w:kern w:val="0"/>
      <w:szCs w:val="21"/>
    </w:rPr>
  </w:style>
  <w:style w:type="paragraph" w:customStyle="1" w:styleId="2271">
    <w:name w:val="样式 正文（首行缩进两字） + 首行缩进:  0 字符"/>
    <w:basedOn w:val="22"/>
    <w:next w:val="22"/>
    <w:qFormat/>
    <w:uiPriority w:val="0"/>
    <w:pPr>
      <w:spacing w:before="60" w:after="60" w:line="240" w:lineRule="auto"/>
      <w:ind w:left="0"/>
      <w:jc w:val="left"/>
      <w:outlineLvl w:val="3"/>
    </w:pPr>
    <w:rPr>
      <w:rFonts w:ascii="Times New Roman" w:hAnsi="Calibri" w:eastAsia="等线" w:cs="宋体"/>
      <w:szCs w:val="24"/>
    </w:rPr>
  </w:style>
  <w:style w:type="paragraph" w:customStyle="1" w:styleId="2272">
    <w:name w:val="标题 4 + 左侧:  0 厘米 首行缩进:  0 厘米"/>
    <w:basedOn w:val="6"/>
    <w:next w:val="1"/>
    <w:qFormat/>
    <w:uiPriority w:val="0"/>
    <w:pPr>
      <w:tabs>
        <w:tab w:val="left" w:pos="1984"/>
        <w:tab w:val="left" w:pos="2100"/>
      </w:tabs>
      <w:adjustRightInd w:val="0"/>
      <w:snapToGrid w:val="0"/>
      <w:spacing w:line="600" w:lineRule="exact"/>
      <w:ind w:left="2100" w:hanging="420"/>
      <w:jc w:val="both"/>
    </w:pPr>
    <w:rPr>
      <w:rFonts w:cs="宋体"/>
      <w:b w:val="0"/>
      <w:snapToGrid w:val="0"/>
      <w:color w:val="000000"/>
      <w:kern w:val="0"/>
      <w:sz w:val="24"/>
      <w:szCs w:val="20"/>
    </w:rPr>
  </w:style>
  <w:style w:type="paragraph" w:customStyle="1" w:styleId="2273">
    <w:name w:val="样式 标题 3Char标题 3 Char标题 3 Char Char条标题1.1.1标题 3 Char Char Ch..."/>
    <w:basedOn w:val="5"/>
    <w:qFormat/>
    <w:uiPriority w:val="0"/>
    <w:pPr>
      <w:tabs>
        <w:tab w:val="left" w:pos="0"/>
        <w:tab w:val="left" w:pos="1680"/>
      </w:tabs>
      <w:spacing w:before="120" w:after="120" w:line="180" w:lineRule="auto"/>
      <w:ind w:left="1680"/>
    </w:pPr>
    <w:rPr>
      <w:rFonts w:ascii="Calibri" w:hAnsi="Calibri" w:cs="宋体"/>
      <w:bCs w:val="0"/>
      <w:spacing w:val="8"/>
      <w:sz w:val="28"/>
      <w:szCs w:val="20"/>
      <w:lang w:val="en-GB"/>
    </w:rPr>
  </w:style>
  <w:style w:type="paragraph" w:customStyle="1" w:styleId="2274">
    <w:name w:val="Char Char Char Char Char Char Char Char Char Char Char1 Char Char Char Char Char Char Char Char Char Char Char Char"/>
    <w:basedOn w:val="1"/>
    <w:qFormat/>
    <w:uiPriority w:val="0"/>
    <w:rPr>
      <w:rFonts w:ascii="Tahoma" w:hAnsi="Tahoma" w:eastAsia="等线"/>
      <w:sz w:val="24"/>
    </w:rPr>
  </w:style>
  <w:style w:type="paragraph" w:customStyle="1" w:styleId="2275">
    <w:name w:val="样式 样式 标题 2 + Times New Roman 段前: 6 磅 段后: 6 磅 行距: 单倍行距 + (中文) 宋体..."/>
    <w:basedOn w:val="2276"/>
    <w:qFormat/>
    <w:uiPriority w:val="0"/>
    <w:pPr>
      <w:tabs>
        <w:tab w:val="left" w:pos="945"/>
        <w:tab w:val="left" w:pos="1276"/>
      </w:tabs>
      <w:ind w:firstLine="200" w:firstLineChars="200"/>
    </w:pPr>
    <w:rPr>
      <w:bCs w:val="0"/>
      <w:sz w:val="30"/>
    </w:rPr>
  </w:style>
  <w:style w:type="paragraph" w:customStyle="1" w:styleId="2276">
    <w:name w:val="样式 标题 2 + Times New Roman 段前: 6 磅 段后: 6 磅 行距: 单倍行距"/>
    <w:basedOn w:val="4"/>
    <w:qFormat/>
    <w:uiPriority w:val="0"/>
    <w:pPr>
      <w:keepLines w:val="0"/>
      <w:tabs>
        <w:tab w:val="left" w:pos="945"/>
        <w:tab w:val="left" w:pos="1276"/>
      </w:tabs>
      <w:spacing w:before="60" w:after="60" w:line="560" w:lineRule="exact"/>
      <w:ind w:left="945" w:firstLine="585" w:firstLineChars="209"/>
    </w:pPr>
    <w:rPr>
      <w:rFonts w:ascii="Times New Roman" w:hAnsi="Times New Roman"/>
      <w:b w:val="0"/>
      <w:color w:val="000000"/>
      <w:kern w:val="0"/>
      <w:szCs w:val="28"/>
    </w:rPr>
  </w:style>
  <w:style w:type="paragraph" w:customStyle="1" w:styleId="2277">
    <w:name w:val="样式 样式 标题 2标题 2 Char + Times New Roman + 段前: 0.5 行 段后: 0.5 行"/>
    <w:basedOn w:val="1"/>
    <w:qFormat/>
    <w:uiPriority w:val="0"/>
    <w:pPr>
      <w:keepNext/>
      <w:keepLines/>
      <w:tabs>
        <w:tab w:val="left" w:pos="900"/>
      </w:tabs>
      <w:spacing w:beforeLines="50" w:afterLines="50" w:line="180" w:lineRule="auto"/>
      <w:ind w:left="180"/>
      <w:outlineLvl w:val="1"/>
    </w:pPr>
    <w:rPr>
      <w:rFonts w:ascii="Calibri" w:hAnsi="Calibri" w:eastAsia="黑体" w:cs="宋体"/>
      <w:b/>
      <w:bCs/>
      <w:color w:val="000000"/>
      <w:spacing w:val="8"/>
      <w:sz w:val="30"/>
      <w:szCs w:val="20"/>
    </w:rPr>
  </w:style>
  <w:style w:type="paragraph" w:customStyle="1" w:styleId="2278">
    <w:name w:val="xl5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4"/>
    </w:rPr>
  </w:style>
  <w:style w:type="paragraph" w:customStyle="1" w:styleId="2279">
    <w:name w:val="样式 标题 2标题 2 Char Char Char标题 2 Char Char标题 2 Char标2h2节标题 1..."/>
    <w:basedOn w:val="4"/>
    <w:qFormat/>
    <w:uiPriority w:val="0"/>
    <w:pPr>
      <w:tabs>
        <w:tab w:val="left" w:pos="945"/>
        <w:tab w:val="left" w:pos="1276"/>
      </w:tabs>
      <w:spacing w:before="240" w:after="240" w:line="180" w:lineRule="auto"/>
      <w:ind w:left="945" w:hanging="420" w:firstLineChars="0"/>
    </w:pPr>
    <w:rPr>
      <w:rFonts w:ascii="Times New Roman" w:hAnsi="Times New Roman" w:cs="宋体"/>
      <w:b w:val="0"/>
      <w:bCs w:val="0"/>
      <w:color w:val="000000"/>
      <w:spacing w:val="8"/>
      <w:kern w:val="0"/>
      <w:sz w:val="32"/>
      <w:szCs w:val="20"/>
    </w:rPr>
  </w:style>
  <w:style w:type="paragraph" w:customStyle="1" w:styleId="2280">
    <w:name w:val="!标题6_alt6"/>
    <w:basedOn w:val="1"/>
    <w:next w:val="1"/>
    <w:qFormat/>
    <w:uiPriority w:val="0"/>
    <w:pPr>
      <w:tabs>
        <w:tab w:val="left" w:pos="924"/>
      </w:tabs>
      <w:spacing w:before="120" w:after="60"/>
      <w:ind w:left="924" w:hanging="420"/>
      <w:jc w:val="left"/>
      <w:outlineLvl w:val="0"/>
    </w:pPr>
    <w:rPr>
      <w:rFonts w:ascii="Arial" w:hAnsi="Arial" w:eastAsia="等线" w:cs="Arial"/>
      <w:b/>
      <w:sz w:val="32"/>
      <w:szCs w:val="32"/>
    </w:rPr>
  </w:style>
  <w:style w:type="paragraph" w:customStyle="1" w:styleId="2281">
    <w:name w:val="样式 标题 1标题1 + 首行缩进:  2 字符 段前: 0.5 行 段后: 0.5 行1"/>
    <w:basedOn w:val="3"/>
    <w:qFormat/>
    <w:uiPriority w:val="0"/>
    <w:pPr>
      <w:widowControl/>
      <w:tabs>
        <w:tab w:val="left" w:pos="1620"/>
        <w:tab w:val="left" w:pos="2517"/>
      </w:tabs>
      <w:adjustRightInd w:val="0"/>
      <w:snapToGrid w:val="0"/>
      <w:spacing w:before="340" w:beforeLines="100" w:after="330" w:afterLines="100" w:line="360" w:lineRule="auto"/>
      <w:ind w:left="2517" w:hanging="420"/>
    </w:pPr>
    <w:rPr>
      <w:rFonts w:ascii="黑体" w:hAnsi="Calibri" w:eastAsia="黑体"/>
      <w:color w:val="000000"/>
      <w:szCs w:val="30"/>
    </w:rPr>
  </w:style>
  <w:style w:type="paragraph" w:customStyle="1" w:styleId="2282">
    <w:name w:val="Style3"/>
    <w:basedOn w:val="1"/>
    <w:qFormat/>
    <w:uiPriority w:val="0"/>
    <w:pPr>
      <w:adjustRightInd w:val="0"/>
      <w:jc w:val="left"/>
    </w:pPr>
    <w:rPr>
      <w:rFonts w:ascii="宋体" w:hAnsi="Calibri" w:eastAsia="等线"/>
      <w:kern w:val="0"/>
      <w:sz w:val="24"/>
    </w:rPr>
  </w:style>
  <w:style w:type="paragraph" w:customStyle="1" w:styleId="2283">
    <w:name w:val="样式 正文文本 3 + 行距: 1.5 倍行距"/>
    <w:basedOn w:val="1"/>
    <w:next w:val="1"/>
    <w:qFormat/>
    <w:uiPriority w:val="0"/>
    <w:pPr>
      <w:spacing w:line="600" w:lineRule="exact"/>
      <w:ind w:firstLine="510"/>
    </w:pPr>
    <w:rPr>
      <w:rFonts w:ascii="Calibri" w:hAnsi="Calibri" w:eastAsia="等线" w:cs="黑体"/>
      <w:spacing w:val="8"/>
      <w:sz w:val="24"/>
    </w:rPr>
  </w:style>
  <w:style w:type="paragraph" w:customStyle="1" w:styleId="2284">
    <w:name w:val="样式 目录 2 + 左侧:  1 字符2"/>
    <w:basedOn w:val="1682"/>
    <w:qFormat/>
    <w:uiPriority w:val="0"/>
    <w:pPr>
      <w:widowControl/>
      <w:pBdr>
        <w:top w:val="single" w:color="auto" w:sz="4" w:space="0"/>
        <w:left w:val="single" w:color="auto" w:sz="4" w:space="0"/>
        <w:right w:val="single" w:color="auto" w:sz="4" w:space="0"/>
      </w:pBdr>
      <w:spacing w:before="100" w:beforeAutospacing="1" w:after="100" w:afterAutospacing="1"/>
      <w:ind w:left="0" w:leftChars="0"/>
      <w:jc w:val="center"/>
    </w:pPr>
    <w:rPr>
      <w:rFonts w:ascii="MS Gothic" w:hAnsi="MS Gothic" w:eastAsia="MS Gothic" w:cs="宋体"/>
      <w:color w:val="00CCFF"/>
      <w:kern w:val="0"/>
      <w:sz w:val="20"/>
      <w:szCs w:val="20"/>
    </w:rPr>
  </w:style>
  <w:style w:type="paragraph" w:customStyle="1" w:styleId="2285">
    <w:name w:val="表内文字 Char Char"/>
    <w:basedOn w:val="1"/>
    <w:qFormat/>
    <w:uiPriority w:val="0"/>
    <w:pPr>
      <w:tabs>
        <w:tab w:val="left" w:pos="1740"/>
      </w:tabs>
      <w:spacing w:line="600" w:lineRule="exact"/>
      <w:ind w:firstLine="480" w:firstLineChars="200"/>
      <w:jc w:val="center"/>
    </w:pPr>
    <w:rPr>
      <w:rFonts w:ascii="Calibri" w:hAnsi="Calibri" w:eastAsia="仿宋_GB2312" w:cs="宋体"/>
      <w:color w:val="000000"/>
      <w:spacing w:val="8"/>
      <w:kern w:val="0"/>
      <w:sz w:val="24"/>
      <w:szCs w:val="21"/>
    </w:rPr>
  </w:style>
  <w:style w:type="paragraph" w:customStyle="1" w:styleId="2286">
    <w:name w:val="报告标题"/>
    <w:basedOn w:val="3"/>
    <w:qFormat/>
    <w:uiPriority w:val="0"/>
    <w:pPr>
      <w:widowControl/>
      <w:tabs>
        <w:tab w:val="left" w:pos="1620"/>
        <w:tab w:val="left" w:pos="2517"/>
      </w:tabs>
      <w:adjustRightInd w:val="0"/>
      <w:snapToGrid w:val="0"/>
      <w:spacing w:before="340" w:beforeLines="100" w:after="330" w:afterLines="100" w:line="360" w:lineRule="auto"/>
      <w:ind w:left="2517" w:hanging="420"/>
    </w:pPr>
    <w:rPr>
      <w:rFonts w:ascii="黑体" w:hAnsi="Calibri" w:eastAsia="黑体"/>
      <w:color w:val="000000"/>
      <w:szCs w:val="30"/>
    </w:rPr>
  </w:style>
  <w:style w:type="paragraph" w:customStyle="1" w:styleId="2287">
    <w:name w:val="样式 样式 宋体 四号"/>
    <w:basedOn w:val="2288"/>
    <w:qFormat/>
    <w:uiPriority w:val="0"/>
    <w:pPr>
      <w:ind w:firstLine="200"/>
      <w:jc w:val="both"/>
    </w:pPr>
    <w:rPr>
      <w:rFonts w:ascii="Times New Roman" w:hAnsi="Times New Roman"/>
    </w:rPr>
  </w:style>
  <w:style w:type="paragraph" w:customStyle="1" w:styleId="2288">
    <w:name w:val="样式 宋体 四号"/>
    <w:qFormat/>
    <w:uiPriority w:val="0"/>
    <w:pPr>
      <w:ind w:firstLine="560" w:firstLineChars="200"/>
    </w:pPr>
    <w:rPr>
      <w:rFonts w:ascii="宋体" w:hAnsi="宋体" w:eastAsia="等线" w:cs="Times New Roman"/>
      <w:sz w:val="28"/>
      <w:szCs w:val="28"/>
      <w:lang w:val="en-US" w:eastAsia="zh-CN" w:bidi="ar-SA"/>
    </w:rPr>
  </w:style>
  <w:style w:type="paragraph" w:customStyle="1" w:styleId="2289">
    <w:name w:val="图标题"/>
    <w:basedOn w:val="1"/>
    <w:qFormat/>
    <w:uiPriority w:val="0"/>
    <w:pPr>
      <w:spacing w:line="360" w:lineRule="auto"/>
      <w:jc w:val="center"/>
    </w:pPr>
    <w:rPr>
      <w:rFonts w:ascii="黑体" w:hAnsi="黑体" w:eastAsia="黑体"/>
      <w:kern w:val="0"/>
      <w:sz w:val="24"/>
    </w:rPr>
  </w:style>
  <w:style w:type="paragraph" w:customStyle="1" w:styleId="2290">
    <w:name w:val="样式 标题 1 + (中文) 宋体 三号 段前: 14 磅 段后: 14 磅 行距: 单倍行距"/>
    <w:basedOn w:val="3"/>
    <w:qFormat/>
    <w:uiPriority w:val="0"/>
    <w:pPr>
      <w:keepNext w:val="0"/>
      <w:keepLines w:val="0"/>
      <w:tabs>
        <w:tab w:val="left" w:pos="0"/>
        <w:tab w:val="left" w:pos="1620"/>
        <w:tab w:val="left" w:pos="2517"/>
      </w:tabs>
      <w:spacing w:before="200" w:after="200"/>
      <w:ind w:left="2517" w:hanging="420"/>
      <w:jc w:val="both"/>
    </w:pPr>
    <w:rPr>
      <w:rFonts w:ascii="Calibri" w:hAnsi="Calibri" w:eastAsia="黑体"/>
      <w:bCs w:val="0"/>
      <w:color w:val="000000"/>
      <w:spacing w:val="8"/>
      <w:kern w:val="2"/>
      <w:sz w:val="28"/>
      <w:szCs w:val="28"/>
    </w:rPr>
  </w:style>
  <w:style w:type="paragraph" w:customStyle="1" w:styleId="2291">
    <w:name w:val="Char Char3 Char4"/>
    <w:basedOn w:val="1"/>
    <w:qFormat/>
    <w:uiPriority w:val="0"/>
    <w:rPr>
      <w:rFonts w:ascii="宋体" w:hAnsi="Calibri" w:eastAsia="等线"/>
      <w:sz w:val="28"/>
    </w:rPr>
  </w:style>
  <w:style w:type="paragraph" w:customStyle="1" w:styleId="2292">
    <w:name w:val="样式 正文首行缩进 + Times New Roman 段后: 0 磅 首行缩进:  2 字符"/>
    <w:basedOn w:val="638"/>
    <w:qFormat/>
    <w:uiPriority w:val="0"/>
    <w:pPr>
      <w:tabs>
        <w:tab w:val="left" w:pos="0"/>
        <w:tab w:val="left" w:pos="2149"/>
      </w:tabs>
      <w:wordWrap w:val="0"/>
      <w:spacing w:line="500" w:lineRule="atLeast"/>
      <w:ind w:firstLine="200" w:firstLineChars="200"/>
    </w:pPr>
    <w:rPr>
      <w:rFonts w:ascii="黑体" w:eastAsia="仿宋_GB2312"/>
      <w:spacing w:val="14"/>
      <w:kern w:val="0"/>
      <w:sz w:val="28"/>
      <w:szCs w:val="20"/>
    </w:rPr>
  </w:style>
  <w:style w:type="paragraph" w:customStyle="1" w:styleId="2293">
    <w:name w:val="kyj正文"/>
    <w:basedOn w:val="1"/>
    <w:qFormat/>
    <w:uiPriority w:val="0"/>
    <w:pPr>
      <w:ind w:firstLine="200" w:firstLineChars="200"/>
    </w:pPr>
    <w:rPr>
      <w:rFonts w:ascii="Calibri" w:hAnsi="Calibri" w:eastAsia="等线"/>
    </w:rPr>
  </w:style>
  <w:style w:type="paragraph" w:customStyle="1" w:styleId="2294">
    <w:name w:val="样式 表格标题 + 黑体 小四 非加粗 居中"/>
    <w:basedOn w:val="426"/>
    <w:qFormat/>
    <w:uiPriority w:val="0"/>
    <w:pPr>
      <w:widowControl/>
      <w:adjustRightInd/>
      <w:snapToGrid/>
      <w:spacing w:after="0" w:line="240" w:lineRule="auto"/>
      <w:ind w:firstLine="0" w:firstLineChars="0"/>
      <w:jc w:val="center"/>
    </w:pPr>
    <w:rPr>
      <w:rFonts w:ascii="黑体" w:eastAsia="黑体"/>
      <w:b w:val="0"/>
      <w:sz w:val="24"/>
      <w:szCs w:val="20"/>
    </w:rPr>
  </w:style>
  <w:style w:type="paragraph" w:customStyle="1" w:styleId="2295">
    <w:name w:val="图名"/>
    <w:basedOn w:val="1"/>
    <w:qFormat/>
    <w:uiPriority w:val="0"/>
    <w:pPr>
      <w:spacing w:line="360" w:lineRule="auto"/>
      <w:jc w:val="center"/>
      <w:textAlignment w:val="center"/>
    </w:pPr>
    <w:rPr>
      <w:rFonts w:ascii="Calibri" w:hAnsi="Calibri" w:eastAsia="等线"/>
      <w:sz w:val="24"/>
    </w:rPr>
  </w:style>
  <w:style w:type="paragraph" w:customStyle="1" w:styleId="2296">
    <w:name w:val="样式 标题 4 + 首行缩进:  0.99 厘米"/>
    <w:basedOn w:val="6"/>
    <w:qFormat/>
    <w:uiPriority w:val="0"/>
    <w:pPr>
      <w:tabs>
        <w:tab w:val="left" w:pos="1984"/>
        <w:tab w:val="left" w:pos="2100"/>
      </w:tabs>
      <w:adjustRightInd w:val="0"/>
      <w:snapToGrid w:val="0"/>
      <w:spacing w:line="600" w:lineRule="exact"/>
      <w:ind w:left="2100" w:firstLine="561"/>
      <w:jc w:val="both"/>
    </w:pPr>
    <w:rPr>
      <w:rFonts w:ascii="Times New Roman" w:hAnsi="Times New Roman" w:cs="宋体"/>
      <w:snapToGrid w:val="0"/>
      <w:sz w:val="28"/>
      <w:szCs w:val="24"/>
    </w:rPr>
  </w:style>
  <w:style w:type="paragraph" w:customStyle="1" w:styleId="2297">
    <w:name w:val="xl37"/>
    <w:basedOn w:val="1"/>
    <w:qFormat/>
    <w:uiPriority w:val="0"/>
    <w:pPr>
      <w:widowControl/>
      <w:pBdr>
        <w:top w:val="single" w:color="auto" w:sz="4" w:space="0"/>
        <w:left w:val="single" w:color="auto" w:sz="4" w:space="0"/>
        <w:bottom w:val="single" w:color="auto" w:sz="4" w:space="0"/>
        <w:right w:val="single" w:color="auto" w:sz="4" w:space="0"/>
      </w:pBdr>
      <w:tabs>
        <w:tab w:val="left" w:pos="945"/>
      </w:tabs>
      <w:spacing w:before="100" w:beforeAutospacing="1" w:after="100" w:afterAutospacing="1"/>
      <w:jc w:val="left"/>
      <w:textAlignment w:val="bottom"/>
    </w:pPr>
    <w:rPr>
      <w:rFonts w:ascii="Arial Unicode MS" w:hAnsi="Arial Unicode MS" w:eastAsia="Arial Unicode MS" w:cs="Arial Unicode MS"/>
      <w:kern w:val="0"/>
      <w:sz w:val="24"/>
    </w:rPr>
  </w:style>
  <w:style w:type="paragraph" w:customStyle="1" w:styleId="2298">
    <w:name w:val="标题3（LMH）"/>
    <w:basedOn w:val="5"/>
    <w:qFormat/>
    <w:uiPriority w:val="0"/>
    <w:pPr>
      <w:widowControl/>
      <w:adjustRightInd w:val="0"/>
      <w:snapToGrid w:val="0"/>
      <w:spacing w:before="120" w:after="120" w:line="360" w:lineRule="auto"/>
      <w:ind w:left="720" w:hanging="432" w:firstLineChars="49"/>
    </w:pPr>
    <w:rPr>
      <w:rFonts w:ascii="楷体_GB2312" w:hAnsi="Calibri" w:eastAsia="楷体_GB2312"/>
      <w:sz w:val="30"/>
      <w:szCs w:val="30"/>
    </w:rPr>
  </w:style>
  <w:style w:type="paragraph" w:customStyle="1" w:styleId="2299">
    <w:name w:val="kyj标题 4"/>
    <w:basedOn w:val="1"/>
    <w:qFormat/>
    <w:uiPriority w:val="0"/>
    <w:pPr>
      <w:keepNext/>
      <w:keepLines/>
      <w:adjustRightInd w:val="0"/>
      <w:snapToGrid w:val="0"/>
      <w:spacing w:beforeLines="50" w:line="360" w:lineRule="auto"/>
      <w:jc w:val="left"/>
      <w:outlineLvl w:val="3"/>
    </w:pPr>
    <w:rPr>
      <w:rFonts w:ascii="Calibri" w:hAnsi="Calibri" w:eastAsia="等线"/>
      <w:sz w:val="24"/>
    </w:rPr>
  </w:style>
  <w:style w:type="paragraph" w:customStyle="1" w:styleId="2300">
    <w:name w:val="Char Char Char1 Char Char Char Char"/>
    <w:basedOn w:val="1"/>
    <w:qFormat/>
    <w:uiPriority w:val="0"/>
    <w:pPr>
      <w:snapToGrid w:val="0"/>
      <w:spacing w:line="360" w:lineRule="auto"/>
      <w:ind w:firstLine="200" w:firstLineChars="200"/>
    </w:pPr>
    <w:rPr>
      <w:rFonts w:ascii="Calibri" w:hAnsi="Calibri" w:eastAsia="仿宋_GB2312"/>
      <w:sz w:val="24"/>
    </w:rPr>
  </w:style>
  <w:style w:type="paragraph" w:customStyle="1" w:styleId="2301">
    <w:name w:val="样式 首行缩进:  2"/>
    <w:basedOn w:val="1"/>
    <w:qFormat/>
    <w:uiPriority w:val="0"/>
    <w:pPr>
      <w:ind w:firstLine="512" w:firstLineChars="200"/>
    </w:pPr>
    <w:rPr>
      <w:rFonts w:ascii="Calibri" w:hAnsi="Calibri" w:eastAsia="等线" w:cs="宋体"/>
      <w:spacing w:val="8"/>
      <w:kern w:val="0"/>
      <w:sz w:val="24"/>
      <w:szCs w:val="20"/>
    </w:rPr>
  </w:style>
  <w:style w:type="paragraph" w:customStyle="1" w:styleId="2302">
    <w:name w:val="三级标题1.1.1"/>
    <w:basedOn w:val="5"/>
    <w:qFormat/>
    <w:uiPriority w:val="0"/>
    <w:pPr>
      <w:spacing w:before="260" w:after="260" w:line="360" w:lineRule="auto"/>
      <w:ind w:left="720" w:hanging="360"/>
    </w:pPr>
    <w:rPr>
      <w:rFonts w:ascii="Calibri" w:hAnsi="Calibri" w:eastAsia="黑体"/>
      <w:b w:val="0"/>
      <w:bCs w:val="0"/>
      <w:kern w:val="0"/>
      <w:sz w:val="28"/>
      <w:szCs w:val="28"/>
    </w:rPr>
  </w:style>
  <w:style w:type="paragraph" w:customStyle="1" w:styleId="2303">
    <w:name w:val="表格标题1"/>
    <w:basedOn w:val="1"/>
    <w:qFormat/>
    <w:uiPriority w:val="0"/>
    <w:pPr>
      <w:spacing w:beforeLines="50" w:afterLines="50" w:line="360" w:lineRule="auto"/>
      <w:ind w:firstLine="200" w:firstLineChars="200"/>
      <w:outlineLvl w:val="0"/>
    </w:pPr>
    <w:rPr>
      <w:rFonts w:ascii="宋体" w:hAnsi="宋体" w:eastAsia="等线"/>
      <w:b/>
      <w:snapToGrid w:val="0"/>
      <w:kern w:val="0"/>
      <w:sz w:val="30"/>
      <w:szCs w:val="20"/>
    </w:rPr>
  </w:style>
  <w:style w:type="paragraph" w:customStyle="1" w:styleId="2304">
    <w:name w:val="正文首行缩进2"/>
    <w:basedOn w:val="1"/>
    <w:next w:val="638"/>
    <w:qFormat/>
    <w:uiPriority w:val="0"/>
    <w:pPr>
      <w:snapToGrid w:val="0"/>
      <w:ind w:firstLine="200" w:firstLineChars="200"/>
    </w:pPr>
    <w:rPr>
      <w:rFonts w:ascii="Calibri" w:hAnsi="Calibri" w:eastAsia="等线"/>
      <w:szCs w:val="20"/>
    </w:rPr>
  </w:style>
  <w:style w:type="paragraph" w:customStyle="1" w:styleId="2305">
    <w:name w:val="样式 标题 3Char标题 3 Char Char标题 3 Char Char Char标题 3+宋体+三号标题 33..."/>
    <w:basedOn w:val="5"/>
    <w:qFormat/>
    <w:uiPriority w:val="0"/>
    <w:pPr>
      <w:tabs>
        <w:tab w:val="left" w:pos="1680"/>
      </w:tabs>
      <w:adjustRightInd w:val="0"/>
      <w:snapToGrid w:val="0"/>
      <w:spacing w:line="360" w:lineRule="auto"/>
      <w:ind w:left="1680"/>
      <w:jc w:val="both"/>
    </w:pPr>
    <w:rPr>
      <w:rFonts w:ascii="Calibri" w:hAnsi="Calibri" w:eastAsia="黑体" w:cs="宋体"/>
      <w:b w:val="0"/>
      <w:bCs w:val="0"/>
      <w:kern w:val="0"/>
      <w:sz w:val="28"/>
      <w:szCs w:val="20"/>
    </w:rPr>
  </w:style>
  <w:style w:type="paragraph" w:customStyle="1" w:styleId="2306">
    <w:name w:val="unnamed1"/>
    <w:basedOn w:val="1"/>
    <w:qFormat/>
    <w:uiPriority w:val="0"/>
    <w:pPr>
      <w:widowControl/>
      <w:spacing w:before="100" w:beforeAutospacing="1" w:after="100" w:afterAutospacing="1"/>
      <w:jc w:val="left"/>
    </w:pPr>
    <w:rPr>
      <w:rFonts w:ascii="宋体" w:hAnsi="宋体" w:eastAsia="等线"/>
      <w:color w:val="000000"/>
      <w:kern w:val="0"/>
      <w:sz w:val="24"/>
    </w:rPr>
  </w:style>
  <w:style w:type="paragraph" w:customStyle="1" w:styleId="2307">
    <w:name w:val="reader-word-layer reader-word-s4-5"/>
    <w:basedOn w:val="1"/>
    <w:qFormat/>
    <w:uiPriority w:val="0"/>
    <w:pPr>
      <w:widowControl/>
      <w:spacing w:before="100" w:beforeAutospacing="1" w:after="100" w:afterAutospacing="1"/>
      <w:jc w:val="left"/>
    </w:pPr>
    <w:rPr>
      <w:rFonts w:ascii="宋体" w:hAnsi="宋体" w:eastAsia="等线" w:cs="宋体"/>
      <w:kern w:val="0"/>
      <w:sz w:val="24"/>
    </w:rPr>
  </w:style>
  <w:style w:type="paragraph" w:customStyle="1" w:styleId="2308">
    <w:name w:val="样式 样式 样式 (中文) 黑体 小四 首行缩进:  0.85 厘米 行距: 多倍行距 0.75 字行 + 两端对齐 首行缩进:..."/>
    <w:basedOn w:val="1"/>
    <w:qFormat/>
    <w:uiPriority w:val="0"/>
    <w:pPr>
      <w:snapToGrid w:val="0"/>
      <w:spacing w:before="60" w:after="200"/>
      <w:jc w:val="center"/>
    </w:pPr>
    <w:rPr>
      <w:rFonts w:ascii="黑体" w:hAnsi="宋体" w:eastAsia="黑体" w:cs="宋体"/>
      <w:sz w:val="24"/>
      <w:szCs w:val="20"/>
    </w:rPr>
  </w:style>
  <w:style w:type="paragraph" w:customStyle="1" w:styleId="2309">
    <w:name w:val="样式 标题 1第一章1标题 1 Char Char Char（章）H1Huvudrubrik1. heading ..."/>
    <w:basedOn w:val="3"/>
    <w:qFormat/>
    <w:uiPriority w:val="0"/>
    <w:pPr>
      <w:tabs>
        <w:tab w:val="left" w:pos="840"/>
        <w:tab w:val="left" w:pos="1620"/>
        <w:tab w:val="left" w:pos="2517"/>
      </w:tabs>
      <w:snapToGrid w:val="0"/>
      <w:spacing w:before="360" w:after="360" w:line="180" w:lineRule="auto"/>
      <w:ind w:left="840" w:hanging="420"/>
    </w:pPr>
    <w:rPr>
      <w:rFonts w:ascii="Calibri" w:hAnsi="Calibri" w:eastAsia="黑体" w:cs="宋体"/>
      <w:color w:val="000000"/>
      <w:spacing w:val="4"/>
      <w:sz w:val="44"/>
      <w:szCs w:val="20"/>
    </w:rPr>
  </w:style>
  <w:style w:type="paragraph" w:customStyle="1" w:styleId="2310">
    <w:name w:val="表名"/>
    <w:basedOn w:val="1"/>
    <w:qFormat/>
    <w:uiPriority w:val="0"/>
    <w:pPr>
      <w:adjustRightInd w:val="0"/>
      <w:snapToGrid w:val="0"/>
      <w:spacing w:after="60" w:line="560" w:lineRule="exact"/>
      <w:ind w:firstLine="100" w:firstLineChars="100"/>
      <w:textAlignment w:val="baseline"/>
    </w:pPr>
    <w:rPr>
      <w:rFonts w:ascii="黑体" w:hAnsi="Calibri" w:eastAsia="黑体"/>
      <w:color w:val="000000"/>
      <w:kern w:val="0"/>
      <w:sz w:val="26"/>
    </w:rPr>
  </w:style>
  <w:style w:type="paragraph" w:customStyle="1" w:styleId="2311">
    <w:name w:val="Char Char Char Char Char Char Char Char Char Char Char Char Char1"/>
    <w:basedOn w:val="1"/>
    <w:qFormat/>
    <w:uiPriority w:val="0"/>
    <w:pPr>
      <w:autoSpaceDE w:val="0"/>
      <w:autoSpaceDN w:val="0"/>
      <w:adjustRightInd w:val="0"/>
      <w:snapToGrid w:val="0"/>
      <w:spacing w:before="50" w:after="50" w:line="360" w:lineRule="auto"/>
      <w:ind w:firstLine="560" w:firstLineChars="200"/>
    </w:pPr>
    <w:rPr>
      <w:rFonts w:ascii="Calibri" w:hAnsi="Calibri" w:eastAsia="仿宋_GB2312"/>
      <w:color w:val="000000"/>
      <w:kern w:val="0"/>
      <w:sz w:val="24"/>
      <w:szCs w:val="20"/>
    </w:rPr>
  </w:style>
  <w:style w:type="paragraph" w:customStyle="1" w:styleId="2312">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Calibri" w:hAnsi="Calibri" w:eastAsia="等线"/>
      <w:color w:val="008000"/>
      <w:kern w:val="0"/>
      <w:sz w:val="20"/>
      <w:szCs w:val="20"/>
    </w:rPr>
  </w:style>
  <w:style w:type="paragraph" w:customStyle="1" w:styleId="2313">
    <w:name w:val="Char5"/>
    <w:basedOn w:val="1"/>
    <w:qFormat/>
    <w:uiPriority w:val="0"/>
    <w:pPr>
      <w:spacing w:line="360" w:lineRule="auto"/>
      <w:ind w:firstLine="200" w:firstLineChars="200"/>
    </w:pPr>
    <w:rPr>
      <w:rFonts w:ascii="宋体" w:hAnsi="宋体" w:eastAsia="等线" w:cs="宋体"/>
      <w:sz w:val="24"/>
    </w:rPr>
  </w:style>
  <w:style w:type="paragraph" w:customStyle="1" w:styleId="2314">
    <w:name w:val="样式 标题 3 + 黑体1 Char"/>
    <w:basedOn w:val="5"/>
    <w:qFormat/>
    <w:uiPriority w:val="0"/>
    <w:pPr>
      <w:keepNext w:val="0"/>
      <w:widowControl/>
      <w:tabs>
        <w:tab w:val="left" w:pos="1680"/>
      </w:tabs>
      <w:autoSpaceDE w:val="0"/>
      <w:autoSpaceDN w:val="0"/>
      <w:adjustRightInd w:val="0"/>
      <w:spacing w:before="120" w:after="120" w:line="500" w:lineRule="atLeast"/>
      <w:ind w:left="1680"/>
      <w:textAlignment w:val="baseline"/>
    </w:pPr>
    <w:rPr>
      <w:rFonts w:ascii="黑体" w:hAnsi="黑体" w:eastAsia="黑体"/>
      <w:b w:val="0"/>
      <w:kern w:val="0"/>
      <w:sz w:val="32"/>
    </w:rPr>
  </w:style>
  <w:style w:type="paragraph" w:customStyle="1" w:styleId="2315">
    <w:name w:val="封2"/>
    <w:basedOn w:val="1"/>
    <w:qFormat/>
    <w:uiPriority w:val="0"/>
    <w:pPr>
      <w:jc w:val="center"/>
    </w:pPr>
    <w:rPr>
      <w:rFonts w:ascii="Calibri" w:hAnsi="Calibri" w:eastAsia="等线" w:cs="宋体"/>
      <w:b/>
      <w:spacing w:val="8"/>
      <w:sz w:val="72"/>
    </w:rPr>
  </w:style>
  <w:style w:type="paragraph" w:customStyle="1" w:styleId="2316">
    <w:name w:val="表头文字（abc）"/>
    <w:basedOn w:val="1"/>
    <w:qFormat/>
    <w:uiPriority w:val="0"/>
    <w:pPr>
      <w:adjustRightInd w:val="0"/>
      <w:spacing w:line="360" w:lineRule="auto"/>
      <w:jc w:val="center"/>
    </w:pPr>
    <w:rPr>
      <w:rFonts w:ascii="宋体" w:hAnsi="宋体" w:eastAsia="等线"/>
      <w:b/>
      <w:sz w:val="24"/>
    </w:rPr>
  </w:style>
  <w:style w:type="paragraph" w:customStyle="1" w:styleId="2317">
    <w:name w:val="样式 黑体 小二 加粗 段前: 12 磅 段后: 12 磅 行距: 单倍行距"/>
    <w:basedOn w:val="1"/>
    <w:qFormat/>
    <w:uiPriority w:val="0"/>
    <w:pPr>
      <w:snapToGrid w:val="0"/>
      <w:spacing w:before="240" w:after="240"/>
      <w:outlineLvl w:val="1"/>
    </w:pPr>
    <w:rPr>
      <w:rFonts w:ascii="Calibri" w:hAnsi="Calibri" w:eastAsia="黑体" w:cs="宋体"/>
      <w:bCs/>
      <w:sz w:val="36"/>
      <w:szCs w:val="20"/>
    </w:rPr>
  </w:style>
  <w:style w:type="paragraph" w:customStyle="1" w:styleId="2318">
    <w:name w:val="Style2"/>
    <w:basedOn w:val="1"/>
    <w:qFormat/>
    <w:uiPriority w:val="0"/>
    <w:pPr>
      <w:adjustRightInd w:val="0"/>
      <w:jc w:val="left"/>
    </w:pPr>
    <w:rPr>
      <w:rFonts w:ascii="宋体" w:hAnsi="Calibri" w:eastAsia="等线"/>
      <w:kern w:val="0"/>
      <w:sz w:val="24"/>
    </w:rPr>
  </w:style>
  <w:style w:type="paragraph" w:customStyle="1" w:styleId="2319">
    <w:name w:val="表内字不居中 Char"/>
    <w:basedOn w:val="1"/>
    <w:qFormat/>
    <w:uiPriority w:val="0"/>
    <w:pPr>
      <w:spacing w:line="360" w:lineRule="exact"/>
      <w:jc w:val="left"/>
    </w:pPr>
    <w:rPr>
      <w:rFonts w:ascii="Calibri" w:hAnsi="Calibri" w:eastAsia="仿宋_GB2312"/>
      <w:kern w:val="0"/>
      <w:szCs w:val="21"/>
    </w:rPr>
  </w:style>
  <w:style w:type="paragraph" w:customStyle="1" w:styleId="2320">
    <w:name w:val="样式 标题 4标题 4 Char标题 4 Char Char Char Char Char标题 4 Char Char标...1"/>
    <w:basedOn w:val="6"/>
    <w:qFormat/>
    <w:uiPriority w:val="0"/>
    <w:pPr>
      <w:adjustRightInd w:val="0"/>
      <w:snapToGrid w:val="0"/>
      <w:spacing w:before="280" w:after="290" w:line="376" w:lineRule="auto"/>
      <w:ind w:left="864" w:hanging="144"/>
      <w:jc w:val="both"/>
    </w:pPr>
    <w:rPr>
      <w:rFonts w:eastAsia="黑体"/>
      <w:snapToGrid w:val="0"/>
      <w:sz w:val="28"/>
    </w:rPr>
  </w:style>
  <w:style w:type="paragraph" w:customStyle="1" w:styleId="2321">
    <w:name w:val="表中文字"/>
    <w:basedOn w:val="1051"/>
    <w:qFormat/>
    <w:uiPriority w:val="0"/>
    <w:pPr>
      <w:widowControl/>
      <w:adjustRightInd/>
      <w:snapToGrid/>
      <w:spacing w:before="100" w:beforeAutospacing="1" w:after="100" w:afterAutospacing="1" w:line="240" w:lineRule="auto"/>
      <w:ind w:firstLine="0" w:firstLineChars="0"/>
      <w:jc w:val="left"/>
    </w:pPr>
    <w:rPr>
      <w:rFonts w:ascii="宋体" w:hAnsi="宋体" w:cs="宋体"/>
      <w:color w:val="800080"/>
      <w:sz w:val="20"/>
      <w:szCs w:val="20"/>
    </w:rPr>
  </w:style>
  <w:style w:type="paragraph" w:customStyle="1" w:styleId="2322">
    <w:name w:val="Char Char Char Char Char Char1 Char Char Char Char"/>
    <w:basedOn w:val="1"/>
    <w:qFormat/>
    <w:uiPriority w:val="0"/>
    <w:rPr>
      <w:rFonts w:ascii="Tahoma" w:hAnsi="Tahoma" w:eastAsia="等线"/>
      <w:sz w:val="24"/>
    </w:rPr>
  </w:style>
  <w:style w:type="paragraph" w:customStyle="1" w:styleId="2323">
    <w:name w:val="kyj正文首行缩进:  2 字符 Char Char Char Char Char Char"/>
    <w:basedOn w:val="1"/>
    <w:qFormat/>
    <w:uiPriority w:val="0"/>
    <w:pPr>
      <w:ind w:firstLine="560" w:firstLineChars="200"/>
      <w:jc w:val="left"/>
    </w:pPr>
    <w:rPr>
      <w:rFonts w:ascii="Calibri" w:hAnsi="Calibri" w:eastAsia="等线"/>
      <w:sz w:val="28"/>
    </w:rPr>
  </w:style>
  <w:style w:type="paragraph" w:customStyle="1" w:styleId="2324">
    <w:name w:val="样式 标题 3 + 黑体 Char"/>
    <w:basedOn w:val="5"/>
    <w:qFormat/>
    <w:uiPriority w:val="0"/>
    <w:pPr>
      <w:keepNext w:val="0"/>
      <w:widowControl/>
      <w:tabs>
        <w:tab w:val="left" w:pos="1680"/>
      </w:tabs>
      <w:autoSpaceDE w:val="0"/>
      <w:autoSpaceDN w:val="0"/>
      <w:adjustRightInd w:val="0"/>
      <w:spacing w:line="460" w:lineRule="atLeast"/>
      <w:ind w:left="1680"/>
      <w:textAlignment w:val="baseline"/>
    </w:pPr>
    <w:rPr>
      <w:rFonts w:ascii="黑体" w:hAnsi="黑体" w:eastAsia="黑体"/>
      <w:b w:val="0"/>
      <w:bCs w:val="0"/>
      <w:kern w:val="0"/>
      <w:sz w:val="28"/>
      <w:szCs w:val="28"/>
    </w:rPr>
  </w:style>
  <w:style w:type="paragraph" w:customStyle="1" w:styleId="2325">
    <w:name w:val="样式 标题 2 + 段前: 0.5 行 段后: 0.5 行"/>
    <w:basedOn w:val="4"/>
    <w:qFormat/>
    <w:uiPriority w:val="0"/>
    <w:pPr>
      <w:widowControl/>
      <w:tabs>
        <w:tab w:val="left" w:pos="945"/>
        <w:tab w:val="left" w:pos="1276"/>
      </w:tabs>
      <w:spacing w:line="360" w:lineRule="auto"/>
      <w:ind w:left="945" w:hanging="420" w:firstLineChars="0"/>
    </w:pPr>
    <w:rPr>
      <w:rFonts w:ascii="Times New Roman" w:hAnsi="Times New Roman" w:cs="宋体"/>
      <w:color w:val="000000"/>
      <w:sz w:val="32"/>
      <w:szCs w:val="20"/>
    </w:rPr>
  </w:style>
  <w:style w:type="paragraph" w:customStyle="1" w:styleId="2326">
    <w:name w:val="样式 标题2（DMS） + 左"/>
    <w:basedOn w:val="1"/>
    <w:qFormat/>
    <w:uiPriority w:val="0"/>
    <w:pPr>
      <w:keepNext/>
      <w:keepLines/>
      <w:tabs>
        <w:tab w:val="left" w:pos="780"/>
      </w:tabs>
      <w:adjustRightInd w:val="0"/>
      <w:snapToGrid w:val="0"/>
      <w:spacing w:before="160" w:after="160" w:line="360" w:lineRule="auto"/>
      <w:jc w:val="left"/>
      <w:outlineLvl w:val="1"/>
    </w:pPr>
    <w:rPr>
      <w:rFonts w:ascii="Calibri" w:hAnsi="Calibri" w:eastAsia="黑体" w:cs="宋体"/>
      <w:sz w:val="30"/>
      <w:szCs w:val="20"/>
    </w:rPr>
  </w:style>
  <w:style w:type="paragraph" w:customStyle="1" w:styleId="2327">
    <w:name w:val="样式14"/>
    <w:basedOn w:val="6"/>
    <w:qFormat/>
    <w:uiPriority w:val="0"/>
    <w:pPr>
      <w:tabs>
        <w:tab w:val="left" w:pos="0"/>
        <w:tab w:val="left" w:pos="1680"/>
        <w:tab w:val="left" w:pos="2100"/>
      </w:tabs>
      <w:adjustRightInd w:val="0"/>
      <w:snapToGrid w:val="0"/>
      <w:spacing w:line="180" w:lineRule="auto"/>
      <w:ind w:left="2100" w:hanging="420"/>
      <w:jc w:val="both"/>
    </w:pPr>
    <w:rPr>
      <w:rFonts w:ascii="Times New Roman" w:hAnsi="Times New Roman"/>
      <w:snapToGrid w:val="0"/>
      <w:spacing w:val="8"/>
      <w:sz w:val="28"/>
      <w:szCs w:val="20"/>
    </w:rPr>
  </w:style>
  <w:style w:type="paragraph" w:customStyle="1" w:styleId="2328">
    <w:name w:val="Char Char Char1 Char"/>
    <w:basedOn w:val="1"/>
    <w:qFormat/>
    <w:uiPriority w:val="0"/>
    <w:pPr>
      <w:spacing w:line="360" w:lineRule="auto"/>
      <w:ind w:firstLine="200" w:firstLineChars="200"/>
    </w:pPr>
    <w:rPr>
      <w:rFonts w:ascii="宋体" w:hAnsi="宋体" w:eastAsia="等线" w:cs="宋体"/>
      <w:sz w:val="24"/>
    </w:rPr>
  </w:style>
  <w:style w:type="paragraph" w:customStyle="1" w:styleId="2329">
    <w:name w:val="小四表格"/>
    <w:basedOn w:val="1"/>
    <w:qFormat/>
    <w:uiPriority w:val="0"/>
    <w:pPr>
      <w:widowControl/>
      <w:spacing w:line="300" w:lineRule="exact"/>
      <w:ind w:left="240" w:leftChars="100" w:right="240" w:rightChars="100"/>
      <w:jc w:val="center"/>
    </w:pPr>
    <w:rPr>
      <w:rFonts w:ascii="宋体" w:hAnsi="宋体" w:eastAsia="等线"/>
      <w:color w:val="000000"/>
      <w:spacing w:val="8"/>
      <w:kern w:val="0"/>
      <w:sz w:val="28"/>
      <w:szCs w:val="28"/>
      <w:lang w:val="en-GB"/>
    </w:rPr>
  </w:style>
  <w:style w:type="paragraph" w:customStyle="1" w:styleId="2330">
    <w:name w:val="1 Char Char Char"/>
    <w:next w:val="639"/>
    <w:qFormat/>
    <w:uiPriority w:val="0"/>
    <w:pPr>
      <w:snapToGrid w:val="0"/>
      <w:spacing w:line="360" w:lineRule="auto"/>
      <w:ind w:firstLine="200" w:firstLineChars="200"/>
    </w:pPr>
    <w:rPr>
      <w:rFonts w:ascii="Calibri" w:hAnsi="Calibri" w:eastAsia="仿宋_GB2312" w:cs="Times New Roman"/>
      <w:kern w:val="2"/>
      <w:sz w:val="24"/>
      <w:szCs w:val="24"/>
      <w:lang w:val="en-US" w:eastAsia="zh-CN" w:bidi="ar-SA"/>
    </w:rPr>
  </w:style>
  <w:style w:type="paragraph" w:customStyle="1" w:styleId="2331">
    <w:name w:val="正文首行缩近"/>
    <w:basedOn w:val="1"/>
    <w:qFormat/>
    <w:uiPriority w:val="0"/>
    <w:pPr>
      <w:spacing w:before="120" w:after="120" w:line="500" w:lineRule="exact"/>
      <w:jc w:val="left"/>
    </w:pPr>
    <w:rPr>
      <w:rFonts w:ascii="华文新魏" w:hAnsi="Calibri" w:eastAsia="华文新魏"/>
      <w:spacing w:val="8"/>
      <w:sz w:val="52"/>
      <w:szCs w:val="20"/>
    </w:rPr>
  </w:style>
  <w:style w:type="paragraph" w:customStyle="1" w:styleId="2332">
    <w:name w:val="1 Char Char Char Char Char Char Char Char Char Char Char Char1 Char"/>
    <w:basedOn w:val="1"/>
    <w:qFormat/>
    <w:uiPriority w:val="0"/>
    <w:pPr>
      <w:snapToGrid w:val="0"/>
      <w:spacing w:line="360" w:lineRule="auto"/>
      <w:ind w:firstLine="200" w:firstLineChars="200"/>
    </w:pPr>
    <w:rPr>
      <w:rFonts w:ascii="Calibri" w:hAnsi="Calibri" w:eastAsia="仿宋_GB2312"/>
      <w:sz w:val="24"/>
    </w:rPr>
  </w:style>
  <w:style w:type="paragraph" w:customStyle="1" w:styleId="2333">
    <w:name w:val="签名1"/>
    <w:basedOn w:val="1"/>
    <w:qFormat/>
    <w:uiPriority w:val="0"/>
    <w:pPr>
      <w:widowControl/>
      <w:jc w:val="left"/>
    </w:pPr>
    <w:rPr>
      <w:rFonts w:ascii="Calibri" w:hAnsi="Calibri" w:eastAsia="等线"/>
      <w:spacing w:val="8"/>
      <w:kern w:val="0"/>
      <w:sz w:val="28"/>
      <w:szCs w:val="20"/>
    </w:rPr>
  </w:style>
  <w:style w:type="paragraph" w:customStyle="1" w:styleId="2334">
    <w:name w:val="1 Char2"/>
    <w:basedOn w:val="1"/>
    <w:qFormat/>
    <w:uiPriority w:val="0"/>
    <w:rPr>
      <w:rFonts w:ascii="Calibri" w:hAnsi="Calibri" w:eastAsia="等线"/>
    </w:rPr>
  </w:style>
  <w:style w:type="paragraph" w:customStyle="1" w:styleId="2335">
    <w:name w:val="样式 样式 标题 3 + 首行缩进:  2 字符 段前: 0.5 行 段后: 0.5 行 + 段前: 0.5 行 段后: 0...."/>
    <w:basedOn w:val="1752"/>
    <w:qFormat/>
    <w:uiPriority w:val="0"/>
    <w:pPr>
      <w:widowControl w:val="0"/>
      <w:tabs>
        <w:tab w:val="left" w:pos="2730"/>
      </w:tabs>
      <w:spacing w:beforeLines="50" w:afterLines="50"/>
    </w:pPr>
    <w:rPr>
      <w:rFonts w:ascii="Times New Roman" w:eastAsia="宋体"/>
      <w:sz w:val="24"/>
      <w:szCs w:val="24"/>
    </w:rPr>
  </w:style>
  <w:style w:type="paragraph" w:customStyle="1" w:styleId="233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0"/>
      <w:szCs w:val="20"/>
    </w:rPr>
  </w:style>
  <w:style w:type="paragraph" w:customStyle="1" w:styleId="2337">
    <w:name w:val="样式 标题 2标题 2 Char + 四号"/>
    <w:basedOn w:val="4"/>
    <w:qFormat/>
    <w:uiPriority w:val="0"/>
    <w:pPr>
      <w:tabs>
        <w:tab w:val="left" w:pos="945"/>
        <w:tab w:val="left" w:pos="1276"/>
      </w:tabs>
      <w:snapToGrid w:val="0"/>
      <w:spacing w:before="240" w:after="240"/>
      <w:ind w:left="945" w:hanging="420" w:firstLineChars="0"/>
      <w:jc w:val="both"/>
    </w:pPr>
    <w:rPr>
      <w:rFonts w:ascii="Times New Roman" w:hAnsi="Times New Roman"/>
      <w:b w:val="0"/>
      <w:color w:val="000000"/>
      <w:kern w:val="0"/>
      <w:sz w:val="36"/>
    </w:rPr>
  </w:style>
  <w:style w:type="paragraph" w:customStyle="1" w:styleId="2338">
    <w:name w:val="样式 正文首行缩进 + 首行缩进:  2 字符"/>
    <w:basedOn w:val="638"/>
    <w:qFormat/>
    <w:uiPriority w:val="0"/>
    <w:pPr>
      <w:spacing w:line="180" w:lineRule="auto"/>
      <w:ind w:firstLine="452" w:firstLineChars="200"/>
    </w:pPr>
    <w:rPr>
      <w:rFonts w:cs="宋体"/>
      <w:spacing w:val="8"/>
      <w:szCs w:val="22"/>
    </w:rPr>
  </w:style>
  <w:style w:type="paragraph" w:customStyle="1" w:styleId="2339">
    <w:name w:val="xl126"/>
    <w:basedOn w:val="1"/>
    <w:qFormat/>
    <w:uiPriority w:val="0"/>
    <w:pPr>
      <w:widowControl/>
      <w:pBdr>
        <w:left w:val="single" w:color="auto" w:sz="4" w:space="0"/>
        <w:bottom w:val="single" w:color="auto" w:sz="4" w:space="0"/>
        <w:right w:val="single" w:color="auto" w:sz="4" w:space="0"/>
      </w:pBdr>
      <w:spacing w:beforeLines="50" w:beforeAutospacing="1" w:afterLines="50" w:afterAutospacing="1" w:line="360" w:lineRule="auto"/>
      <w:ind w:firstLine="200" w:firstLineChars="200"/>
      <w:jc w:val="left"/>
      <w:textAlignment w:val="center"/>
    </w:pPr>
    <w:rPr>
      <w:rFonts w:ascii="宋体" w:hAnsi="宋体" w:eastAsia="等线" w:cs="宋体"/>
      <w:b/>
      <w:bCs/>
      <w:kern w:val="0"/>
      <w:sz w:val="22"/>
      <w:szCs w:val="22"/>
    </w:rPr>
  </w:style>
  <w:style w:type="paragraph" w:customStyle="1" w:styleId="2340">
    <w:name w:val="标题 21"/>
    <w:basedOn w:val="1"/>
    <w:next w:val="1"/>
    <w:qFormat/>
    <w:uiPriority w:val="99"/>
    <w:pPr>
      <w:keepNext/>
      <w:keepLines/>
      <w:spacing w:before="120" w:after="120" w:line="360" w:lineRule="auto"/>
      <w:jc w:val="left"/>
      <w:outlineLvl w:val="1"/>
    </w:pPr>
    <w:rPr>
      <w:rFonts w:hint="eastAsia" w:ascii="Calibri" w:hAnsi="Calibri" w:eastAsia="黑体"/>
      <w:spacing w:val="8"/>
      <w:sz w:val="30"/>
    </w:rPr>
  </w:style>
  <w:style w:type="paragraph" w:customStyle="1" w:styleId="2341">
    <w:name w:val="Body Text 21"/>
    <w:basedOn w:val="1"/>
    <w:qFormat/>
    <w:uiPriority w:val="0"/>
    <w:pPr>
      <w:tabs>
        <w:tab w:val="left" w:pos="-540"/>
      </w:tabs>
      <w:adjustRightInd w:val="0"/>
      <w:spacing w:line="460" w:lineRule="atLeast"/>
      <w:ind w:firstLine="540"/>
      <w:textAlignment w:val="baseline"/>
    </w:pPr>
    <w:rPr>
      <w:rFonts w:ascii="Calibri" w:hAnsi="Calibri" w:eastAsia="等线"/>
      <w:spacing w:val="26"/>
      <w:kern w:val="0"/>
      <w:sz w:val="24"/>
      <w:szCs w:val="20"/>
    </w:rPr>
  </w:style>
  <w:style w:type="paragraph" w:customStyle="1" w:styleId="2342">
    <w:name w:val="样式 (符号) 宋体 小四 加粗 段前: 3 磅 段后: 3 磅"/>
    <w:basedOn w:val="1"/>
    <w:qFormat/>
    <w:uiPriority w:val="0"/>
    <w:pPr>
      <w:spacing w:before="60" w:after="60"/>
      <w:ind w:firstLine="482" w:firstLineChars="200"/>
    </w:pPr>
    <w:rPr>
      <w:rFonts w:ascii="Calibri" w:hAnsi="宋体" w:eastAsia="等线" w:cs="宋体"/>
      <w:b/>
      <w:bCs/>
      <w:kern w:val="0"/>
      <w:sz w:val="24"/>
      <w:szCs w:val="20"/>
    </w:rPr>
  </w:style>
  <w:style w:type="paragraph" w:customStyle="1" w:styleId="2343">
    <w:name w:val="表1"/>
    <w:basedOn w:val="21"/>
    <w:qFormat/>
    <w:uiPriority w:val="0"/>
    <w:pPr>
      <w:spacing w:before="120" w:after="120" w:line="360" w:lineRule="atLeast"/>
      <w:ind w:left="357" w:hanging="357"/>
      <w:jc w:val="center"/>
    </w:pPr>
    <w:rPr>
      <w:rFonts w:ascii="黑体" w:eastAsia="黑体"/>
      <w:sz w:val="24"/>
    </w:rPr>
  </w:style>
  <w:style w:type="paragraph" w:customStyle="1" w:styleId="2344">
    <w:name w:val="xl120"/>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Lines="50" w:afterAutospacing="1" w:line="360" w:lineRule="auto"/>
      <w:ind w:firstLine="200" w:firstLineChars="200"/>
      <w:jc w:val="left"/>
      <w:textAlignment w:val="center"/>
    </w:pPr>
    <w:rPr>
      <w:rFonts w:ascii="宋体" w:hAnsi="宋体" w:eastAsia="等线" w:cs="宋体"/>
      <w:kern w:val="0"/>
      <w:sz w:val="22"/>
      <w:szCs w:val="22"/>
    </w:rPr>
  </w:style>
  <w:style w:type="paragraph" w:customStyle="1" w:styleId="2345">
    <w:name w:val="et6"/>
    <w:basedOn w:val="1"/>
    <w:qFormat/>
    <w:uiPriority w:val="0"/>
    <w:pPr>
      <w:widowControl/>
      <w:spacing w:before="100" w:beforeAutospacing="1" w:after="100" w:afterAutospacing="1"/>
      <w:jc w:val="left"/>
      <w:textAlignment w:val="center"/>
    </w:pPr>
    <w:rPr>
      <w:rFonts w:ascii="宋体" w:hAnsi="宋体" w:eastAsia="等线" w:cs="宋体"/>
      <w:color w:val="000000"/>
      <w:kern w:val="0"/>
      <w:sz w:val="24"/>
    </w:rPr>
  </w:style>
  <w:style w:type="paragraph" w:customStyle="1" w:styleId="2346">
    <w:name w:val="Char Char Char Char Char Char4"/>
    <w:basedOn w:val="1"/>
    <w:qFormat/>
    <w:uiPriority w:val="0"/>
    <w:rPr>
      <w:rFonts w:ascii="Calibri" w:hAnsi="Calibri" w:eastAsia="等线"/>
      <w:spacing w:val="4"/>
      <w:sz w:val="24"/>
    </w:rPr>
  </w:style>
  <w:style w:type="paragraph" w:customStyle="1" w:styleId="2347">
    <w:name w:val="样式 标题 3 + 自动设置 Char"/>
    <w:basedOn w:val="5"/>
    <w:qFormat/>
    <w:uiPriority w:val="0"/>
    <w:pPr>
      <w:keepNext w:val="0"/>
      <w:keepLines w:val="0"/>
      <w:tabs>
        <w:tab w:val="left" w:pos="567"/>
      </w:tabs>
      <w:overflowPunct w:val="0"/>
      <w:autoSpaceDE w:val="0"/>
      <w:autoSpaceDN w:val="0"/>
      <w:adjustRightInd w:val="0"/>
      <w:snapToGrid w:val="0"/>
      <w:spacing w:before="120" w:after="120" w:line="500" w:lineRule="exact"/>
      <w:ind w:firstLine="49" w:firstLineChars="49"/>
      <w:textAlignment w:val="baseline"/>
    </w:pPr>
    <w:rPr>
      <w:rFonts w:ascii="Calibri" w:hAnsi="Calibri" w:eastAsia="黑体"/>
      <w:bCs w:val="0"/>
      <w:kern w:val="0"/>
      <w:sz w:val="30"/>
      <w:szCs w:val="20"/>
    </w:rPr>
  </w:style>
  <w:style w:type="paragraph" w:customStyle="1" w:styleId="2348">
    <w:name w:val="段落格式"/>
    <w:basedOn w:val="1"/>
    <w:qFormat/>
    <w:uiPriority w:val="0"/>
    <w:pPr>
      <w:spacing w:line="360" w:lineRule="auto"/>
      <w:ind w:firstLine="560" w:firstLineChars="200"/>
      <w:jc w:val="left"/>
    </w:pPr>
    <w:rPr>
      <w:rFonts w:ascii="Calibri" w:hAnsi="新宋体" w:eastAsia="等线"/>
      <w:sz w:val="28"/>
      <w:szCs w:val="20"/>
    </w:rPr>
  </w:style>
  <w:style w:type="paragraph" w:customStyle="1" w:styleId="2349">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宋体"/>
      <w:kern w:val="0"/>
      <w:sz w:val="22"/>
      <w:szCs w:val="22"/>
    </w:rPr>
  </w:style>
  <w:style w:type="paragraph" w:customStyle="1" w:styleId="2350">
    <w:name w:val="样式 标题 2标题 2 Char节标题 1.11.1标题2b2标2h2标题 2 Char Char滑标题 2滑..."/>
    <w:basedOn w:val="4"/>
    <w:qFormat/>
    <w:uiPriority w:val="0"/>
    <w:pPr>
      <w:tabs>
        <w:tab w:val="left" w:pos="945"/>
        <w:tab w:val="left" w:pos="1276"/>
      </w:tabs>
      <w:snapToGrid w:val="0"/>
      <w:spacing w:before="240" w:after="240"/>
      <w:ind w:left="945" w:hanging="420" w:firstLineChars="0"/>
      <w:jc w:val="both"/>
    </w:pPr>
    <w:rPr>
      <w:rFonts w:ascii="Times New Roman" w:hAnsi="Times New Roman" w:cs="宋体"/>
      <w:b w:val="0"/>
      <w:color w:val="000000"/>
      <w:kern w:val="0"/>
      <w:sz w:val="36"/>
      <w:szCs w:val="20"/>
    </w:rPr>
  </w:style>
  <w:style w:type="paragraph" w:customStyle="1" w:styleId="2351">
    <w:name w:val="样式 标题 22nd levelh22Header 2H2l2Titre2Head 2节标题节HD22n..."/>
    <w:basedOn w:val="4"/>
    <w:next w:val="44"/>
    <w:qFormat/>
    <w:uiPriority w:val="0"/>
    <w:pPr>
      <w:tabs>
        <w:tab w:val="left" w:pos="945"/>
        <w:tab w:val="left" w:pos="1276"/>
        <w:tab w:val="left" w:pos="1320"/>
      </w:tabs>
      <w:adjustRightInd w:val="0"/>
      <w:snapToGrid w:val="0"/>
      <w:spacing w:before="240" w:after="240"/>
      <w:ind w:left="1320" w:hanging="420" w:firstLineChars="0"/>
    </w:pPr>
    <w:rPr>
      <w:rFonts w:ascii="Times New Roman" w:hAnsi="Times New Roman"/>
      <w:b w:val="0"/>
      <w:color w:val="000000"/>
      <w:sz w:val="36"/>
      <w:szCs w:val="20"/>
    </w:rPr>
  </w:style>
  <w:style w:type="paragraph" w:customStyle="1" w:styleId="2352">
    <w:name w:val="样式 标题 2标题 2 Char标2h2Char Char1.1标题 2标题 2 Char Char Char标题..."/>
    <w:basedOn w:val="4"/>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b w:val="0"/>
      <w:color w:val="000000"/>
      <w:szCs w:val="28"/>
    </w:rPr>
  </w:style>
  <w:style w:type="paragraph" w:customStyle="1" w:styleId="2353">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等线" w:cs="宋体"/>
      <w:kern w:val="0"/>
      <w:sz w:val="22"/>
      <w:szCs w:val="22"/>
    </w:rPr>
  </w:style>
  <w:style w:type="paragraph" w:customStyle="1" w:styleId="2354">
    <w:name w:val="样式 小四 行距: 1.5 倍行距2"/>
    <w:basedOn w:val="1"/>
    <w:qFormat/>
    <w:uiPriority w:val="0"/>
    <w:pPr>
      <w:snapToGrid w:val="0"/>
      <w:spacing w:line="360" w:lineRule="auto"/>
      <w:ind w:firstLine="512" w:firstLineChars="200"/>
    </w:pPr>
    <w:rPr>
      <w:rFonts w:ascii="Calibri" w:hAnsi="Calibri" w:eastAsia="等线" w:cs="宋体"/>
      <w:spacing w:val="8"/>
      <w:kern w:val="0"/>
      <w:sz w:val="24"/>
      <w:szCs w:val="20"/>
    </w:rPr>
  </w:style>
  <w:style w:type="paragraph" w:customStyle="1" w:styleId="2355">
    <w:name w:val="xl134"/>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Lines="50" w:afterAutospacing="1" w:line="360" w:lineRule="auto"/>
      <w:ind w:firstLine="200" w:firstLineChars="200"/>
      <w:jc w:val="left"/>
      <w:textAlignment w:val="center"/>
    </w:pPr>
    <w:rPr>
      <w:rFonts w:ascii="宋体" w:hAnsi="宋体" w:eastAsia="等线" w:cs="宋体"/>
      <w:b/>
      <w:bCs/>
      <w:kern w:val="0"/>
      <w:sz w:val="22"/>
      <w:szCs w:val="22"/>
    </w:rPr>
  </w:style>
  <w:style w:type="paragraph" w:customStyle="1" w:styleId="2356">
    <w:name w:val="正文文本 21"/>
    <w:basedOn w:val="1"/>
    <w:qFormat/>
    <w:uiPriority w:val="0"/>
    <w:pPr>
      <w:wordWrap w:val="0"/>
      <w:overflowPunct w:val="0"/>
      <w:adjustRightInd w:val="0"/>
      <w:spacing w:line="480" w:lineRule="auto"/>
      <w:ind w:firstLine="510"/>
      <w:jc w:val="left"/>
      <w:textAlignment w:val="baseline"/>
    </w:pPr>
    <w:rPr>
      <w:rFonts w:ascii="宋体" w:hAnsi="Arial" w:eastAsia="等线"/>
      <w:kern w:val="0"/>
      <w:sz w:val="28"/>
      <w:szCs w:val="20"/>
    </w:rPr>
  </w:style>
  <w:style w:type="paragraph" w:customStyle="1" w:styleId="2357">
    <w:name w:val="!inner table 18"/>
    <w:basedOn w:val="1"/>
    <w:next w:val="1"/>
    <w:qFormat/>
    <w:uiPriority w:val="0"/>
    <w:pPr>
      <w:spacing w:line="360" w:lineRule="exact"/>
      <w:jc w:val="center"/>
    </w:pPr>
    <w:rPr>
      <w:rFonts w:ascii="Calibri" w:hAnsi="Calibri" w:eastAsia="等线" w:cs="Courier New"/>
      <w:szCs w:val="18"/>
    </w:rPr>
  </w:style>
  <w:style w:type="paragraph" w:customStyle="1" w:styleId="2358">
    <w:name w:val="001"/>
    <w:basedOn w:val="1"/>
    <w:qFormat/>
    <w:uiPriority w:val="0"/>
    <w:pPr>
      <w:adjustRightInd w:val="0"/>
      <w:snapToGrid w:val="0"/>
      <w:spacing w:beforeLines="50" w:afterLines="50"/>
      <w:ind w:firstLine="196" w:firstLineChars="196"/>
      <w:jc w:val="center"/>
    </w:pPr>
    <w:rPr>
      <w:rFonts w:ascii="黑体" w:hAnsi="Calibri" w:eastAsia="黑体" w:cs="宋体"/>
      <w:b/>
      <w:bCs/>
      <w:snapToGrid w:val="0"/>
      <w:szCs w:val="20"/>
    </w:rPr>
  </w:style>
  <w:style w:type="paragraph" w:customStyle="1" w:styleId="2359">
    <w:name w:val="样式 标题 4 + 小四 黑色 两端对齐 左侧:  0 厘米 行距: 1.5 倍行距1"/>
    <w:basedOn w:val="6"/>
    <w:qFormat/>
    <w:uiPriority w:val="0"/>
    <w:pPr>
      <w:keepLines w:val="0"/>
      <w:tabs>
        <w:tab w:val="left" w:pos="1984"/>
        <w:tab w:val="left" w:pos="2100"/>
      </w:tabs>
      <w:adjustRightInd w:val="0"/>
      <w:snapToGrid w:val="0"/>
      <w:spacing w:line="360" w:lineRule="auto"/>
      <w:ind w:left="2100" w:hanging="420"/>
      <w:jc w:val="both"/>
    </w:pPr>
    <w:rPr>
      <w:rFonts w:ascii="Times New Roman" w:hAnsi="Times New Roman" w:eastAsia="黑体" w:cs="宋体"/>
      <w:bCs w:val="0"/>
      <w:snapToGrid w:val="0"/>
      <w:color w:val="000000"/>
      <w:kern w:val="0"/>
      <w:sz w:val="24"/>
      <w:szCs w:val="20"/>
    </w:rPr>
  </w:style>
  <w:style w:type="paragraph" w:customStyle="1" w:styleId="2360">
    <w:name w:val="t_black_12_b"/>
    <w:basedOn w:val="1"/>
    <w:qFormat/>
    <w:uiPriority w:val="0"/>
    <w:pPr>
      <w:widowControl/>
      <w:jc w:val="left"/>
    </w:pPr>
    <w:rPr>
      <w:rFonts w:ascii="宋体" w:hAnsi="宋体" w:eastAsia="等线" w:cs="宋体"/>
      <w:b/>
      <w:bCs/>
      <w:color w:val="212121"/>
      <w:kern w:val="0"/>
      <w:sz w:val="9"/>
      <w:szCs w:val="9"/>
    </w:rPr>
  </w:style>
  <w:style w:type="paragraph" w:customStyle="1" w:styleId="2361">
    <w:name w:val="样式 标题 2 + Times New Roman 四号 段前: 6 磅"/>
    <w:basedOn w:val="4"/>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b w:val="0"/>
      <w:color w:val="000000"/>
      <w:szCs w:val="28"/>
    </w:rPr>
  </w:style>
  <w:style w:type="paragraph" w:customStyle="1" w:styleId="2362">
    <w:name w:val="普通(网站)3"/>
    <w:basedOn w:val="1"/>
    <w:qFormat/>
    <w:uiPriority w:val="0"/>
    <w:pPr>
      <w:autoSpaceDE w:val="0"/>
      <w:autoSpaceDN w:val="0"/>
      <w:adjustRightInd w:val="0"/>
      <w:snapToGrid w:val="0"/>
      <w:spacing w:before="100" w:after="100" w:line="360" w:lineRule="auto"/>
      <w:ind w:firstLine="480" w:firstLineChars="200"/>
      <w:jc w:val="left"/>
    </w:pPr>
    <w:rPr>
      <w:rFonts w:ascii="宋体" w:hAnsi="Calibri" w:eastAsia="等线" w:cs="宋体"/>
      <w:color w:val="000000"/>
      <w:kern w:val="0"/>
      <w:sz w:val="24"/>
    </w:rPr>
  </w:style>
  <w:style w:type="paragraph" w:customStyle="1" w:styleId="2363">
    <w:name w:val="Char2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364">
    <w:name w:val="Char1 Char Char Char31"/>
    <w:basedOn w:val="3"/>
    <w:qFormat/>
    <w:uiPriority w:val="0"/>
    <w:pPr>
      <w:pageBreakBefore/>
      <w:widowControl/>
      <w:tabs>
        <w:tab w:val="left" w:pos="812"/>
        <w:tab w:val="left" w:pos="1620"/>
        <w:tab w:val="left" w:pos="2517"/>
      </w:tabs>
      <w:snapToGrid w:val="0"/>
      <w:spacing w:before="240" w:after="240" w:line="360" w:lineRule="auto"/>
      <w:ind w:left="812" w:firstLine="200" w:firstLineChars="200"/>
    </w:pPr>
    <w:rPr>
      <w:rFonts w:ascii="Calibri" w:hAnsi="Calibri" w:eastAsia="仿宋_GB2312"/>
      <w:color w:val="000000"/>
      <w:spacing w:val="10"/>
      <w:sz w:val="24"/>
    </w:rPr>
  </w:style>
  <w:style w:type="paragraph" w:customStyle="1" w:styleId="2365">
    <w:name w:val="正文一"/>
    <w:basedOn w:val="1"/>
    <w:qFormat/>
    <w:uiPriority w:val="0"/>
    <w:pPr>
      <w:ind w:firstLine="200" w:firstLineChars="200"/>
    </w:pPr>
    <w:rPr>
      <w:rFonts w:ascii="Calibri" w:hAnsi="Calibri" w:eastAsia="等线"/>
      <w:kern w:val="0"/>
      <w:sz w:val="28"/>
      <w:szCs w:val="28"/>
    </w:rPr>
  </w:style>
  <w:style w:type="paragraph" w:customStyle="1" w:styleId="2366">
    <w:name w:val="正文设计院"/>
    <w:qFormat/>
    <w:uiPriority w:val="0"/>
    <w:pPr>
      <w:tabs>
        <w:tab w:val="left" w:pos="2562"/>
      </w:tabs>
      <w:adjustRightInd w:val="0"/>
      <w:snapToGrid w:val="0"/>
      <w:spacing w:line="360" w:lineRule="auto"/>
      <w:ind w:firstLine="560" w:firstLineChars="200"/>
      <w:jc w:val="both"/>
    </w:pPr>
    <w:rPr>
      <w:rFonts w:ascii="Arial" w:hAnsi="Arial" w:eastAsia="等线" w:cs="Arial"/>
      <w:kern w:val="2"/>
      <w:sz w:val="28"/>
      <w:szCs w:val="28"/>
      <w:lang w:val="en-US" w:eastAsia="zh-CN" w:bidi="ar-SA"/>
    </w:rPr>
  </w:style>
  <w:style w:type="paragraph" w:customStyle="1" w:styleId="2367">
    <w:name w:val="扉页标题4"/>
    <w:basedOn w:val="1"/>
    <w:next w:val="1"/>
    <w:qFormat/>
    <w:uiPriority w:val="0"/>
    <w:pPr>
      <w:adjustRightInd w:val="0"/>
      <w:snapToGrid w:val="0"/>
      <w:jc w:val="center"/>
    </w:pPr>
    <w:rPr>
      <w:rFonts w:ascii="Calibri" w:hAnsi="Calibri" w:eastAsia="等线"/>
      <w:b/>
      <w:sz w:val="48"/>
      <w:szCs w:val="50"/>
    </w:rPr>
  </w:style>
  <w:style w:type="paragraph" w:customStyle="1" w:styleId="2368">
    <w:name w:val="样式 居中 首行缩进:  0 厘米4"/>
    <w:basedOn w:val="1"/>
    <w:qFormat/>
    <w:uiPriority w:val="0"/>
    <w:pPr>
      <w:adjustRightInd w:val="0"/>
      <w:snapToGrid w:val="0"/>
      <w:ind w:firstLine="196" w:firstLineChars="196"/>
      <w:jc w:val="center"/>
    </w:pPr>
    <w:rPr>
      <w:rFonts w:ascii="宋体" w:hAnsi="宋体" w:eastAsia="等线" w:cs="宋体"/>
      <w:snapToGrid w:val="0"/>
      <w:szCs w:val="20"/>
    </w:rPr>
  </w:style>
  <w:style w:type="paragraph" w:customStyle="1" w:styleId="2369">
    <w:name w:val="一级大纲1"/>
    <w:basedOn w:val="1"/>
    <w:qFormat/>
    <w:uiPriority w:val="0"/>
    <w:pPr>
      <w:adjustRightInd w:val="0"/>
      <w:snapToGrid w:val="0"/>
      <w:spacing w:beforeLines="100" w:afterLines="100" w:line="360" w:lineRule="auto"/>
      <w:jc w:val="center"/>
      <w:outlineLvl w:val="0"/>
    </w:pPr>
    <w:rPr>
      <w:rFonts w:ascii="Calibri" w:hAnsi="Calibri" w:eastAsia="黑体"/>
      <w:sz w:val="30"/>
      <w:szCs w:val="20"/>
    </w:rPr>
  </w:style>
  <w:style w:type="paragraph" w:customStyle="1" w:styleId="2370">
    <w:name w:val="Char Char Char18"/>
    <w:basedOn w:val="1"/>
    <w:qFormat/>
    <w:uiPriority w:val="0"/>
    <w:pPr>
      <w:keepNext/>
      <w:widowControl/>
      <w:tabs>
        <w:tab w:val="left" w:pos="425"/>
      </w:tabs>
      <w:autoSpaceDE w:val="0"/>
      <w:autoSpaceDN w:val="0"/>
      <w:adjustRightInd w:val="0"/>
      <w:spacing w:before="80" w:after="80"/>
      <w:ind w:hanging="425"/>
    </w:pPr>
    <w:rPr>
      <w:rFonts w:ascii="Arial" w:hAnsi="Arial" w:eastAsia="等线" w:cs="Arial"/>
      <w:sz w:val="20"/>
      <w:szCs w:val="20"/>
    </w:rPr>
  </w:style>
  <w:style w:type="paragraph" w:customStyle="1" w:styleId="2371">
    <w:name w:val="样式 样式 小四 行距: 1.5 倍行距 + 四号"/>
    <w:basedOn w:val="1"/>
    <w:next w:val="1"/>
    <w:qFormat/>
    <w:uiPriority w:val="0"/>
    <w:pPr>
      <w:spacing w:line="180" w:lineRule="auto"/>
      <w:ind w:firstLine="510" w:firstLineChars="200"/>
      <w:jc w:val="left"/>
    </w:pPr>
    <w:rPr>
      <w:rFonts w:ascii="Calibri" w:hAnsi="Calibri" w:eastAsia="等线" w:cs="宋体"/>
      <w:spacing w:val="8"/>
      <w:sz w:val="24"/>
    </w:rPr>
  </w:style>
  <w:style w:type="paragraph" w:customStyle="1" w:styleId="2372">
    <w:name w:val="正文，框内"/>
    <w:basedOn w:val="1"/>
    <w:qFormat/>
    <w:uiPriority w:val="0"/>
    <w:pPr>
      <w:spacing w:line="360" w:lineRule="auto"/>
      <w:ind w:firstLine="480" w:firstLineChars="200"/>
    </w:pPr>
    <w:rPr>
      <w:rFonts w:ascii="宋体" w:hAnsi="宋体" w:eastAsia="等线" w:cs="宋体"/>
      <w:snapToGrid w:val="0"/>
      <w:kern w:val="0"/>
      <w:sz w:val="18"/>
    </w:rPr>
  </w:style>
  <w:style w:type="paragraph" w:customStyle="1" w:styleId="2373">
    <w:name w:val="xl131"/>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Lines="50" w:afterAutospacing="1" w:line="360" w:lineRule="auto"/>
      <w:ind w:firstLine="200" w:firstLineChars="200"/>
      <w:jc w:val="center"/>
      <w:textAlignment w:val="center"/>
    </w:pPr>
    <w:rPr>
      <w:rFonts w:ascii="Calibri" w:hAnsi="Calibri" w:eastAsia="等线"/>
      <w:kern w:val="0"/>
      <w:sz w:val="22"/>
      <w:szCs w:val="22"/>
    </w:rPr>
  </w:style>
  <w:style w:type="paragraph" w:customStyle="1" w:styleId="2374">
    <w:name w:val="样式 目录 2 + 首行缩进:  0 厘米"/>
    <w:basedOn w:val="1682"/>
    <w:qFormat/>
    <w:uiPriority w:val="0"/>
    <w:pPr>
      <w:widowControl/>
      <w:pBdr>
        <w:top w:val="single" w:color="auto" w:sz="4" w:space="0"/>
        <w:left w:val="single" w:color="auto" w:sz="4" w:space="0"/>
        <w:right w:val="single" w:color="auto" w:sz="4" w:space="0"/>
      </w:pBdr>
      <w:spacing w:before="100" w:beforeAutospacing="1" w:after="100" w:afterAutospacing="1"/>
      <w:ind w:left="0" w:leftChars="0"/>
      <w:jc w:val="center"/>
    </w:pPr>
    <w:rPr>
      <w:rFonts w:ascii="MS Gothic" w:hAnsi="MS Gothic" w:eastAsia="MS Gothic" w:cs="宋体"/>
      <w:color w:val="00CCFF"/>
      <w:kern w:val="0"/>
      <w:sz w:val="20"/>
      <w:szCs w:val="20"/>
    </w:rPr>
  </w:style>
  <w:style w:type="paragraph" w:customStyle="1" w:styleId="2375">
    <w:name w:val="二级大纲2"/>
    <w:basedOn w:val="1"/>
    <w:qFormat/>
    <w:uiPriority w:val="0"/>
    <w:pPr>
      <w:adjustRightInd w:val="0"/>
      <w:snapToGrid w:val="0"/>
      <w:spacing w:beforeLines="50" w:afterLines="50" w:line="360" w:lineRule="auto"/>
      <w:jc w:val="left"/>
      <w:outlineLvl w:val="1"/>
    </w:pPr>
    <w:rPr>
      <w:rFonts w:ascii="黑体" w:hAnsi="Calibri" w:eastAsia="黑体"/>
      <w:sz w:val="28"/>
      <w:szCs w:val="28"/>
    </w:rPr>
  </w:style>
  <w:style w:type="paragraph" w:customStyle="1" w:styleId="2376">
    <w:name w:val="reader-word-layer reader-word-s4-17"/>
    <w:basedOn w:val="1"/>
    <w:qFormat/>
    <w:uiPriority w:val="0"/>
    <w:pPr>
      <w:widowControl/>
      <w:spacing w:before="100" w:beforeAutospacing="1" w:after="100" w:afterAutospacing="1"/>
      <w:jc w:val="left"/>
    </w:pPr>
    <w:rPr>
      <w:rFonts w:ascii="宋体" w:hAnsi="宋体" w:eastAsia="等线" w:cs="宋体"/>
      <w:kern w:val="0"/>
      <w:sz w:val="24"/>
    </w:rPr>
  </w:style>
  <w:style w:type="paragraph" w:customStyle="1" w:styleId="2377">
    <w:name w:val="Char Char Char Char Char Char Char Char Char Char Char Char Char Char Char Char Char Char Char Char Char Char Char"/>
    <w:basedOn w:val="1"/>
    <w:qFormat/>
    <w:uiPriority w:val="0"/>
    <w:rPr>
      <w:rFonts w:ascii="Calibri" w:hAnsi="Calibri" w:eastAsia="等线"/>
    </w:rPr>
  </w:style>
  <w:style w:type="paragraph" w:customStyle="1" w:styleId="2378">
    <w:name w:val="样式 样式 标题 2标题 2 Char + + 首行缩进:  2 字符"/>
    <w:basedOn w:val="2379"/>
    <w:qFormat/>
    <w:uiPriority w:val="0"/>
    <w:pPr>
      <w:keepNext w:val="0"/>
      <w:keepLines w:val="0"/>
      <w:tabs>
        <w:tab w:val="left" w:pos="1276"/>
      </w:tabs>
      <w:autoSpaceDE w:val="0"/>
      <w:autoSpaceDN w:val="0"/>
      <w:snapToGrid/>
      <w:spacing w:line="240" w:lineRule="auto"/>
      <w:jc w:val="left"/>
    </w:pPr>
    <w:rPr>
      <w:rFonts w:ascii="宋体" w:hAnsi="宋体" w:eastAsia="仿宋_GB2312" w:cs="宋体"/>
      <w:kern w:val="20"/>
      <w:sz w:val="24"/>
      <w:szCs w:val="20"/>
    </w:rPr>
  </w:style>
  <w:style w:type="paragraph" w:customStyle="1" w:styleId="2379">
    <w:name w:val="样式 标题 2标题 2 Char +"/>
    <w:basedOn w:val="4"/>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b w:val="0"/>
      <w:color w:val="000000"/>
      <w:szCs w:val="28"/>
    </w:rPr>
  </w:style>
  <w:style w:type="paragraph" w:customStyle="1" w:styleId="2380">
    <w:name w:val="xl29"/>
    <w:basedOn w:val="1"/>
    <w:qFormat/>
    <w:uiPriority w:val="0"/>
    <w:pPr>
      <w:widowControl/>
      <w:pBdr>
        <w:top w:val="single" w:color="auto" w:sz="4" w:space="0"/>
        <w:left w:val="single" w:color="auto" w:sz="4" w:space="0"/>
        <w:right w:val="single" w:color="auto" w:sz="4" w:space="0"/>
      </w:pBdr>
      <w:adjustRightInd w:val="0"/>
      <w:snapToGrid w:val="0"/>
      <w:spacing w:before="100" w:beforeAutospacing="1" w:after="100" w:afterAutospacing="1" w:line="560" w:lineRule="exact"/>
      <w:ind w:firstLine="200" w:firstLineChars="200"/>
      <w:jc w:val="center"/>
      <w:textAlignment w:val="center"/>
    </w:pPr>
    <w:rPr>
      <w:rFonts w:ascii="Arial Unicode MS" w:hAnsi="Arial Unicode MS" w:eastAsia="Arial Unicode MS" w:cs="Arial Unicode MS"/>
      <w:kern w:val="0"/>
      <w:sz w:val="18"/>
      <w:szCs w:val="18"/>
    </w:rPr>
  </w:style>
  <w:style w:type="paragraph" w:customStyle="1" w:styleId="2381">
    <w:name w:val="样式 表格1 + 首行缩进:  2 字符"/>
    <w:basedOn w:val="1"/>
    <w:next w:val="1"/>
    <w:qFormat/>
    <w:uiPriority w:val="0"/>
    <w:pPr>
      <w:widowControl/>
      <w:spacing w:beforeLines="50" w:afterLines="50" w:line="180" w:lineRule="auto"/>
      <w:ind w:firstLine="200" w:firstLineChars="200"/>
      <w:jc w:val="center"/>
    </w:pPr>
    <w:rPr>
      <w:rFonts w:ascii="宋体" w:hAnsi="宋体" w:eastAsia="等线" w:cs="宋体"/>
      <w:color w:val="000000"/>
      <w:spacing w:val="8"/>
      <w:kern w:val="0"/>
      <w:sz w:val="20"/>
      <w:szCs w:val="20"/>
      <w:lang w:val="en-GB"/>
    </w:rPr>
  </w:style>
  <w:style w:type="paragraph" w:customStyle="1" w:styleId="2382">
    <w:name w:val="xl1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kern w:val="0"/>
      <w:sz w:val="22"/>
      <w:szCs w:val="22"/>
    </w:rPr>
  </w:style>
  <w:style w:type="paragraph" w:customStyle="1" w:styleId="2383">
    <w:name w:val="采用正文"/>
    <w:basedOn w:val="5"/>
    <w:qFormat/>
    <w:uiPriority w:val="0"/>
    <w:pPr>
      <w:widowControl/>
      <w:adjustRightInd w:val="0"/>
      <w:snapToGrid w:val="0"/>
      <w:spacing w:before="120" w:after="120" w:line="360" w:lineRule="auto"/>
      <w:ind w:left="720" w:hanging="432" w:firstLineChars="49"/>
    </w:pPr>
    <w:rPr>
      <w:rFonts w:ascii="楷体_GB2312" w:hAnsi="Calibri" w:eastAsia="楷体_GB2312"/>
      <w:sz w:val="30"/>
      <w:szCs w:val="30"/>
    </w:rPr>
  </w:style>
  <w:style w:type="paragraph" w:customStyle="1" w:styleId="2384">
    <w:name w:val="MFS正文 Char Char"/>
    <w:basedOn w:val="638"/>
    <w:qFormat/>
    <w:uiPriority w:val="0"/>
    <w:pPr>
      <w:adjustRightInd w:val="0"/>
      <w:snapToGrid w:val="0"/>
      <w:spacing w:before="93" w:line="360" w:lineRule="auto"/>
      <w:ind w:firstLine="487" w:firstLineChars="200"/>
    </w:pPr>
    <w:rPr>
      <w:rFonts w:eastAsia="楷体_GB2312"/>
      <w:kern w:val="0"/>
    </w:rPr>
  </w:style>
  <w:style w:type="paragraph" w:customStyle="1" w:styleId="2385">
    <w:name w:val="xl22"/>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560" w:lineRule="exact"/>
      <w:ind w:firstLine="200" w:firstLineChars="200"/>
      <w:jc w:val="center"/>
      <w:textAlignment w:val="center"/>
    </w:pPr>
    <w:rPr>
      <w:rFonts w:ascii="Arial Unicode MS" w:hAnsi="Arial Unicode MS" w:eastAsia="Arial Unicode MS" w:cs="Arial Unicode MS"/>
      <w:kern w:val="0"/>
      <w:sz w:val="20"/>
      <w:szCs w:val="20"/>
    </w:rPr>
  </w:style>
  <w:style w:type="paragraph" w:customStyle="1" w:styleId="2386">
    <w:name w:val="表头一"/>
    <w:basedOn w:val="1"/>
    <w:qFormat/>
    <w:uiPriority w:val="0"/>
    <w:pPr>
      <w:keepNext/>
      <w:keepLines/>
      <w:adjustRightInd w:val="0"/>
      <w:snapToGrid w:val="0"/>
      <w:spacing w:beforeLines="50" w:afterLines="30" w:line="480" w:lineRule="exact"/>
      <w:ind w:firstLine="482" w:firstLineChars="200"/>
      <w:jc w:val="left"/>
    </w:pPr>
    <w:rPr>
      <w:rFonts w:ascii="黑体" w:hAnsi="宋体" w:eastAsia="黑体" w:cs="宋体"/>
      <w:b/>
      <w:kern w:val="0"/>
      <w:sz w:val="26"/>
      <w:szCs w:val="20"/>
    </w:rPr>
  </w:style>
  <w:style w:type="paragraph" w:customStyle="1" w:styleId="2387">
    <w:name w:val="样式 样式 标题 3 + (符号) 宋体"/>
    <w:basedOn w:val="1276"/>
    <w:qFormat/>
    <w:uiPriority w:val="0"/>
    <w:pPr>
      <w:spacing w:beforeLines="50" w:afterLines="50" w:line="180" w:lineRule="auto"/>
      <w:ind w:firstLine="200" w:firstLineChars="200"/>
      <w:jc w:val="left"/>
    </w:pPr>
    <w:rPr>
      <w:rFonts w:ascii="Calibri" w:hAnsi="Calibri" w:cs="宋体"/>
      <w:color w:val="000000"/>
      <w:spacing w:val="8"/>
      <w:sz w:val="28"/>
      <w:szCs w:val="28"/>
      <w:lang w:val="en-GB"/>
    </w:rPr>
  </w:style>
  <w:style w:type="paragraph" w:customStyle="1" w:styleId="2388">
    <w:name w:val="kyj正文加粗"/>
    <w:basedOn w:val="1"/>
    <w:qFormat/>
    <w:uiPriority w:val="0"/>
    <w:pPr>
      <w:adjustRightInd w:val="0"/>
      <w:ind w:firstLine="480" w:firstLineChars="200"/>
    </w:pPr>
    <w:rPr>
      <w:rFonts w:ascii="Calibri" w:hAnsi="Calibri" w:eastAsia="等线"/>
      <w:b/>
      <w:bCs/>
      <w:snapToGrid w:val="0"/>
      <w:color w:val="FF0000"/>
      <w:sz w:val="24"/>
    </w:rPr>
  </w:style>
  <w:style w:type="paragraph" w:customStyle="1" w:styleId="2389">
    <w:name w:val="my标题 2"/>
    <w:basedOn w:val="4"/>
    <w:qFormat/>
    <w:uiPriority w:val="0"/>
    <w:pPr>
      <w:tabs>
        <w:tab w:val="left" w:pos="945"/>
        <w:tab w:val="left" w:pos="1276"/>
      </w:tabs>
      <w:autoSpaceDE w:val="0"/>
      <w:autoSpaceDN w:val="0"/>
      <w:adjustRightInd w:val="0"/>
      <w:spacing w:before="240" w:after="240" w:line="500" w:lineRule="exact"/>
      <w:ind w:left="945" w:firstLine="160" w:firstLineChars="50"/>
      <w:textAlignment w:val="baseline"/>
    </w:pPr>
    <w:rPr>
      <w:rFonts w:ascii="Arial" w:hAnsi="Arial"/>
      <w:b w:val="0"/>
      <w:bCs w:val="0"/>
      <w:color w:val="000000"/>
      <w:kern w:val="0"/>
      <w:sz w:val="32"/>
    </w:rPr>
  </w:style>
  <w:style w:type="paragraph" w:customStyle="1" w:styleId="2390">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eastAsia="等线"/>
      <w:b/>
      <w:kern w:val="0"/>
      <w:sz w:val="20"/>
      <w:szCs w:val="20"/>
    </w:rPr>
  </w:style>
  <w:style w:type="paragraph" w:customStyle="1" w:styleId="2391">
    <w:name w:val="Char Char Char Char13"/>
    <w:basedOn w:val="1"/>
    <w:qFormat/>
    <w:uiPriority w:val="0"/>
    <w:pPr>
      <w:spacing w:line="360" w:lineRule="auto"/>
      <w:ind w:firstLine="200" w:firstLineChars="200"/>
    </w:pPr>
    <w:rPr>
      <w:rFonts w:ascii="宋体" w:hAnsi="宋体" w:eastAsia="等线" w:cs="宋体"/>
      <w:sz w:val="24"/>
    </w:rPr>
  </w:style>
  <w:style w:type="paragraph" w:customStyle="1" w:styleId="2392">
    <w:name w:val="公表文"/>
    <w:basedOn w:val="1"/>
    <w:qFormat/>
    <w:uiPriority w:val="0"/>
    <w:pPr>
      <w:adjustRightInd w:val="0"/>
      <w:snapToGrid w:val="0"/>
      <w:spacing w:afterLines="50" w:line="0" w:lineRule="atLeast"/>
      <w:jc w:val="center"/>
    </w:pPr>
    <w:rPr>
      <w:rFonts w:ascii="楷体_GB2312" w:hAnsi="Arial" w:eastAsia="楷体_GB2312"/>
      <w:color w:val="FF0000"/>
      <w:szCs w:val="21"/>
    </w:rPr>
  </w:style>
  <w:style w:type="paragraph" w:customStyle="1" w:styleId="2393">
    <w:name w:val="表格文字五号（abc）"/>
    <w:basedOn w:val="1"/>
    <w:qFormat/>
    <w:uiPriority w:val="0"/>
    <w:pPr>
      <w:snapToGrid w:val="0"/>
      <w:jc w:val="center"/>
    </w:pPr>
    <w:rPr>
      <w:rFonts w:ascii="Calibri" w:hAnsi="Calibri" w:eastAsia="等线"/>
      <w:color w:val="0000FF"/>
      <w:szCs w:val="21"/>
    </w:rPr>
  </w:style>
  <w:style w:type="paragraph" w:customStyle="1" w:styleId="2394">
    <w:name w:val="font0"/>
    <w:basedOn w:val="1"/>
    <w:qFormat/>
    <w:uiPriority w:val="0"/>
    <w:pPr>
      <w:widowControl/>
      <w:tabs>
        <w:tab w:val="left" w:pos="720"/>
        <w:tab w:val="left" w:pos="900"/>
        <w:tab w:val="left" w:pos="1800"/>
      </w:tabs>
      <w:spacing w:before="100" w:beforeAutospacing="1" w:after="100" w:afterAutospacing="1"/>
      <w:ind w:firstLine="200" w:firstLineChars="200"/>
      <w:jc w:val="left"/>
    </w:pPr>
    <w:rPr>
      <w:rFonts w:hint="eastAsia" w:ascii="宋体" w:hAnsi="宋体" w:eastAsia="等线"/>
      <w:bCs/>
      <w:kern w:val="0"/>
    </w:rPr>
  </w:style>
  <w:style w:type="paragraph" w:customStyle="1" w:styleId="2395">
    <w:name w:val="样式 五号 居中 首行缩进:  0 厘米6"/>
    <w:basedOn w:val="1"/>
    <w:qFormat/>
    <w:uiPriority w:val="0"/>
    <w:pPr>
      <w:adjustRightInd w:val="0"/>
      <w:snapToGrid w:val="0"/>
      <w:ind w:firstLine="196" w:firstLineChars="196"/>
      <w:jc w:val="center"/>
    </w:pPr>
    <w:rPr>
      <w:rFonts w:ascii="宋体" w:hAnsi="宋体" w:eastAsia="等线" w:cs="宋体"/>
      <w:snapToGrid w:val="0"/>
      <w:szCs w:val="20"/>
    </w:rPr>
  </w:style>
  <w:style w:type="paragraph" w:customStyle="1" w:styleId="2396">
    <w:name w:val="Char Char Char Char Char Char Char Char Char Char Char Char2"/>
    <w:basedOn w:val="1"/>
    <w:qFormat/>
    <w:uiPriority w:val="0"/>
    <w:rPr>
      <w:rFonts w:ascii="Calibri" w:hAnsi="Calibri" w:eastAsia="等线"/>
    </w:rPr>
  </w:style>
  <w:style w:type="paragraph" w:customStyle="1" w:styleId="2397">
    <w:name w:val="样式 xf + 行距: 固定值 26 磅"/>
    <w:basedOn w:val="1"/>
    <w:qFormat/>
    <w:uiPriority w:val="0"/>
    <w:pPr>
      <w:ind w:firstLine="200" w:firstLineChars="200"/>
    </w:pPr>
    <w:rPr>
      <w:rFonts w:ascii="Calibri" w:hAnsi="Calibri" w:eastAsia="仿宋_GB2312"/>
      <w:spacing w:val="8"/>
      <w:sz w:val="28"/>
      <w:szCs w:val="28"/>
    </w:rPr>
  </w:style>
  <w:style w:type="paragraph" w:customStyle="1" w:styleId="2398">
    <w:name w:val="Char Char Char Char Char Char Char10"/>
    <w:basedOn w:val="1"/>
    <w:qFormat/>
    <w:uiPriority w:val="0"/>
    <w:pPr>
      <w:snapToGrid w:val="0"/>
      <w:spacing w:beforeLines="50" w:afterLines="50" w:line="360" w:lineRule="auto"/>
      <w:ind w:firstLine="200" w:firstLineChars="200"/>
    </w:pPr>
    <w:rPr>
      <w:rFonts w:ascii="Calibri" w:hAnsi="Calibri" w:eastAsia="等线"/>
      <w:sz w:val="24"/>
    </w:rPr>
  </w:style>
  <w:style w:type="paragraph" w:customStyle="1" w:styleId="2399">
    <w:name w:val="样式 五号 居中 首行缩进:  0 厘米1"/>
    <w:basedOn w:val="1"/>
    <w:qFormat/>
    <w:uiPriority w:val="0"/>
    <w:pPr>
      <w:adjustRightInd w:val="0"/>
      <w:snapToGrid w:val="0"/>
      <w:ind w:firstLine="196" w:firstLineChars="196"/>
      <w:jc w:val="center"/>
    </w:pPr>
    <w:rPr>
      <w:rFonts w:ascii="宋体" w:hAnsi="宋体" w:eastAsia="等线" w:cs="宋体"/>
      <w:snapToGrid w:val="0"/>
      <w:szCs w:val="20"/>
    </w:rPr>
  </w:style>
  <w:style w:type="paragraph" w:customStyle="1" w:styleId="2400">
    <w:name w:val="样式 正文 + 首行缩进:  2 字符"/>
    <w:basedOn w:val="1"/>
    <w:qFormat/>
    <w:uiPriority w:val="0"/>
    <w:pPr>
      <w:spacing w:beforeLines="50" w:afterLines="50" w:line="360" w:lineRule="auto"/>
      <w:ind w:firstLine="200" w:firstLineChars="200"/>
    </w:pPr>
    <w:rPr>
      <w:rFonts w:ascii="Calibri" w:hAnsi="Calibri" w:eastAsia="等线"/>
      <w:sz w:val="24"/>
    </w:rPr>
  </w:style>
  <w:style w:type="paragraph" w:customStyle="1" w:styleId="2401">
    <w:name w:val="页脚cht"/>
    <w:basedOn w:val="56"/>
    <w:qFormat/>
    <w:uiPriority w:val="0"/>
    <w:pPr>
      <w:spacing w:beforeLines="20"/>
      <w:jc w:val="center"/>
    </w:pPr>
    <w:rPr>
      <w:rFonts w:ascii="Calibri" w:hAnsi="Calibri" w:eastAsia="等线"/>
      <w:sz w:val="21"/>
    </w:rPr>
  </w:style>
  <w:style w:type="paragraph" w:customStyle="1" w:styleId="2402">
    <w:name w:val="啊啊啊啊阿"/>
    <w:basedOn w:val="47"/>
    <w:qFormat/>
    <w:uiPriority w:val="0"/>
    <w:pPr>
      <w:adjustRightInd w:val="0"/>
      <w:snapToGrid w:val="0"/>
      <w:spacing w:line="360" w:lineRule="auto"/>
      <w:ind w:firstLine="200" w:firstLineChars="200"/>
    </w:pPr>
    <w:rPr>
      <w:rFonts w:hAnsi="宋体" w:eastAsia="等线"/>
      <w:color w:val="000000"/>
      <w:kern w:val="0"/>
      <w:sz w:val="20"/>
      <w:szCs w:val="24"/>
    </w:rPr>
  </w:style>
  <w:style w:type="paragraph" w:customStyle="1" w:styleId="2403">
    <w:name w:val="表5号字"/>
    <w:qFormat/>
    <w:uiPriority w:val="0"/>
    <w:pPr>
      <w:keepNext/>
      <w:widowControl w:val="0"/>
      <w:adjustRightInd w:val="0"/>
      <w:spacing w:before="120" w:line="60" w:lineRule="atLeast"/>
      <w:jc w:val="center"/>
    </w:pPr>
    <w:rPr>
      <w:rFonts w:ascii="Calibri" w:hAnsi="Calibri" w:eastAsia="等线" w:cs="Times New Roman"/>
      <w:sz w:val="21"/>
      <w:lang w:val="en-US" w:eastAsia="zh-CN" w:bidi="ar-SA"/>
    </w:rPr>
  </w:style>
  <w:style w:type="paragraph" w:customStyle="1" w:styleId="2404">
    <w:name w:val="样式 公标题2 + 段前: 0.5 行 段后: 0.5 行"/>
    <w:basedOn w:val="1563"/>
    <w:qFormat/>
    <w:uiPriority w:val="0"/>
    <w:pPr>
      <w:spacing w:before="156" w:after="156" w:line="355" w:lineRule="auto"/>
    </w:pPr>
    <w:rPr>
      <w:rFonts w:cs="宋体"/>
      <w:szCs w:val="20"/>
    </w:rPr>
  </w:style>
  <w:style w:type="paragraph" w:customStyle="1" w:styleId="2405">
    <w:name w:val="样式 标题 3 + 黑体 四号 行距: 1.5 倍行距"/>
    <w:basedOn w:val="5"/>
    <w:qFormat/>
    <w:uiPriority w:val="0"/>
    <w:pPr>
      <w:widowControl/>
      <w:adjustRightInd w:val="0"/>
      <w:snapToGrid w:val="0"/>
      <w:spacing w:before="120" w:after="120" w:line="360" w:lineRule="auto"/>
      <w:ind w:left="720" w:hanging="432" w:firstLineChars="49"/>
    </w:pPr>
    <w:rPr>
      <w:rFonts w:ascii="楷体_GB2312" w:hAnsi="Calibri" w:eastAsia="楷体_GB2312"/>
      <w:sz w:val="30"/>
      <w:szCs w:val="30"/>
    </w:rPr>
  </w:style>
  <w:style w:type="paragraph" w:customStyle="1" w:styleId="2406">
    <w:name w:val="Char Char Char2"/>
    <w:basedOn w:val="1"/>
    <w:qFormat/>
    <w:uiPriority w:val="0"/>
    <w:pPr>
      <w:tabs>
        <w:tab w:val="left" w:pos="1280"/>
      </w:tabs>
      <w:snapToGrid w:val="0"/>
      <w:spacing w:beforeLines="50" w:afterLines="50"/>
      <w:ind w:firstLine="200" w:firstLineChars="200"/>
    </w:pPr>
    <w:rPr>
      <w:rFonts w:ascii="Calibri" w:hAnsi="Calibri" w:eastAsia="仿宋_GB2312" w:cs="宋体"/>
      <w:b/>
      <w:spacing w:val="8"/>
      <w:sz w:val="28"/>
      <w:szCs w:val="28"/>
    </w:rPr>
  </w:style>
  <w:style w:type="paragraph" w:customStyle="1" w:styleId="2407">
    <w:name w:val="xl65"/>
    <w:basedOn w:val="1"/>
    <w:qFormat/>
    <w:uiPriority w:val="0"/>
    <w:pPr>
      <w:widowControl/>
      <w:spacing w:before="100" w:beforeAutospacing="1" w:after="100" w:afterAutospacing="1"/>
      <w:jc w:val="center"/>
      <w:textAlignment w:val="center"/>
    </w:pPr>
    <w:rPr>
      <w:rFonts w:ascii="Arial Unicode MS" w:hAnsi="Arial Unicode MS" w:eastAsia="等线"/>
      <w:b/>
      <w:kern w:val="0"/>
      <w:sz w:val="24"/>
    </w:rPr>
  </w:style>
  <w:style w:type="paragraph" w:customStyle="1" w:styleId="2408">
    <w:name w:val="WXD"/>
    <w:basedOn w:val="1"/>
    <w:qFormat/>
    <w:uiPriority w:val="0"/>
    <w:pPr>
      <w:adjustRightInd w:val="0"/>
      <w:snapToGrid w:val="0"/>
      <w:spacing w:line="360" w:lineRule="auto"/>
      <w:ind w:firstLine="200" w:firstLineChars="200"/>
    </w:pPr>
    <w:rPr>
      <w:rFonts w:ascii="宋体" w:hAnsi="宋体" w:eastAsia="等线"/>
      <w:snapToGrid w:val="0"/>
      <w:kern w:val="0"/>
      <w:sz w:val="24"/>
      <w:szCs w:val="20"/>
    </w:rPr>
  </w:style>
  <w:style w:type="paragraph" w:customStyle="1" w:styleId="2409">
    <w:name w:val="Char Char Char Char Char Char Char Char Char Char Char Char1 Char Char Char Char Char Char Char"/>
    <w:basedOn w:val="1"/>
    <w:qFormat/>
    <w:uiPriority w:val="0"/>
    <w:rPr>
      <w:rFonts w:ascii="Calibri" w:hAnsi="Calibri" w:eastAsia="等线"/>
    </w:rPr>
  </w:style>
  <w:style w:type="paragraph" w:customStyle="1" w:styleId="241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9900"/>
      <w:spacing w:before="100" w:beforeAutospacing="1" w:after="100" w:afterAutospacing="1"/>
      <w:jc w:val="center"/>
    </w:pPr>
    <w:rPr>
      <w:rFonts w:ascii="Calibri" w:hAnsi="Calibri" w:eastAsia="等线"/>
      <w:color w:val="0000FF"/>
      <w:kern w:val="0"/>
      <w:sz w:val="20"/>
      <w:szCs w:val="20"/>
    </w:rPr>
  </w:style>
  <w:style w:type="paragraph" w:customStyle="1" w:styleId="2411">
    <w:name w:val="公表注"/>
    <w:basedOn w:val="1"/>
    <w:qFormat/>
    <w:uiPriority w:val="0"/>
    <w:pPr>
      <w:adjustRightInd w:val="0"/>
      <w:snapToGrid w:val="0"/>
      <w:spacing w:line="360" w:lineRule="auto"/>
      <w:ind w:firstLine="200" w:firstLineChars="200"/>
    </w:pPr>
    <w:rPr>
      <w:rFonts w:ascii="宋体" w:hAnsi="Calibri" w:eastAsia="楷体_GB2312"/>
      <w:sz w:val="24"/>
    </w:rPr>
  </w:style>
  <w:style w:type="paragraph" w:customStyle="1" w:styleId="2412">
    <w:name w:val="样式 表格居中 + 行距: 1.5 倍行距"/>
    <w:basedOn w:val="2209"/>
    <w:qFormat/>
    <w:uiPriority w:val="0"/>
    <w:pPr>
      <w:adjustRightInd/>
      <w:snapToGrid/>
      <w:ind w:firstLine="200" w:firstLineChars="200"/>
    </w:pPr>
    <w:rPr>
      <w:rFonts w:ascii="宋体" w:hAnsi="宋体"/>
      <w:bCs w:val="0"/>
      <w:color w:val="auto"/>
      <w:w w:val="100"/>
      <w:szCs w:val="20"/>
    </w:rPr>
  </w:style>
  <w:style w:type="paragraph" w:customStyle="1" w:styleId="2413">
    <w:name w:val="Char Char Char Char1 Char Char"/>
    <w:basedOn w:val="1"/>
    <w:qFormat/>
    <w:uiPriority w:val="0"/>
    <w:pPr>
      <w:spacing w:line="180" w:lineRule="auto"/>
      <w:ind w:firstLine="200" w:firstLineChars="200"/>
    </w:pPr>
    <w:rPr>
      <w:rFonts w:ascii="Calibri" w:hAnsi="Calibri" w:eastAsia="等线"/>
      <w:sz w:val="24"/>
    </w:rPr>
  </w:style>
  <w:style w:type="paragraph" w:customStyle="1" w:styleId="2414">
    <w:name w:val="样式 标题2（LMH） + 段前: 0.5 行"/>
    <w:basedOn w:val="1711"/>
    <w:qFormat/>
    <w:uiPriority w:val="0"/>
    <w:pPr>
      <w:widowControl w:val="0"/>
      <w:spacing w:beforeLines="50" w:after="0"/>
      <w:jc w:val="both"/>
      <w:outlineLvl w:val="1"/>
    </w:pPr>
    <w:rPr>
      <w:rFonts w:ascii="Times New Roman" w:cs="宋体"/>
      <w:sz w:val="28"/>
      <w:szCs w:val="20"/>
    </w:rPr>
  </w:style>
  <w:style w:type="paragraph" w:customStyle="1" w:styleId="2415">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kern w:val="0"/>
      <w:sz w:val="22"/>
      <w:szCs w:val="22"/>
    </w:rPr>
  </w:style>
  <w:style w:type="paragraph" w:customStyle="1" w:styleId="2416">
    <w:name w:val="样式0表换行"/>
    <w:basedOn w:val="1"/>
    <w:qFormat/>
    <w:uiPriority w:val="0"/>
    <w:pPr>
      <w:widowControl/>
      <w:spacing w:line="300" w:lineRule="auto"/>
      <w:jc w:val="center"/>
    </w:pPr>
    <w:rPr>
      <w:rFonts w:ascii="Calibri" w:hAnsi="Calibri" w:eastAsia="等线"/>
      <w:kern w:val="0"/>
      <w:sz w:val="20"/>
      <w:szCs w:val="20"/>
    </w:rPr>
  </w:style>
  <w:style w:type="paragraph" w:customStyle="1" w:styleId="2417">
    <w:name w:val="公式"/>
    <w:basedOn w:val="1"/>
    <w:qFormat/>
    <w:uiPriority w:val="0"/>
    <w:pPr>
      <w:widowControl/>
      <w:ind w:firstLine="1200" w:firstLineChars="500"/>
    </w:pPr>
    <w:rPr>
      <w:rFonts w:ascii="Calibri" w:hAnsi="Calibri" w:eastAsia="等线" w:cs="宋体"/>
      <w:sz w:val="24"/>
    </w:rPr>
  </w:style>
  <w:style w:type="paragraph" w:customStyle="1" w:styleId="2418">
    <w:name w:val="样式 样式 小四 行距: 1.5 倍行距 + 首行缩进:  1 字符"/>
    <w:basedOn w:val="1"/>
    <w:qFormat/>
    <w:uiPriority w:val="0"/>
    <w:pPr>
      <w:snapToGrid w:val="0"/>
      <w:spacing w:before="80" w:after="120"/>
      <w:ind w:firstLine="241" w:firstLineChars="100"/>
      <w:jc w:val="left"/>
    </w:pPr>
    <w:rPr>
      <w:rFonts w:ascii="Calibri" w:hAnsi="Calibri" w:eastAsia="等线" w:cs="宋体"/>
      <w:b/>
      <w:bCs/>
      <w:sz w:val="24"/>
      <w:szCs w:val="20"/>
    </w:rPr>
  </w:style>
  <w:style w:type="paragraph" w:customStyle="1" w:styleId="2419">
    <w:name w:val="样式 表格两端对齐 + 首行缩进:  2 字符"/>
    <w:basedOn w:val="1935"/>
    <w:qFormat/>
    <w:uiPriority w:val="0"/>
    <w:pPr>
      <w:adjustRightInd w:val="0"/>
      <w:snapToGrid w:val="0"/>
      <w:ind w:firstLine="200"/>
    </w:pPr>
    <w:rPr>
      <w:bCs w:val="0"/>
      <w:szCs w:val="20"/>
    </w:rPr>
  </w:style>
  <w:style w:type="paragraph" w:customStyle="1" w:styleId="2420">
    <w:name w:val="正文，插图名"/>
    <w:basedOn w:val="1"/>
    <w:next w:val="1"/>
    <w:qFormat/>
    <w:uiPriority w:val="0"/>
    <w:pPr>
      <w:spacing w:line="180" w:lineRule="auto"/>
      <w:ind w:right="255" w:firstLine="480" w:firstLineChars="200"/>
      <w:jc w:val="center"/>
    </w:pPr>
    <w:rPr>
      <w:rFonts w:ascii="宋体" w:hAnsi="宋体" w:eastAsia="等线" w:cs="宋体"/>
      <w:spacing w:val="8"/>
      <w:sz w:val="24"/>
    </w:rPr>
  </w:style>
  <w:style w:type="paragraph" w:customStyle="1" w:styleId="2421">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0"/>
      <w:szCs w:val="20"/>
    </w:rPr>
  </w:style>
  <w:style w:type="paragraph" w:customStyle="1" w:styleId="2422">
    <w:name w:val="样式 正文首行缩进 + Times New Roman 段后: 0 磅"/>
    <w:basedOn w:val="638"/>
    <w:qFormat/>
    <w:uiPriority w:val="0"/>
    <w:pPr>
      <w:tabs>
        <w:tab w:val="left" w:pos="0"/>
        <w:tab w:val="left" w:pos="2149"/>
      </w:tabs>
      <w:wordWrap w:val="0"/>
      <w:spacing w:line="500" w:lineRule="atLeast"/>
      <w:ind w:firstLine="200" w:firstLineChars="200"/>
    </w:pPr>
    <w:rPr>
      <w:rFonts w:ascii="黑体" w:eastAsia="仿宋_GB2312"/>
      <w:spacing w:val="14"/>
      <w:kern w:val="0"/>
      <w:sz w:val="28"/>
      <w:szCs w:val="20"/>
    </w:rPr>
  </w:style>
  <w:style w:type="paragraph" w:customStyle="1" w:styleId="2423">
    <w:name w:val="样式 标题4 + 首行缩进:  2 字符"/>
    <w:basedOn w:val="22"/>
    <w:qFormat/>
    <w:uiPriority w:val="0"/>
    <w:pPr>
      <w:snapToGrid/>
      <w:spacing w:beforeLines="50" w:afterLines="50" w:line="180" w:lineRule="auto"/>
      <w:ind w:left="0" w:firstLine="200" w:firstLineChars="200"/>
      <w:jc w:val="left"/>
    </w:pPr>
    <w:rPr>
      <w:rFonts w:ascii="Times New Roman" w:hAnsi="Calibri" w:eastAsia="等线"/>
      <w:kern w:val="0"/>
      <w:sz w:val="24"/>
      <w:szCs w:val="24"/>
    </w:rPr>
  </w:style>
  <w:style w:type="paragraph" w:customStyle="1" w:styleId="2424">
    <w:name w:val="样式 首行缩进:  1.03 厘米 行距: 最小值 25 磅"/>
    <w:basedOn w:val="1"/>
    <w:qFormat/>
    <w:uiPriority w:val="0"/>
    <w:pPr>
      <w:tabs>
        <w:tab w:val="left" w:pos="0"/>
        <w:tab w:val="left" w:pos="2149"/>
      </w:tabs>
      <w:overflowPunct w:val="0"/>
      <w:adjustRightInd w:val="0"/>
      <w:spacing w:line="500" w:lineRule="atLeast"/>
      <w:ind w:firstLine="512" w:firstLineChars="200"/>
      <w:textAlignment w:val="baseline"/>
    </w:pPr>
    <w:rPr>
      <w:rFonts w:ascii="Calibri" w:hAnsi="Calibri" w:eastAsia="仿宋_GB2312"/>
      <w:color w:val="000000"/>
      <w:spacing w:val="14"/>
      <w:kern w:val="28"/>
      <w:sz w:val="28"/>
      <w:szCs w:val="20"/>
    </w:rPr>
  </w:style>
  <w:style w:type="paragraph" w:customStyle="1" w:styleId="2425">
    <w:name w:val="样式 表格文字"/>
    <w:basedOn w:val="1"/>
    <w:qFormat/>
    <w:uiPriority w:val="0"/>
    <w:pPr>
      <w:spacing w:line="0" w:lineRule="atLeast"/>
      <w:jc w:val="center"/>
    </w:pPr>
    <w:rPr>
      <w:rFonts w:ascii="Calibri" w:hAnsi="Calibri" w:eastAsia="等线"/>
      <w:sz w:val="18"/>
    </w:rPr>
  </w:style>
  <w:style w:type="paragraph" w:customStyle="1" w:styleId="2426">
    <w:name w:val="样式 标题 3 + (西文) 黑体 (中文) 宋体 Char"/>
    <w:basedOn w:val="5"/>
    <w:qFormat/>
    <w:uiPriority w:val="0"/>
    <w:pPr>
      <w:keepNext w:val="0"/>
      <w:widowControl/>
      <w:tabs>
        <w:tab w:val="left" w:pos="1680"/>
      </w:tabs>
      <w:autoSpaceDE w:val="0"/>
      <w:autoSpaceDN w:val="0"/>
      <w:adjustRightInd w:val="0"/>
      <w:spacing w:before="120" w:after="120" w:line="500" w:lineRule="atLeast"/>
      <w:ind w:left="1680"/>
      <w:textAlignment w:val="baseline"/>
    </w:pPr>
    <w:rPr>
      <w:rFonts w:ascii="黑体" w:hAnsi="黑体" w:eastAsia="黑体"/>
      <w:b w:val="0"/>
      <w:kern w:val="0"/>
      <w:sz w:val="32"/>
    </w:rPr>
  </w:style>
  <w:style w:type="paragraph" w:customStyle="1" w:styleId="2427">
    <w:name w:val="Char2 Char Char Char5"/>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428">
    <w:name w:val="样式 式样标题 3 + 首行缩进:  2 字符"/>
    <w:basedOn w:val="2429"/>
    <w:qFormat/>
    <w:uiPriority w:val="0"/>
    <w:pPr>
      <w:ind w:firstLine="0" w:firstLineChars="0"/>
    </w:pPr>
    <w:rPr>
      <w:rFonts w:cs="宋体"/>
      <w:b/>
      <w:sz w:val="28"/>
      <w:szCs w:val="20"/>
    </w:rPr>
  </w:style>
  <w:style w:type="paragraph" w:customStyle="1" w:styleId="2429">
    <w:name w:val="式样标题 3"/>
    <w:basedOn w:val="1"/>
    <w:next w:val="1"/>
    <w:qFormat/>
    <w:uiPriority w:val="0"/>
    <w:pPr>
      <w:spacing w:beforeLines="50" w:afterLines="50" w:line="360" w:lineRule="auto"/>
      <w:ind w:firstLine="592" w:firstLineChars="200"/>
    </w:pPr>
    <w:rPr>
      <w:rFonts w:ascii="Calibri" w:hAnsi="Calibri" w:eastAsia="等线"/>
      <w:bCs/>
      <w:sz w:val="24"/>
    </w:rPr>
  </w:style>
  <w:style w:type="paragraph" w:customStyle="1" w:styleId="2430">
    <w:name w:val="潮州 Char Char Char Char"/>
    <w:basedOn w:val="1"/>
    <w:qFormat/>
    <w:uiPriority w:val="0"/>
    <w:pPr>
      <w:spacing w:before="50" w:after="50" w:line="440" w:lineRule="exact"/>
      <w:ind w:left="50" w:leftChars="50" w:right="50" w:rightChars="50" w:firstLine="200" w:firstLineChars="200"/>
    </w:pPr>
    <w:rPr>
      <w:rFonts w:ascii="Calibri" w:hAnsi="Calibri" w:eastAsia="等线" w:cs="宋体"/>
      <w:sz w:val="24"/>
    </w:rPr>
  </w:style>
  <w:style w:type="paragraph" w:customStyle="1" w:styleId="2431">
    <w:name w:val="正文设计院 + 宋体 小四 Char"/>
    <w:basedOn w:val="1324"/>
    <w:qFormat/>
    <w:uiPriority w:val="0"/>
    <w:rPr>
      <w:szCs w:val="24"/>
    </w:rPr>
  </w:style>
  <w:style w:type="paragraph" w:customStyle="1" w:styleId="2432">
    <w:name w:val="样式 标题 4白鹤滩标题 4第三层条标题 4 Char Char Char Char Char标题 4 Char Cha...1"/>
    <w:basedOn w:val="6"/>
    <w:qFormat/>
    <w:uiPriority w:val="0"/>
    <w:pPr>
      <w:keepNext w:val="0"/>
      <w:keepLines w:val="0"/>
      <w:snapToGrid w:val="0"/>
      <w:spacing w:before="280" w:beforeLines="50" w:line="360" w:lineRule="auto"/>
    </w:pPr>
    <w:rPr>
      <w:rFonts w:ascii="楷体_GB2312" w:eastAsia="楷体_GB2312" w:cs="宋体"/>
      <w:bCs w:val="0"/>
      <w:kern w:val="0"/>
      <w:sz w:val="24"/>
      <w:szCs w:val="24"/>
    </w:rPr>
  </w:style>
  <w:style w:type="paragraph" w:customStyle="1" w:styleId="2433">
    <w:name w:val="表格文字小五号（DMS）"/>
    <w:basedOn w:val="1"/>
    <w:qFormat/>
    <w:uiPriority w:val="0"/>
    <w:pPr>
      <w:adjustRightInd w:val="0"/>
      <w:snapToGrid w:val="0"/>
      <w:jc w:val="center"/>
    </w:pPr>
    <w:rPr>
      <w:rFonts w:ascii="Calibri" w:hAnsi="Calibri" w:eastAsia="等线"/>
      <w:color w:val="339966"/>
      <w:sz w:val="16"/>
      <w:szCs w:val="18"/>
    </w:rPr>
  </w:style>
  <w:style w:type="paragraph" w:customStyle="1" w:styleId="2434">
    <w:name w:val="样式 03 + (中文) 宋体"/>
    <w:basedOn w:val="1"/>
    <w:qFormat/>
    <w:uiPriority w:val="0"/>
    <w:pPr>
      <w:keepNext/>
      <w:keepLines/>
      <w:adjustRightInd w:val="0"/>
      <w:snapToGrid w:val="0"/>
      <w:spacing w:beforeLines="50" w:afterLines="50"/>
      <w:ind w:firstLine="196" w:firstLineChars="196"/>
      <w:jc w:val="left"/>
      <w:outlineLvl w:val="1"/>
    </w:pPr>
    <w:rPr>
      <w:rFonts w:ascii="Calibri" w:hAnsi="Calibri" w:eastAsia="等线"/>
      <w:b/>
      <w:bCs/>
      <w:snapToGrid w:val="0"/>
      <w:sz w:val="24"/>
      <w:szCs w:val="20"/>
    </w:rPr>
  </w:style>
  <w:style w:type="paragraph" w:customStyle="1" w:styleId="2435">
    <w:name w:val="表内"/>
    <w:basedOn w:val="1"/>
    <w:qFormat/>
    <w:uiPriority w:val="0"/>
    <w:pPr>
      <w:adjustRightInd w:val="0"/>
      <w:snapToGrid w:val="0"/>
      <w:spacing w:line="560" w:lineRule="exact"/>
      <w:ind w:firstLine="200" w:firstLineChars="200"/>
      <w:jc w:val="center"/>
    </w:pPr>
    <w:rPr>
      <w:rFonts w:ascii="仿宋_GB2312" w:hAnsi="Calibri" w:eastAsia="楷体_GB2312" w:cs="宋体"/>
      <w:sz w:val="28"/>
      <w:szCs w:val="21"/>
    </w:rPr>
  </w:style>
  <w:style w:type="paragraph" w:customStyle="1" w:styleId="2436">
    <w:name w:val="LT1"/>
    <w:basedOn w:val="3"/>
    <w:next w:val="1"/>
    <w:qFormat/>
    <w:uiPriority w:val="0"/>
    <w:pPr>
      <w:adjustRightInd w:val="0"/>
      <w:snapToGrid w:val="0"/>
      <w:spacing w:line="360" w:lineRule="auto"/>
      <w:jc w:val="left"/>
    </w:pPr>
    <w:rPr>
      <w:rFonts w:ascii="仿宋" w:hAnsi="仿宋" w:eastAsia="仿宋"/>
      <w:sz w:val="28"/>
      <w:szCs w:val="24"/>
    </w:rPr>
  </w:style>
  <w:style w:type="paragraph" w:customStyle="1" w:styleId="2437">
    <w:name w:val="表格注"/>
    <w:basedOn w:val="1"/>
    <w:qFormat/>
    <w:uiPriority w:val="0"/>
    <w:pPr>
      <w:adjustRightInd w:val="0"/>
      <w:snapToGrid w:val="0"/>
      <w:spacing w:line="460" w:lineRule="atLeast"/>
      <w:ind w:firstLine="480" w:firstLineChars="200"/>
    </w:pPr>
    <w:rPr>
      <w:rFonts w:ascii="仿宋_GB2312" w:hAnsi="Calibri" w:eastAsia="仿宋_GB2312"/>
      <w:sz w:val="26"/>
      <w:szCs w:val="28"/>
    </w:rPr>
  </w:style>
  <w:style w:type="paragraph" w:customStyle="1" w:styleId="2438">
    <w:name w:val="样式 样式 正文 + 首行缩进:  2 字符 + 首行缩进:  2 字符"/>
    <w:basedOn w:val="1"/>
    <w:next w:val="1"/>
    <w:qFormat/>
    <w:uiPriority w:val="0"/>
    <w:pPr>
      <w:spacing w:beforeLines="50" w:afterLines="50" w:line="360" w:lineRule="auto"/>
      <w:ind w:firstLine="200" w:firstLineChars="200"/>
    </w:pPr>
    <w:rPr>
      <w:rFonts w:ascii="Calibri" w:hAnsi="Calibri" w:eastAsia="等线"/>
      <w:sz w:val="24"/>
    </w:rPr>
  </w:style>
  <w:style w:type="paragraph" w:customStyle="1" w:styleId="2439">
    <w:name w:val="样式 标题 2标题 2 Char坏h2l22nd level2Header 2UNDERRUBRIK 1-2H..."/>
    <w:basedOn w:val="4"/>
    <w:qFormat/>
    <w:uiPriority w:val="0"/>
    <w:pPr>
      <w:keepNext w:val="0"/>
      <w:tabs>
        <w:tab w:val="left" w:pos="945"/>
        <w:tab w:val="left" w:pos="1276"/>
      </w:tabs>
      <w:snapToGrid w:val="0"/>
      <w:spacing w:before="240" w:after="240"/>
      <w:ind w:left="945" w:hanging="420" w:firstLineChars="0"/>
    </w:pPr>
    <w:rPr>
      <w:rFonts w:ascii="Times New Roman" w:hAnsi="Times New Roman" w:cs="宋体"/>
      <w:b w:val="0"/>
      <w:bCs w:val="0"/>
      <w:color w:val="000000"/>
      <w:kern w:val="0"/>
      <w:sz w:val="36"/>
      <w:szCs w:val="20"/>
    </w:rPr>
  </w:style>
  <w:style w:type="paragraph" w:customStyle="1" w:styleId="2440">
    <w:name w:val="样式 行距: 1.5 倍行距 首行缩进:  2 字符"/>
    <w:basedOn w:val="1"/>
    <w:qFormat/>
    <w:uiPriority w:val="0"/>
    <w:pPr>
      <w:spacing w:line="180" w:lineRule="auto"/>
      <w:ind w:firstLine="200" w:firstLineChars="200"/>
    </w:pPr>
    <w:rPr>
      <w:rFonts w:ascii="Calibri" w:hAnsi="Calibri" w:eastAsia="等线" w:cs="宋体"/>
      <w:sz w:val="24"/>
    </w:rPr>
  </w:style>
  <w:style w:type="paragraph" w:customStyle="1" w:styleId="2441">
    <w:name w:val="样式 样式 首行缩进:  首行缩进:  3 字符"/>
    <w:basedOn w:val="1"/>
    <w:qFormat/>
    <w:uiPriority w:val="0"/>
    <w:pPr>
      <w:ind w:firstLine="840" w:firstLineChars="300"/>
    </w:pPr>
    <w:rPr>
      <w:rFonts w:ascii="Calibri" w:hAnsi="Calibri" w:eastAsia="等线" w:cs="宋体"/>
      <w:sz w:val="28"/>
    </w:rPr>
  </w:style>
  <w:style w:type="paragraph" w:customStyle="1" w:styleId="2442">
    <w:name w:val="表头文字（LMH）"/>
    <w:basedOn w:val="1"/>
    <w:qFormat/>
    <w:uiPriority w:val="0"/>
    <w:pPr>
      <w:adjustRightInd w:val="0"/>
      <w:snapToGrid w:val="0"/>
      <w:jc w:val="center"/>
    </w:pPr>
    <w:rPr>
      <w:rFonts w:ascii="黑体" w:hAnsi="Calibri" w:eastAsia="黑体"/>
      <w:bCs/>
      <w:color w:val="000000"/>
      <w:sz w:val="24"/>
    </w:rPr>
  </w:style>
  <w:style w:type="paragraph" w:customStyle="1" w:styleId="2443">
    <w:name w:val="样式 居中1"/>
    <w:basedOn w:val="1"/>
    <w:qFormat/>
    <w:uiPriority w:val="0"/>
    <w:pPr>
      <w:spacing w:beforeLines="50" w:line="360" w:lineRule="auto"/>
      <w:ind w:right="240"/>
      <w:jc w:val="center"/>
    </w:pPr>
    <w:rPr>
      <w:rFonts w:ascii="Calibri" w:hAnsi="Calibri" w:eastAsia="等线" w:cs="宋体"/>
      <w:color w:val="000000"/>
      <w:sz w:val="24"/>
      <w:szCs w:val="20"/>
    </w:rPr>
  </w:style>
  <w:style w:type="paragraph" w:customStyle="1" w:styleId="2444">
    <w:name w:val="样式 黑体 小四 居中 悬挂缩进: 0.02 字符"/>
    <w:basedOn w:val="1"/>
    <w:qFormat/>
    <w:uiPriority w:val="0"/>
    <w:pPr>
      <w:snapToGrid w:val="0"/>
      <w:spacing w:before="60" w:after="200"/>
      <w:jc w:val="center"/>
    </w:pPr>
    <w:rPr>
      <w:rFonts w:ascii="黑体" w:hAnsi="宋体" w:eastAsia="黑体" w:cs="宋体"/>
      <w:sz w:val="24"/>
      <w:szCs w:val="20"/>
    </w:rPr>
  </w:style>
  <w:style w:type="paragraph" w:customStyle="1" w:styleId="2445">
    <w:name w:val="样式 首行缩进:  2 字符 行距: 单倍行距"/>
    <w:basedOn w:val="1"/>
    <w:qFormat/>
    <w:uiPriority w:val="0"/>
    <w:pPr>
      <w:adjustRightInd w:val="0"/>
      <w:snapToGrid w:val="0"/>
      <w:spacing w:line="360" w:lineRule="auto"/>
      <w:ind w:firstLine="480" w:firstLineChars="200"/>
    </w:pPr>
    <w:rPr>
      <w:rFonts w:ascii="Calibri" w:hAnsi="Calibri" w:eastAsia="等线" w:cs="宋体"/>
      <w:sz w:val="24"/>
      <w:szCs w:val="20"/>
    </w:rPr>
  </w:style>
  <w:style w:type="paragraph" w:customStyle="1" w:styleId="2446">
    <w:name w:val="xl124"/>
    <w:basedOn w:val="1"/>
    <w:qFormat/>
    <w:uiPriority w:val="0"/>
    <w:pPr>
      <w:widowControl/>
      <w:spacing w:beforeLines="50" w:beforeAutospacing="1" w:afterLines="50" w:afterAutospacing="1" w:line="360" w:lineRule="auto"/>
      <w:ind w:firstLine="200" w:firstLineChars="200"/>
      <w:jc w:val="center"/>
      <w:textAlignment w:val="center"/>
    </w:pPr>
    <w:rPr>
      <w:rFonts w:ascii="Calibri" w:hAnsi="Calibri" w:eastAsia="等线"/>
      <w:b/>
      <w:bCs/>
      <w:kern w:val="0"/>
      <w:sz w:val="28"/>
      <w:szCs w:val="28"/>
    </w:rPr>
  </w:style>
  <w:style w:type="paragraph" w:customStyle="1" w:styleId="2447">
    <w:name w:val="默认段落字体 Para Char"/>
    <w:basedOn w:val="1"/>
    <w:qFormat/>
    <w:uiPriority w:val="0"/>
    <w:rPr>
      <w:rFonts w:ascii="Calibri" w:hAnsi="Calibri" w:eastAsia="等线"/>
      <w:sz w:val="24"/>
      <w:szCs w:val="20"/>
    </w:rPr>
  </w:style>
  <w:style w:type="paragraph" w:customStyle="1" w:styleId="2448">
    <w:name w:val="正文文本1"/>
    <w:basedOn w:val="35"/>
    <w:qFormat/>
    <w:uiPriority w:val="0"/>
    <w:pPr>
      <w:adjustRightInd w:val="0"/>
      <w:snapToGrid w:val="0"/>
      <w:spacing w:line="360" w:lineRule="auto"/>
      <w:ind w:firstLine="482" w:firstLineChars="200"/>
    </w:pPr>
    <w:rPr>
      <w:rFonts w:hAnsi="宋体" w:eastAsia="仿宋_GB2312"/>
      <w:b/>
      <w:kern w:val="0"/>
      <w:sz w:val="24"/>
      <w:szCs w:val="28"/>
    </w:rPr>
  </w:style>
  <w:style w:type="paragraph" w:customStyle="1" w:styleId="2449">
    <w:name w:val="样式 目录名称 + 首行缩进:  2 字符"/>
    <w:basedOn w:val="2186"/>
    <w:qFormat/>
    <w:uiPriority w:val="0"/>
    <w:pPr>
      <w:widowControl w:val="0"/>
      <w:spacing w:line="600" w:lineRule="exact"/>
    </w:pPr>
    <w:rPr>
      <w:bCs/>
      <w:szCs w:val="20"/>
    </w:rPr>
  </w:style>
  <w:style w:type="paragraph" w:customStyle="1" w:styleId="2450">
    <w:name w:val="表内字2"/>
    <w:basedOn w:val="1051"/>
    <w:qFormat/>
    <w:uiPriority w:val="0"/>
    <w:pPr>
      <w:overflowPunct w:val="0"/>
      <w:snapToGrid/>
      <w:spacing w:after="0" w:line="240" w:lineRule="exact"/>
      <w:ind w:firstLine="0" w:firstLineChars="0"/>
      <w:jc w:val="center"/>
    </w:pPr>
    <w:rPr>
      <w:rFonts w:hint="eastAsia" w:ascii="Calibri" w:hAnsi="Calibri" w:eastAsia="仿宋_GB2312" w:cs="宋体"/>
      <w:sz w:val="21"/>
      <w:szCs w:val="21"/>
    </w:rPr>
  </w:style>
  <w:style w:type="paragraph" w:customStyle="1" w:styleId="2451">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宋体"/>
      <w:kern w:val="0"/>
      <w:sz w:val="22"/>
      <w:szCs w:val="22"/>
    </w:rPr>
  </w:style>
  <w:style w:type="paragraph" w:customStyle="1" w:styleId="2452">
    <w:name w:val="Char Char1 Char Char Char Char Char Char"/>
    <w:basedOn w:val="1"/>
    <w:qFormat/>
    <w:uiPriority w:val="0"/>
    <w:pPr>
      <w:snapToGrid w:val="0"/>
      <w:spacing w:line="360" w:lineRule="auto"/>
      <w:ind w:firstLine="200" w:firstLineChars="200"/>
    </w:pPr>
    <w:rPr>
      <w:rFonts w:ascii="Calibri" w:hAnsi="Calibri" w:eastAsia="仿宋_GB2312"/>
      <w:sz w:val="24"/>
    </w:rPr>
  </w:style>
  <w:style w:type="paragraph" w:customStyle="1" w:styleId="2453">
    <w:name w:val="xl104"/>
    <w:basedOn w:val="1"/>
    <w:qFormat/>
    <w:uiPriority w:val="0"/>
    <w:pPr>
      <w:widowControl/>
      <w:pBdr>
        <w:left w:val="single" w:color="auto" w:sz="4" w:space="0"/>
        <w:right w:val="single" w:color="auto" w:sz="4" w:space="0"/>
      </w:pBdr>
      <w:spacing w:before="100" w:beforeAutospacing="1" w:after="100" w:afterAutospacing="1"/>
      <w:jc w:val="center"/>
    </w:pPr>
    <w:rPr>
      <w:rFonts w:ascii="Calibri" w:hAnsi="Calibri" w:eastAsia="等线"/>
      <w:color w:val="FF0000"/>
      <w:kern w:val="0"/>
      <w:sz w:val="20"/>
      <w:szCs w:val="20"/>
    </w:rPr>
  </w:style>
  <w:style w:type="paragraph" w:customStyle="1" w:styleId="2454">
    <w:name w:val="1-1"/>
    <w:basedOn w:val="3"/>
    <w:qFormat/>
    <w:uiPriority w:val="0"/>
    <w:pPr>
      <w:tabs>
        <w:tab w:val="left" w:pos="1620"/>
        <w:tab w:val="left" w:pos="2517"/>
      </w:tabs>
      <w:adjustRightInd w:val="0"/>
      <w:snapToGrid w:val="0"/>
      <w:spacing w:before="240" w:after="240" w:line="560" w:lineRule="exact"/>
      <w:ind w:left="2517" w:hanging="420"/>
    </w:pPr>
    <w:rPr>
      <w:rFonts w:ascii="黑体" w:hAnsi="Arial" w:eastAsia="黑体"/>
      <w:b w:val="0"/>
    </w:rPr>
  </w:style>
  <w:style w:type="paragraph" w:customStyle="1" w:styleId="2455">
    <w:name w:val="样式 表格 + 两端对齐"/>
    <w:basedOn w:val="1"/>
    <w:qFormat/>
    <w:uiPriority w:val="0"/>
    <w:pPr>
      <w:adjustRightInd w:val="0"/>
      <w:snapToGrid w:val="0"/>
      <w:ind w:firstLine="196" w:firstLineChars="196"/>
      <w:jc w:val="left"/>
    </w:pPr>
    <w:rPr>
      <w:rFonts w:ascii="宋体" w:hAnsi="宋体" w:eastAsia="等线" w:cs="宋体"/>
      <w:snapToGrid w:val="0"/>
      <w:szCs w:val="21"/>
    </w:rPr>
  </w:style>
  <w:style w:type="paragraph" w:customStyle="1" w:styleId="2456">
    <w:name w:val="Char Char1 Char Char Char Char2"/>
    <w:basedOn w:val="1"/>
    <w:qFormat/>
    <w:uiPriority w:val="0"/>
    <w:pPr>
      <w:spacing w:line="360" w:lineRule="auto"/>
      <w:ind w:firstLine="200" w:firstLineChars="200"/>
    </w:pPr>
    <w:rPr>
      <w:rFonts w:ascii="宋体" w:hAnsi="宋体" w:eastAsia="等线" w:cs="宋体"/>
      <w:sz w:val="24"/>
    </w:rPr>
  </w:style>
  <w:style w:type="paragraph" w:customStyle="1" w:styleId="2457">
    <w:name w:val="font18"/>
    <w:basedOn w:val="1"/>
    <w:qFormat/>
    <w:uiPriority w:val="0"/>
    <w:pPr>
      <w:widowControl/>
      <w:spacing w:before="100" w:beforeAutospacing="1" w:after="100" w:afterAutospacing="1"/>
      <w:jc w:val="left"/>
    </w:pPr>
    <w:rPr>
      <w:rFonts w:ascii="宋体" w:hAnsi="宋体" w:eastAsia="等线" w:cs="宋体"/>
      <w:color w:val="800080"/>
      <w:kern w:val="0"/>
      <w:sz w:val="20"/>
      <w:szCs w:val="20"/>
    </w:rPr>
  </w:style>
  <w:style w:type="paragraph" w:customStyle="1" w:styleId="2458">
    <w:name w:val="样式 标题 2 + 段前: 1 行 段后: 0.5 行1"/>
    <w:basedOn w:val="4"/>
    <w:qFormat/>
    <w:uiPriority w:val="0"/>
    <w:pPr>
      <w:widowControl/>
      <w:tabs>
        <w:tab w:val="left" w:pos="1276"/>
      </w:tabs>
      <w:spacing w:before="260" w:beforeLines="100" w:after="260" w:afterLines="50" w:line="360" w:lineRule="auto"/>
      <w:ind w:firstLine="0" w:firstLineChars="0"/>
      <w:jc w:val="center"/>
    </w:pPr>
    <w:rPr>
      <w:rFonts w:cs="宋体"/>
      <w:snapToGrid w:val="0"/>
      <w:color w:val="000000"/>
      <w:szCs w:val="20"/>
    </w:rPr>
  </w:style>
  <w:style w:type="paragraph" w:customStyle="1" w:styleId="2459">
    <w:name w:val="样式 居中2"/>
    <w:basedOn w:val="1"/>
    <w:qFormat/>
    <w:uiPriority w:val="0"/>
    <w:pPr>
      <w:spacing w:beforeLines="50" w:line="360" w:lineRule="auto"/>
      <w:ind w:right="240"/>
      <w:jc w:val="center"/>
    </w:pPr>
    <w:rPr>
      <w:rFonts w:ascii="Calibri" w:hAnsi="Calibri" w:eastAsia="等线" w:cs="宋体"/>
      <w:color w:val="000000"/>
      <w:sz w:val="24"/>
      <w:szCs w:val="20"/>
    </w:rPr>
  </w:style>
  <w:style w:type="paragraph" w:customStyle="1" w:styleId="2460">
    <w:name w:val="Style73"/>
    <w:basedOn w:val="1"/>
    <w:qFormat/>
    <w:uiPriority w:val="99"/>
    <w:pPr>
      <w:adjustRightInd w:val="0"/>
      <w:spacing w:line="468" w:lineRule="exact"/>
      <w:ind w:firstLine="122"/>
    </w:pPr>
    <w:rPr>
      <w:rFonts w:ascii="黑体" w:hAnsi="Calibri" w:eastAsia="黑体"/>
      <w:kern w:val="0"/>
      <w:sz w:val="24"/>
    </w:rPr>
  </w:style>
  <w:style w:type="paragraph" w:customStyle="1" w:styleId="2461">
    <w:name w:val="样式 标题 2标题 2 Char Char Char标题 2 Char Char标题 2 Char + (西文) Time..."/>
    <w:basedOn w:val="4"/>
    <w:qFormat/>
    <w:uiPriority w:val="0"/>
    <w:pPr>
      <w:tabs>
        <w:tab w:val="left" w:pos="0"/>
        <w:tab w:val="left" w:pos="945"/>
        <w:tab w:val="left" w:pos="1276"/>
      </w:tabs>
      <w:spacing w:before="240" w:after="240" w:line="180" w:lineRule="auto"/>
      <w:ind w:left="945" w:hanging="420" w:firstLineChars="0"/>
    </w:pPr>
    <w:rPr>
      <w:rFonts w:ascii="Times New Roman" w:hAnsi="Times New Roman"/>
      <w:b w:val="0"/>
      <w:bCs w:val="0"/>
      <w:color w:val="000000"/>
      <w:spacing w:val="8"/>
      <w:sz w:val="32"/>
      <w:szCs w:val="20"/>
    </w:rPr>
  </w:style>
  <w:style w:type="paragraph" w:customStyle="1" w:styleId="2462">
    <w:name w:val="_Style 28"/>
    <w:basedOn w:val="1"/>
    <w:qFormat/>
    <w:uiPriority w:val="0"/>
    <w:pPr>
      <w:spacing w:line="360" w:lineRule="auto"/>
    </w:pPr>
    <w:rPr>
      <w:rFonts w:ascii="Calibri" w:hAnsi="Calibri" w:eastAsia="等线"/>
      <w:szCs w:val="20"/>
    </w:rPr>
  </w:style>
  <w:style w:type="paragraph" w:customStyle="1" w:styleId="2463">
    <w:name w:val="标题5（DMS）"/>
    <w:basedOn w:val="1647"/>
    <w:qFormat/>
    <w:uiPriority w:val="0"/>
    <w:pPr>
      <w:spacing w:before="280" w:after="290" w:line="348" w:lineRule="auto"/>
      <w:outlineLvl w:val="4"/>
    </w:pPr>
    <w:rPr>
      <w:rFonts w:eastAsia="楷体_GB2312"/>
      <w:bCs/>
    </w:rPr>
  </w:style>
  <w:style w:type="paragraph" w:customStyle="1" w:styleId="2464">
    <w:name w:val="样式26"/>
    <w:basedOn w:val="1805"/>
    <w:qFormat/>
    <w:uiPriority w:val="0"/>
    <w:pPr>
      <w:keepNext w:val="0"/>
      <w:keepLines w:val="0"/>
      <w:spacing w:line="460" w:lineRule="exact"/>
      <w:jc w:val="center"/>
      <w:textAlignment w:val="baseline"/>
      <w:outlineLvl w:val="9"/>
    </w:pPr>
    <w:rPr>
      <w:rFonts w:ascii="Arial" w:hAnsi="Arial" w:eastAsia="仿宋_GB2312" w:cs="Arial"/>
      <w:color w:val="auto"/>
      <w:kern w:val="0"/>
      <w:sz w:val="21"/>
      <w:szCs w:val="21"/>
    </w:rPr>
  </w:style>
  <w:style w:type="paragraph" w:customStyle="1" w:styleId="2465">
    <w:name w:val="正文4"/>
    <w:basedOn w:val="1"/>
    <w:qFormat/>
    <w:uiPriority w:val="0"/>
    <w:pPr>
      <w:spacing w:line="360" w:lineRule="auto"/>
      <w:ind w:firstLine="200" w:firstLineChars="200"/>
    </w:pPr>
    <w:rPr>
      <w:rFonts w:ascii="Calibri" w:hAnsi="Calibri" w:eastAsia="等线"/>
      <w:sz w:val="24"/>
    </w:rPr>
  </w:style>
  <w:style w:type="paragraph" w:customStyle="1" w:styleId="2466">
    <w:name w:val="Char Char Char Char Char Char Char3"/>
    <w:basedOn w:val="1"/>
    <w:qFormat/>
    <w:uiPriority w:val="0"/>
    <w:pPr>
      <w:snapToGrid w:val="0"/>
      <w:spacing w:line="360" w:lineRule="auto"/>
      <w:ind w:firstLine="200" w:firstLineChars="200"/>
    </w:pPr>
    <w:rPr>
      <w:rFonts w:ascii="Calibri" w:hAnsi="Calibri" w:eastAsia="仿宋_GB2312"/>
      <w:sz w:val="24"/>
    </w:rPr>
  </w:style>
  <w:style w:type="paragraph" w:customStyle="1" w:styleId="2467">
    <w:name w:val="小四加粗居中"/>
    <w:basedOn w:val="1"/>
    <w:qFormat/>
    <w:uiPriority w:val="0"/>
    <w:pPr>
      <w:widowControl/>
      <w:adjustRightInd w:val="0"/>
      <w:snapToGrid w:val="0"/>
      <w:ind w:firstLine="196" w:firstLineChars="196"/>
      <w:jc w:val="center"/>
    </w:pPr>
    <w:rPr>
      <w:rFonts w:ascii="宋体" w:hAnsi="Calibri" w:eastAsia="等线" w:cs="宋体"/>
      <w:b/>
      <w:bCs/>
      <w:snapToGrid w:val="0"/>
      <w:sz w:val="24"/>
      <w:szCs w:val="20"/>
    </w:rPr>
  </w:style>
  <w:style w:type="paragraph" w:customStyle="1" w:styleId="2468">
    <w:name w:val="样式 (符号) 宋体 五号 居中"/>
    <w:basedOn w:val="1"/>
    <w:qFormat/>
    <w:uiPriority w:val="0"/>
    <w:pPr>
      <w:snapToGrid w:val="0"/>
      <w:jc w:val="center"/>
    </w:pPr>
    <w:rPr>
      <w:rFonts w:ascii="Calibri" w:hAnsi="Calibri" w:eastAsia="等线" w:cs="宋体"/>
      <w:kern w:val="0"/>
      <w:szCs w:val="20"/>
    </w:rPr>
  </w:style>
  <w:style w:type="paragraph" w:customStyle="1" w:styleId="2469">
    <w:name w:val="样式 标题 1 + (中文) 黑体"/>
    <w:basedOn w:val="3"/>
    <w:qFormat/>
    <w:uiPriority w:val="0"/>
    <w:pPr>
      <w:keepNext w:val="0"/>
      <w:keepLines w:val="0"/>
      <w:tabs>
        <w:tab w:val="left" w:pos="-93"/>
        <w:tab w:val="left" w:pos="0"/>
        <w:tab w:val="left" w:pos="1620"/>
        <w:tab w:val="left" w:pos="2517"/>
      </w:tabs>
      <w:spacing w:before="360" w:after="360" w:line="360" w:lineRule="auto"/>
      <w:ind w:left="-93" w:hanging="432" w:firstLineChars="200"/>
    </w:pPr>
    <w:rPr>
      <w:rFonts w:ascii="Calibri" w:hAnsi="Calibri" w:eastAsia="黑体"/>
      <w:b w:val="0"/>
      <w:bCs w:val="0"/>
      <w:caps/>
      <w:color w:val="000000"/>
      <w:spacing w:val="8"/>
      <w:kern w:val="2"/>
      <w:sz w:val="24"/>
      <w:szCs w:val="24"/>
    </w:rPr>
  </w:style>
  <w:style w:type="paragraph" w:customStyle="1" w:styleId="2470">
    <w:name w:val="样式 居中 首行缩进:  0 厘米1"/>
    <w:basedOn w:val="1"/>
    <w:qFormat/>
    <w:uiPriority w:val="0"/>
    <w:pPr>
      <w:adjustRightInd w:val="0"/>
      <w:snapToGrid w:val="0"/>
      <w:ind w:firstLine="196" w:firstLineChars="196"/>
      <w:jc w:val="center"/>
    </w:pPr>
    <w:rPr>
      <w:rFonts w:ascii="宋体" w:hAnsi="宋体" w:eastAsia="等线" w:cs="宋体"/>
      <w:snapToGrid w:val="0"/>
      <w:szCs w:val="20"/>
    </w:rPr>
  </w:style>
  <w:style w:type="paragraph" w:customStyle="1" w:styleId="2471">
    <w:name w:val="样式 宋体 小四 首行缩进:  0.87 厘米 行距: 固定值 20 磅"/>
    <w:basedOn w:val="1"/>
    <w:qFormat/>
    <w:uiPriority w:val="0"/>
    <w:pPr>
      <w:spacing w:line="180" w:lineRule="auto"/>
      <w:ind w:firstLine="480" w:firstLineChars="200"/>
    </w:pPr>
    <w:rPr>
      <w:rFonts w:ascii="宋体" w:hAnsi="Calibri" w:eastAsia="等线" w:cs="宋体"/>
      <w:sz w:val="24"/>
      <w:szCs w:val="20"/>
    </w:rPr>
  </w:style>
  <w:style w:type="paragraph" w:customStyle="1" w:styleId="247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9900"/>
      <w:spacing w:before="100" w:beforeAutospacing="1" w:after="100" w:afterAutospacing="1"/>
      <w:jc w:val="center"/>
    </w:pPr>
    <w:rPr>
      <w:rFonts w:ascii="宋体" w:hAnsi="宋体" w:eastAsia="等线" w:cs="宋体"/>
      <w:color w:val="0000FF"/>
      <w:kern w:val="0"/>
      <w:sz w:val="20"/>
      <w:szCs w:val="20"/>
    </w:rPr>
  </w:style>
  <w:style w:type="paragraph" w:customStyle="1" w:styleId="247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0"/>
      <w:szCs w:val="20"/>
    </w:rPr>
  </w:style>
  <w:style w:type="paragraph" w:customStyle="1" w:styleId="2474">
    <w:name w:val="标准"/>
    <w:basedOn w:val="1"/>
    <w:qFormat/>
    <w:uiPriority w:val="0"/>
    <w:pPr>
      <w:tabs>
        <w:tab w:val="left" w:pos="425"/>
        <w:tab w:val="left" w:pos="432"/>
      </w:tabs>
      <w:adjustRightInd w:val="0"/>
      <w:snapToGrid w:val="0"/>
      <w:spacing w:line="500" w:lineRule="exact"/>
      <w:ind w:left="432" w:firstLine="624" w:firstLineChars="196"/>
      <w:jc w:val="distribute"/>
      <w:textAlignment w:val="baseline"/>
    </w:pPr>
    <w:rPr>
      <w:rFonts w:ascii="Calibri" w:hAnsi="Calibri" w:eastAsia="等线"/>
      <w:snapToGrid w:val="0"/>
      <w:kern w:val="0"/>
      <w:sz w:val="32"/>
      <w:szCs w:val="20"/>
    </w:rPr>
  </w:style>
  <w:style w:type="paragraph" w:customStyle="1" w:styleId="2475">
    <w:name w:val="样式 标题 3标题 3 CharChar Char标题 3 Char Char标题 3 Char Char Char...2"/>
    <w:basedOn w:val="5"/>
    <w:qFormat/>
    <w:uiPriority w:val="0"/>
    <w:pPr>
      <w:keepNext w:val="0"/>
      <w:keepLines w:val="0"/>
      <w:tabs>
        <w:tab w:val="left" w:pos="1680"/>
      </w:tabs>
      <w:adjustRightInd w:val="0"/>
      <w:snapToGrid w:val="0"/>
      <w:spacing w:line="360" w:lineRule="auto"/>
      <w:ind w:left="1680"/>
      <w:outlineLvl w:val="3"/>
    </w:pPr>
    <w:rPr>
      <w:rFonts w:ascii="黑体" w:hAnsi="黑体" w:eastAsia="黑体" w:cs="宋体"/>
      <w:b w:val="0"/>
      <w:kern w:val="0"/>
      <w:sz w:val="28"/>
      <w:szCs w:val="28"/>
    </w:rPr>
  </w:style>
  <w:style w:type="paragraph" w:customStyle="1" w:styleId="2476">
    <w:name w:val="项"/>
    <w:basedOn w:val="22"/>
    <w:next w:val="639"/>
    <w:qFormat/>
    <w:uiPriority w:val="0"/>
    <w:pPr>
      <w:spacing w:before="60" w:after="60" w:line="240" w:lineRule="auto"/>
      <w:ind w:left="0"/>
      <w:jc w:val="left"/>
      <w:outlineLvl w:val="3"/>
    </w:pPr>
    <w:rPr>
      <w:rFonts w:ascii="Times New Roman" w:hAnsi="Calibri" w:eastAsia="等线" w:cs="宋体"/>
      <w:szCs w:val="24"/>
    </w:rPr>
  </w:style>
  <w:style w:type="paragraph" w:customStyle="1" w:styleId="2477">
    <w:name w:val="样式 表格内容 +"/>
    <w:basedOn w:val="386"/>
    <w:qFormat/>
    <w:uiPriority w:val="0"/>
    <w:pPr>
      <w:widowControl/>
      <w:overflowPunct/>
      <w:adjustRightInd/>
      <w:spacing w:before="0" w:after="0" w:line="240" w:lineRule="atLeast"/>
      <w:jc w:val="center"/>
      <w:textAlignment w:val="auto"/>
    </w:pPr>
    <w:rPr>
      <w:rFonts w:ascii="Times New Roman" w:hAnsi="Times New Roman" w:eastAsia="宋体"/>
      <w:sz w:val="18"/>
      <w:szCs w:val="18"/>
    </w:rPr>
  </w:style>
  <w:style w:type="paragraph" w:customStyle="1" w:styleId="2478">
    <w:name w:val="标题 31.1.1标题 3 Char标题 3 Char Char标题 3 Char Char Char Char...2"/>
    <w:basedOn w:val="5"/>
    <w:qFormat/>
    <w:uiPriority w:val="0"/>
    <w:pPr>
      <w:tabs>
        <w:tab w:val="left" w:pos="360"/>
        <w:tab w:val="left" w:pos="620"/>
        <w:tab w:val="left" w:pos="1680"/>
      </w:tabs>
      <w:adjustRightInd w:val="0"/>
      <w:snapToGrid w:val="0"/>
      <w:spacing w:before="260" w:after="260" w:line="416" w:lineRule="auto"/>
      <w:ind w:left="360"/>
      <w:jc w:val="both"/>
    </w:pPr>
    <w:rPr>
      <w:rFonts w:eastAsia="楷体_GB2312"/>
      <w:color w:val="000000"/>
      <w:sz w:val="28"/>
    </w:rPr>
  </w:style>
  <w:style w:type="paragraph" w:customStyle="1" w:styleId="2479">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等线"/>
      <w:b/>
      <w:kern w:val="0"/>
      <w:sz w:val="20"/>
      <w:szCs w:val="20"/>
    </w:rPr>
  </w:style>
  <w:style w:type="paragraph" w:customStyle="1" w:styleId="2480">
    <w:name w:val="Char21"/>
    <w:basedOn w:val="1"/>
    <w:qFormat/>
    <w:uiPriority w:val="0"/>
    <w:pPr>
      <w:spacing w:line="360" w:lineRule="auto"/>
      <w:ind w:firstLine="200" w:firstLineChars="200"/>
    </w:pPr>
    <w:rPr>
      <w:rFonts w:ascii="宋体" w:hAnsi="宋体" w:eastAsia="等线" w:cs="宋体"/>
      <w:sz w:val="24"/>
    </w:rPr>
  </w:style>
  <w:style w:type="paragraph" w:customStyle="1" w:styleId="2481">
    <w:name w:val="样式7"/>
    <w:basedOn w:val="835"/>
    <w:qFormat/>
    <w:uiPriority w:val="0"/>
    <w:pPr>
      <w:keepNext w:val="0"/>
      <w:keepLines w:val="0"/>
      <w:adjustRightInd/>
      <w:spacing w:after="0" w:line="240" w:lineRule="auto"/>
      <w:ind w:firstLine="0"/>
      <w:outlineLvl w:val="9"/>
    </w:pPr>
    <w:rPr>
      <w:rFonts w:hAnsi="Times New Roman"/>
      <w:bCs w:val="0"/>
      <w:szCs w:val="24"/>
    </w:rPr>
  </w:style>
  <w:style w:type="paragraph" w:customStyle="1" w:styleId="2482">
    <w:name w:val="正文d1"/>
    <w:basedOn w:val="1"/>
    <w:qFormat/>
    <w:uiPriority w:val="0"/>
    <w:pPr>
      <w:snapToGrid w:val="0"/>
      <w:spacing w:before="50" w:after="50" w:line="360" w:lineRule="auto"/>
      <w:ind w:firstLine="540"/>
    </w:pPr>
    <w:rPr>
      <w:rFonts w:ascii="宋体" w:hAnsi="宋体" w:eastAsia="等线"/>
      <w:sz w:val="24"/>
      <w:szCs w:val="20"/>
    </w:rPr>
  </w:style>
  <w:style w:type="paragraph" w:customStyle="1" w:styleId="2483">
    <w:name w:val="样式 黑体 四号 加粗"/>
    <w:basedOn w:val="1"/>
    <w:qFormat/>
    <w:uiPriority w:val="0"/>
    <w:pPr>
      <w:keepLines/>
      <w:widowControl/>
      <w:suppressLineNumbers/>
      <w:suppressAutoHyphens/>
      <w:outlineLvl w:val="2"/>
    </w:pPr>
    <w:rPr>
      <w:rFonts w:ascii="黑体" w:hAnsi="宋体" w:eastAsia="黑体"/>
      <w:b/>
      <w:bCs/>
      <w:sz w:val="28"/>
      <w:szCs w:val="28"/>
    </w:rPr>
  </w:style>
  <w:style w:type="paragraph" w:customStyle="1" w:styleId="2484">
    <w:name w:val="样式 标题 1 + 三号 段前: 6 磅 段后: 6 磅 行距: 1.5 倍行距"/>
    <w:basedOn w:val="3"/>
    <w:qFormat/>
    <w:uiPriority w:val="0"/>
    <w:pPr>
      <w:keepLines w:val="0"/>
      <w:tabs>
        <w:tab w:val="left" w:pos="1620"/>
        <w:tab w:val="left" w:pos="2517"/>
      </w:tabs>
      <w:spacing w:before="360" w:line="560" w:lineRule="exact"/>
      <w:ind w:left="2517" w:firstLine="615" w:firstLineChars="205"/>
      <w:jc w:val="both"/>
    </w:pPr>
    <w:rPr>
      <w:rFonts w:ascii="Calibri" w:hAnsi="Calibri" w:eastAsia="黑体"/>
      <w:b w:val="0"/>
      <w:bCs w:val="0"/>
      <w:color w:val="000000"/>
      <w:sz w:val="30"/>
      <w:szCs w:val="30"/>
    </w:rPr>
  </w:style>
  <w:style w:type="paragraph" w:customStyle="1" w:styleId="2485">
    <w:name w:val="样式 标题 2."/>
    <w:basedOn w:val="4"/>
    <w:qFormat/>
    <w:uiPriority w:val="0"/>
    <w:pPr>
      <w:tabs>
        <w:tab w:val="left" w:pos="945"/>
        <w:tab w:val="left" w:pos="1080"/>
        <w:tab w:val="left" w:pos="1276"/>
      </w:tabs>
      <w:spacing w:before="120" w:after="120" w:line="360" w:lineRule="auto"/>
      <w:ind w:left="945" w:hanging="420" w:firstLineChars="0"/>
    </w:pPr>
    <w:rPr>
      <w:rFonts w:ascii="黑体" w:hAnsi="Times New Roman" w:cs="宋体"/>
      <w:b w:val="0"/>
      <w:bCs w:val="0"/>
      <w:color w:val="000000"/>
      <w:kern w:val="28"/>
      <w:sz w:val="30"/>
      <w:szCs w:val="20"/>
    </w:rPr>
  </w:style>
  <w:style w:type="paragraph" w:customStyle="1" w:styleId="2486">
    <w:name w:val="样式 列表 2 +"/>
    <w:basedOn w:val="39"/>
    <w:qFormat/>
    <w:uiPriority w:val="0"/>
    <w:pPr>
      <w:widowControl/>
      <w:adjustRightInd w:val="0"/>
      <w:spacing w:line="220" w:lineRule="exact"/>
      <w:ind w:left="0" w:leftChars="0" w:firstLine="0" w:firstLineChars="0"/>
      <w:jc w:val="center"/>
      <w:textAlignment w:val="baseline"/>
    </w:pPr>
    <w:rPr>
      <w:rFonts w:eastAsia="仿宋_GB2312"/>
      <w:spacing w:val="-6"/>
      <w:kern w:val="0"/>
      <w:sz w:val="18"/>
      <w:szCs w:val="20"/>
    </w:rPr>
  </w:style>
  <w:style w:type="paragraph" w:customStyle="1" w:styleId="2487">
    <w:name w:val="样式 宋体 小四 两端对齐 行距: 1.5 倍行距 首行缩进:  2 字符"/>
    <w:basedOn w:val="1"/>
    <w:qFormat/>
    <w:uiPriority w:val="0"/>
    <w:pPr>
      <w:widowControl/>
      <w:spacing w:line="360" w:lineRule="auto"/>
      <w:ind w:firstLine="480" w:firstLineChars="200"/>
      <w:jc w:val="left"/>
    </w:pPr>
    <w:rPr>
      <w:rFonts w:ascii="Calibri" w:hAnsi="Calibri" w:eastAsia="等线"/>
      <w:kern w:val="0"/>
      <w:sz w:val="24"/>
    </w:rPr>
  </w:style>
  <w:style w:type="paragraph" w:customStyle="1" w:styleId="2488">
    <w:name w:val="表顶端标题"/>
    <w:basedOn w:val="1"/>
    <w:qFormat/>
    <w:uiPriority w:val="0"/>
    <w:pPr>
      <w:overflowPunct w:val="0"/>
      <w:autoSpaceDE w:val="0"/>
      <w:autoSpaceDN w:val="0"/>
      <w:adjustRightInd w:val="0"/>
      <w:snapToGrid w:val="0"/>
      <w:spacing w:line="360" w:lineRule="auto"/>
      <w:ind w:left="-410" w:firstLine="620"/>
      <w:outlineLvl w:val="0"/>
    </w:pPr>
    <w:rPr>
      <w:rFonts w:ascii="宋体" w:hAnsi="宋体" w:eastAsia="等线"/>
      <w:color w:val="000000"/>
      <w:spacing w:val="8"/>
      <w:kern w:val="0"/>
      <w:position w:val="-24"/>
      <w:sz w:val="24"/>
      <w:szCs w:val="20"/>
    </w:rPr>
  </w:style>
  <w:style w:type="paragraph" w:customStyle="1" w:styleId="2489">
    <w:name w:val="样式 样式 (符号) 宋体 居中1 + 五号"/>
    <w:basedOn w:val="1177"/>
    <w:qFormat/>
    <w:uiPriority w:val="0"/>
  </w:style>
  <w:style w:type="paragraph" w:customStyle="1" w:styleId="2490">
    <w:name w:val="wmf"/>
    <w:basedOn w:val="1"/>
    <w:qFormat/>
    <w:uiPriority w:val="0"/>
    <w:pPr>
      <w:adjustRightInd w:val="0"/>
      <w:snapToGrid w:val="0"/>
      <w:spacing w:line="360" w:lineRule="auto"/>
      <w:ind w:left="350" w:leftChars="350" w:firstLine="200" w:firstLineChars="200"/>
      <w:textAlignment w:val="baseline"/>
    </w:pPr>
    <w:rPr>
      <w:rFonts w:ascii="宋体" w:hAnsi="Calibri" w:eastAsia="等线"/>
      <w:spacing w:val="6"/>
      <w:kern w:val="0"/>
      <w:sz w:val="24"/>
    </w:rPr>
  </w:style>
  <w:style w:type="paragraph" w:customStyle="1" w:styleId="249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color w:val="FF0000"/>
      <w:kern w:val="0"/>
      <w:sz w:val="20"/>
      <w:szCs w:val="20"/>
    </w:rPr>
  </w:style>
  <w:style w:type="paragraph" w:customStyle="1" w:styleId="2492">
    <w:name w:val="表格文字5"/>
    <w:basedOn w:val="1"/>
    <w:qFormat/>
    <w:uiPriority w:val="0"/>
    <w:pPr>
      <w:keepNext/>
      <w:keepLines/>
      <w:spacing w:line="280" w:lineRule="exact"/>
      <w:jc w:val="center"/>
    </w:pPr>
    <w:rPr>
      <w:rFonts w:ascii="Calibri" w:hAnsi="Calibri" w:eastAsia="仿宋_GB2312"/>
      <w:bCs/>
      <w:szCs w:val="21"/>
    </w:rPr>
  </w:style>
  <w:style w:type="paragraph" w:customStyle="1" w:styleId="2493">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kern w:val="0"/>
      <w:sz w:val="22"/>
      <w:szCs w:val="22"/>
    </w:rPr>
  </w:style>
  <w:style w:type="paragraph" w:customStyle="1" w:styleId="2494">
    <w:name w:val="表格题头"/>
    <w:basedOn w:val="1"/>
    <w:qFormat/>
    <w:uiPriority w:val="0"/>
    <w:pPr>
      <w:keepNext/>
      <w:keepLines/>
      <w:adjustRightInd w:val="0"/>
      <w:snapToGrid w:val="0"/>
      <w:spacing w:before="145" w:line="360" w:lineRule="auto"/>
      <w:ind w:firstLine="240" w:firstLineChars="100"/>
      <w:jc w:val="left"/>
      <w:textAlignment w:val="baseline"/>
      <w:outlineLvl w:val="8"/>
    </w:pPr>
    <w:rPr>
      <w:rFonts w:ascii="仿宋_GB2312" w:hAnsi="Calibri" w:eastAsia="黑体"/>
      <w:bCs/>
      <w:snapToGrid w:val="0"/>
      <w:kern w:val="0"/>
      <w:sz w:val="26"/>
      <w:szCs w:val="21"/>
    </w:rPr>
  </w:style>
  <w:style w:type="paragraph" w:customStyle="1" w:styleId="2495">
    <w:name w:val="二级标题1.1"/>
    <w:basedOn w:val="4"/>
    <w:qFormat/>
    <w:uiPriority w:val="0"/>
    <w:pPr>
      <w:spacing w:before="260" w:after="260" w:line="360" w:lineRule="auto"/>
      <w:ind w:left="720" w:hanging="360" w:firstLineChars="0"/>
    </w:pPr>
    <w:rPr>
      <w:rFonts w:ascii="Times New Roman" w:hAnsi="Times New Roman" w:eastAsia="黑体"/>
      <w:b w:val="0"/>
      <w:bCs w:val="0"/>
      <w:sz w:val="32"/>
    </w:rPr>
  </w:style>
  <w:style w:type="paragraph" w:customStyle="1" w:styleId="2496">
    <w:name w:val="reader-word-layer"/>
    <w:basedOn w:val="1"/>
    <w:qFormat/>
    <w:uiPriority w:val="0"/>
    <w:pPr>
      <w:widowControl/>
      <w:spacing w:before="100" w:beforeAutospacing="1" w:after="100" w:afterAutospacing="1"/>
      <w:jc w:val="left"/>
    </w:pPr>
    <w:rPr>
      <w:rFonts w:ascii="宋体" w:hAnsi="宋体" w:eastAsia="等线" w:cs="宋体"/>
      <w:kern w:val="0"/>
      <w:sz w:val="24"/>
    </w:rPr>
  </w:style>
  <w:style w:type="paragraph" w:customStyle="1" w:styleId="2497">
    <w:name w:val="正文 New New New New New New New New New New"/>
    <w:qFormat/>
    <w:uiPriority w:val="0"/>
    <w:pPr>
      <w:widowControl w:val="0"/>
      <w:jc w:val="both"/>
    </w:pPr>
    <w:rPr>
      <w:rFonts w:ascii="Calibri" w:hAnsi="Calibri" w:eastAsia="等线" w:cs="Times New Roman"/>
      <w:kern w:val="2"/>
      <w:sz w:val="21"/>
      <w:szCs w:val="22"/>
      <w:lang w:val="en-US" w:eastAsia="zh-CN" w:bidi="ar-SA"/>
    </w:rPr>
  </w:style>
  <w:style w:type="paragraph" w:customStyle="1" w:styleId="2498">
    <w:name w:val="样式 标题 3标题 3 Char + Times New Roman"/>
    <w:basedOn w:val="5"/>
    <w:qFormat/>
    <w:uiPriority w:val="0"/>
    <w:pPr>
      <w:tabs>
        <w:tab w:val="left" w:pos="720"/>
      </w:tabs>
      <w:spacing w:line="180" w:lineRule="auto"/>
      <w:ind w:left="720" w:hanging="720" w:firstLineChars="49"/>
      <w:jc w:val="both"/>
    </w:pPr>
    <w:rPr>
      <w:rFonts w:ascii="Calibri" w:hAnsi="Calibri" w:eastAsia="黑体"/>
      <w:spacing w:val="8"/>
      <w:sz w:val="28"/>
      <w:szCs w:val="20"/>
    </w:rPr>
  </w:style>
  <w:style w:type="paragraph" w:customStyle="1" w:styleId="2499">
    <w:name w:val="Char2 Char Char Char2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500">
    <w:name w:val="Style150"/>
    <w:basedOn w:val="1"/>
    <w:qFormat/>
    <w:uiPriority w:val="99"/>
    <w:pPr>
      <w:adjustRightInd w:val="0"/>
      <w:jc w:val="left"/>
    </w:pPr>
    <w:rPr>
      <w:rFonts w:ascii="黑体" w:hAnsi="Calibri" w:eastAsia="黑体"/>
      <w:kern w:val="0"/>
      <w:sz w:val="24"/>
    </w:rPr>
  </w:style>
  <w:style w:type="paragraph" w:customStyle="1" w:styleId="2501">
    <w:name w:val="Char Char Char Char1 Char Char Char Char Char Char1"/>
    <w:basedOn w:val="1"/>
    <w:qFormat/>
    <w:uiPriority w:val="0"/>
    <w:pPr>
      <w:spacing w:line="180" w:lineRule="auto"/>
      <w:ind w:firstLine="200" w:firstLineChars="200"/>
    </w:pPr>
    <w:rPr>
      <w:rFonts w:ascii="Calibri" w:hAnsi="Calibri" w:eastAsia="等线"/>
      <w:sz w:val="24"/>
    </w:rPr>
  </w:style>
  <w:style w:type="paragraph" w:customStyle="1" w:styleId="2502">
    <w:name w:val="Char13"/>
    <w:basedOn w:val="1"/>
    <w:qFormat/>
    <w:uiPriority w:val="0"/>
    <w:pPr>
      <w:snapToGrid w:val="0"/>
      <w:spacing w:line="360" w:lineRule="auto"/>
      <w:ind w:firstLine="200" w:firstLineChars="200"/>
    </w:pPr>
    <w:rPr>
      <w:rFonts w:ascii="Calibri" w:hAnsi="Calibri" w:eastAsia="仿宋_GB2312"/>
      <w:sz w:val="24"/>
    </w:rPr>
  </w:style>
  <w:style w:type="paragraph" w:customStyle="1" w:styleId="2503">
    <w:name w:val="样式 10 磅"/>
    <w:basedOn w:val="1"/>
    <w:qFormat/>
    <w:uiPriority w:val="0"/>
    <w:pPr>
      <w:spacing w:beforeLines="50" w:afterLines="50" w:line="360" w:lineRule="auto"/>
      <w:ind w:firstLine="400" w:firstLineChars="200"/>
    </w:pPr>
    <w:rPr>
      <w:rFonts w:ascii="Calibri" w:hAnsi="Calibri" w:eastAsia="等线" w:cs="宋体"/>
      <w:b/>
      <w:bCs/>
      <w:sz w:val="24"/>
      <w:szCs w:val="20"/>
    </w:rPr>
  </w:style>
  <w:style w:type="paragraph" w:customStyle="1" w:styleId="2504">
    <w:name w:val="访问过的超链接11"/>
    <w:qFormat/>
    <w:uiPriority w:val="99"/>
    <w:pPr>
      <w:widowControl w:val="0"/>
      <w:jc w:val="both"/>
    </w:pPr>
    <w:rPr>
      <w:rFonts w:ascii="Calibri" w:hAnsi="Calibri" w:eastAsia="等线" w:cs="Times New Roman"/>
      <w:kern w:val="2"/>
      <w:sz w:val="21"/>
      <w:szCs w:val="22"/>
      <w:lang w:val="en-US" w:eastAsia="zh-CN" w:bidi="ar-SA"/>
    </w:rPr>
  </w:style>
  <w:style w:type="paragraph" w:customStyle="1" w:styleId="2505">
    <w:name w:val="样式 标题 2 + 首行缩进:  0 厘米"/>
    <w:basedOn w:val="4"/>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b w:val="0"/>
      <w:color w:val="000000"/>
      <w:szCs w:val="28"/>
    </w:rPr>
  </w:style>
  <w:style w:type="paragraph" w:customStyle="1" w:styleId="2506">
    <w:name w:val="样式 样式 四号 行距: 多倍行距 0.75 字行 + 首行缩进:  2 字符2"/>
    <w:basedOn w:val="1"/>
    <w:qFormat/>
    <w:uiPriority w:val="0"/>
    <w:pPr>
      <w:spacing w:line="180" w:lineRule="auto"/>
      <w:ind w:firstLine="632" w:firstLineChars="200"/>
    </w:pPr>
    <w:rPr>
      <w:rFonts w:ascii="Calibri" w:hAnsi="Calibri" w:eastAsia="等线" w:cs="宋体"/>
      <w:sz w:val="30"/>
      <w:szCs w:val="30"/>
    </w:rPr>
  </w:style>
  <w:style w:type="paragraph" w:customStyle="1" w:styleId="2507">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color w:val="00CCFF"/>
      <w:kern w:val="0"/>
      <w:sz w:val="20"/>
      <w:szCs w:val="20"/>
    </w:rPr>
  </w:style>
  <w:style w:type="paragraph" w:customStyle="1" w:styleId="2508">
    <w:name w:val="Char Char3 Char3"/>
    <w:basedOn w:val="1"/>
    <w:qFormat/>
    <w:uiPriority w:val="0"/>
    <w:rPr>
      <w:rFonts w:ascii="宋体" w:hAnsi="Calibri" w:eastAsia="等线"/>
      <w:sz w:val="28"/>
    </w:rPr>
  </w:style>
  <w:style w:type="paragraph" w:customStyle="1" w:styleId="2509">
    <w:name w:val="图下标"/>
    <w:qFormat/>
    <w:uiPriority w:val="0"/>
    <w:pPr>
      <w:spacing w:afterLines="50"/>
      <w:jc w:val="center"/>
    </w:pPr>
    <w:rPr>
      <w:rFonts w:ascii="Calibri" w:hAnsi="Calibri" w:eastAsia="等线" w:cs="Times New Roman"/>
      <w:kern w:val="2"/>
      <w:sz w:val="21"/>
      <w:szCs w:val="24"/>
      <w:lang w:val="en-US" w:eastAsia="zh-CN" w:bidi="ar-SA"/>
    </w:rPr>
  </w:style>
  <w:style w:type="paragraph" w:customStyle="1" w:styleId="2510">
    <w:name w:val="Char Char Char Char11"/>
    <w:basedOn w:val="1"/>
    <w:qFormat/>
    <w:uiPriority w:val="0"/>
    <w:pPr>
      <w:spacing w:line="180" w:lineRule="auto"/>
      <w:ind w:firstLine="200" w:firstLineChars="200"/>
    </w:pPr>
    <w:rPr>
      <w:rFonts w:ascii="Calibri" w:hAnsi="Calibri" w:eastAsia="等线"/>
      <w:sz w:val="24"/>
    </w:rPr>
  </w:style>
  <w:style w:type="paragraph" w:customStyle="1" w:styleId="2511">
    <w:name w:val="sjy正文-小四"/>
    <w:basedOn w:val="638"/>
    <w:qFormat/>
    <w:uiPriority w:val="0"/>
    <w:pPr>
      <w:spacing w:beforeLines="50" w:afterLines="50" w:line="240" w:lineRule="auto"/>
      <w:ind w:firstLine="200" w:firstLineChars="200"/>
    </w:pPr>
  </w:style>
  <w:style w:type="paragraph" w:customStyle="1" w:styleId="2512">
    <w:name w:val="样式 正文（首行缩进两字） + 小四 行距: 固定值 20 磅"/>
    <w:basedOn w:val="22"/>
    <w:qFormat/>
    <w:uiPriority w:val="0"/>
    <w:pPr>
      <w:snapToGrid/>
      <w:spacing w:line="360" w:lineRule="auto"/>
      <w:ind w:left="0" w:firstLine="540" w:firstLineChars="225"/>
    </w:pPr>
    <w:rPr>
      <w:rFonts w:ascii="Times New Roman" w:hAnsi="Calibri" w:eastAsia="等线"/>
      <w:color w:val="auto"/>
      <w:kern w:val="0"/>
      <w:szCs w:val="24"/>
    </w:rPr>
  </w:style>
  <w:style w:type="paragraph" w:customStyle="1" w:styleId="2513">
    <w:name w:val="正缩"/>
    <w:basedOn w:val="1"/>
    <w:qFormat/>
    <w:uiPriority w:val="0"/>
    <w:pPr>
      <w:adjustRightInd w:val="0"/>
      <w:spacing w:line="460" w:lineRule="exact"/>
      <w:ind w:firstLine="567"/>
      <w:textAlignment w:val="baseline"/>
    </w:pPr>
    <w:rPr>
      <w:rFonts w:ascii="Calibri" w:hAnsi="Calibri" w:eastAsia="等线"/>
      <w:sz w:val="24"/>
      <w:szCs w:val="20"/>
    </w:rPr>
  </w:style>
  <w:style w:type="paragraph" w:customStyle="1" w:styleId="2514">
    <w:name w:val="样式 正文（DMS） + 首行缩进:  2 字符1"/>
    <w:basedOn w:val="1189"/>
    <w:qFormat/>
    <w:uiPriority w:val="0"/>
    <w:pPr>
      <w:adjustRightInd w:val="0"/>
      <w:snapToGrid w:val="0"/>
      <w:spacing w:line="360" w:lineRule="auto"/>
      <w:jc w:val="left"/>
    </w:pPr>
    <w:rPr>
      <w:rFonts w:ascii="Calibri" w:hAnsi="Calibri"/>
      <w:szCs w:val="20"/>
    </w:rPr>
  </w:style>
  <w:style w:type="paragraph" w:customStyle="1" w:styleId="2515">
    <w:name w:val="样式 标题 2 + 左侧:  0 厘米 首行缩进:  0 厘米"/>
    <w:basedOn w:val="4"/>
    <w:next w:val="1"/>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b w:val="0"/>
      <w:color w:val="000000"/>
      <w:szCs w:val="28"/>
    </w:rPr>
  </w:style>
  <w:style w:type="paragraph" w:customStyle="1" w:styleId="2516">
    <w:name w:val="Char Char Char Char Char Char Char6"/>
    <w:basedOn w:val="1"/>
    <w:qFormat/>
    <w:uiPriority w:val="0"/>
    <w:pPr>
      <w:snapToGrid w:val="0"/>
      <w:spacing w:beforeLines="50" w:afterLines="50" w:line="360" w:lineRule="auto"/>
      <w:ind w:firstLine="200" w:firstLineChars="200"/>
    </w:pPr>
    <w:rPr>
      <w:rFonts w:ascii="Calibri" w:hAnsi="Calibri" w:eastAsia="等线"/>
      <w:sz w:val="24"/>
    </w:rPr>
  </w:style>
  <w:style w:type="paragraph" w:customStyle="1" w:styleId="251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2"/>
      <w:szCs w:val="22"/>
    </w:rPr>
  </w:style>
  <w:style w:type="paragraph" w:customStyle="1" w:styleId="2518">
    <w:name w:val="样式24"/>
    <w:basedOn w:val="1805"/>
    <w:next w:val="1805"/>
    <w:qFormat/>
    <w:uiPriority w:val="0"/>
    <w:pPr>
      <w:keepNext w:val="0"/>
      <w:keepLines w:val="0"/>
      <w:spacing w:line="460" w:lineRule="exact"/>
      <w:jc w:val="center"/>
      <w:textAlignment w:val="baseline"/>
      <w:outlineLvl w:val="9"/>
    </w:pPr>
    <w:rPr>
      <w:rFonts w:ascii="Arial" w:hAnsi="Arial" w:eastAsia="仿宋_GB2312" w:cs="Arial"/>
      <w:color w:val="auto"/>
      <w:kern w:val="0"/>
      <w:sz w:val="21"/>
      <w:szCs w:val="21"/>
    </w:rPr>
  </w:style>
  <w:style w:type="paragraph" w:customStyle="1" w:styleId="251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2"/>
      <w:szCs w:val="22"/>
    </w:rPr>
  </w:style>
  <w:style w:type="paragraph" w:customStyle="1" w:styleId="2520">
    <w:name w:val="样式 黑体 三号 加粗"/>
    <w:basedOn w:val="1"/>
    <w:qFormat/>
    <w:uiPriority w:val="0"/>
    <w:pPr>
      <w:spacing w:line="600" w:lineRule="exact"/>
    </w:pPr>
    <w:rPr>
      <w:rFonts w:ascii="黑体" w:hAnsi="Calibri" w:eastAsia="黑体" w:cs="宋体"/>
      <w:b/>
      <w:bCs/>
      <w:sz w:val="32"/>
      <w:szCs w:val="20"/>
    </w:rPr>
  </w:style>
  <w:style w:type="paragraph" w:customStyle="1" w:styleId="2521">
    <w:name w:val="附件中表格"/>
    <w:basedOn w:val="1"/>
    <w:next w:val="1"/>
    <w:qFormat/>
    <w:uiPriority w:val="0"/>
    <w:pPr>
      <w:topLinePunct/>
      <w:ind w:firstLine="1106" w:firstLineChars="459"/>
    </w:pPr>
    <w:rPr>
      <w:rFonts w:ascii="宋体" w:hAnsi="宋体" w:eastAsia="等线"/>
      <w:b/>
      <w:sz w:val="24"/>
      <w:szCs w:val="21"/>
    </w:rPr>
  </w:style>
  <w:style w:type="paragraph" w:customStyle="1" w:styleId="2522">
    <w:name w:val="样式 居中 首行缩进:  0 厘米6"/>
    <w:basedOn w:val="1"/>
    <w:qFormat/>
    <w:uiPriority w:val="0"/>
    <w:pPr>
      <w:adjustRightInd w:val="0"/>
      <w:snapToGrid w:val="0"/>
      <w:ind w:firstLine="196" w:firstLineChars="196"/>
      <w:jc w:val="center"/>
    </w:pPr>
    <w:rPr>
      <w:rFonts w:ascii="宋体" w:hAnsi="宋体" w:eastAsia="等线" w:cs="宋体"/>
      <w:snapToGrid w:val="0"/>
      <w:sz w:val="24"/>
      <w:szCs w:val="20"/>
    </w:rPr>
  </w:style>
  <w:style w:type="paragraph" w:customStyle="1" w:styleId="2523">
    <w:name w:val="样式 正文首行缩进 + 左侧:  2 字符"/>
    <w:basedOn w:val="638"/>
    <w:qFormat/>
    <w:uiPriority w:val="0"/>
    <w:pPr>
      <w:spacing w:line="180" w:lineRule="auto"/>
      <w:ind w:firstLine="510"/>
    </w:pPr>
    <w:rPr>
      <w:rFonts w:eastAsia="仿宋_GB2312" w:cs="宋体"/>
      <w:kern w:val="0"/>
      <w:sz w:val="32"/>
      <w:szCs w:val="20"/>
    </w:rPr>
  </w:style>
  <w:style w:type="paragraph" w:customStyle="1" w:styleId="2524">
    <w:name w:val="样式 表格标题 + 居中"/>
    <w:basedOn w:val="426"/>
    <w:qFormat/>
    <w:uiPriority w:val="0"/>
    <w:pPr>
      <w:widowControl/>
      <w:adjustRightInd/>
      <w:snapToGrid/>
      <w:spacing w:before="100" w:beforeAutospacing="1" w:after="100" w:afterAutospacing="1" w:line="240" w:lineRule="auto"/>
      <w:ind w:firstLine="0" w:firstLineChars="0"/>
      <w:jc w:val="left"/>
    </w:pPr>
    <w:rPr>
      <w:rFonts w:ascii="宋体"/>
      <w:b w:val="0"/>
      <w:color w:val="00CCFF"/>
      <w:spacing w:val="0"/>
      <w:sz w:val="20"/>
      <w:szCs w:val="20"/>
    </w:rPr>
  </w:style>
  <w:style w:type="paragraph" w:customStyle="1" w:styleId="2525">
    <w:name w:val="Char Char Char1 Char1"/>
    <w:basedOn w:val="1"/>
    <w:qFormat/>
    <w:uiPriority w:val="0"/>
    <w:pPr>
      <w:spacing w:line="360" w:lineRule="auto"/>
      <w:ind w:firstLine="200" w:firstLineChars="200"/>
    </w:pPr>
    <w:rPr>
      <w:rFonts w:ascii="宋体" w:hAnsi="宋体" w:eastAsia="等线" w:cs="宋体"/>
      <w:sz w:val="24"/>
    </w:rPr>
  </w:style>
  <w:style w:type="paragraph" w:customStyle="1" w:styleId="2526">
    <w:name w:val="页码（序号）"/>
    <w:basedOn w:val="5"/>
    <w:qFormat/>
    <w:uiPriority w:val="0"/>
    <w:pPr>
      <w:widowControl/>
      <w:tabs>
        <w:tab w:val="left" w:pos="1680"/>
      </w:tabs>
      <w:spacing w:before="120" w:after="120"/>
      <w:ind w:left="1680"/>
    </w:pPr>
    <w:rPr>
      <w:rFonts w:ascii="Calibri" w:hAnsi="Calibri" w:cs="宋体"/>
      <w:b w:val="0"/>
      <w:szCs w:val="30"/>
    </w:rPr>
  </w:style>
  <w:style w:type="paragraph" w:customStyle="1" w:styleId="2527">
    <w:name w:val="样式 标题 3Char标题 3 Char标题 3 Char Char条标题1.1.1标题 3 Char Char Ch...1"/>
    <w:basedOn w:val="5"/>
    <w:qFormat/>
    <w:uiPriority w:val="0"/>
    <w:pPr>
      <w:tabs>
        <w:tab w:val="left" w:pos="0"/>
        <w:tab w:val="left" w:pos="1680"/>
      </w:tabs>
      <w:ind w:left="1680"/>
    </w:pPr>
    <w:rPr>
      <w:rFonts w:ascii="Calibri" w:hAnsi="Calibri" w:eastAsia="黑体" w:cs="宋体"/>
      <w:bCs w:val="0"/>
      <w:spacing w:val="8"/>
      <w:sz w:val="28"/>
      <w:szCs w:val="20"/>
      <w:lang w:val="en-GB"/>
    </w:rPr>
  </w:style>
  <w:style w:type="paragraph" w:customStyle="1" w:styleId="2528">
    <w:name w:val="样式 (符号) 宋体 黑色 居中 行距: 最小值 12 磅"/>
    <w:basedOn w:val="1"/>
    <w:qFormat/>
    <w:uiPriority w:val="0"/>
    <w:pPr>
      <w:snapToGrid w:val="0"/>
      <w:jc w:val="center"/>
    </w:pPr>
    <w:rPr>
      <w:rFonts w:ascii="Calibri" w:hAnsi="Calibri" w:eastAsia="等线" w:cs="宋体"/>
      <w:color w:val="000000"/>
      <w:kern w:val="0"/>
      <w:szCs w:val="20"/>
    </w:rPr>
  </w:style>
  <w:style w:type="paragraph" w:customStyle="1" w:styleId="2529">
    <w:name w:val="样式 标题 2 + 首行缩进:  2 字符1"/>
    <w:basedOn w:val="4"/>
    <w:qFormat/>
    <w:uiPriority w:val="0"/>
    <w:pPr>
      <w:tabs>
        <w:tab w:val="left" w:pos="506"/>
        <w:tab w:val="left" w:pos="1186"/>
        <w:tab w:val="left" w:pos="1276"/>
      </w:tabs>
      <w:adjustRightInd w:val="0"/>
      <w:spacing w:before="240" w:after="240" w:line="415" w:lineRule="auto"/>
      <w:ind w:left="1186" w:firstLine="0" w:firstLineChars="0"/>
    </w:pPr>
    <w:rPr>
      <w:rFonts w:ascii="Arial" w:hAnsi="Arial" w:cs="宋体"/>
      <w:color w:val="000000"/>
      <w:spacing w:val="8"/>
      <w:kern w:val="0"/>
      <w:sz w:val="32"/>
      <w:szCs w:val="20"/>
    </w:rPr>
  </w:style>
  <w:style w:type="paragraph" w:customStyle="1" w:styleId="2530">
    <w:name w:val="样式 标题 3标题 33标题 3 Char条标题1.1.13h33rd levelH3l3CTHeading..."/>
    <w:basedOn w:val="5"/>
    <w:qFormat/>
    <w:uiPriority w:val="0"/>
    <w:pPr>
      <w:widowControl/>
      <w:tabs>
        <w:tab w:val="left" w:pos="1680"/>
      </w:tabs>
      <w:adjustRightInd w:val="0"/>
      <w:snapToGrid w:val="0"/>
      <w:spacing w:before="120" w:after="120"/>
      <w:ind w:left="1680"/>
    </w:pPr>
    <w:rPr>
      <w:rFonts w:ascii="Calibri" w:hAnsi="Calibri" w:eastAsia="楷体_GB2312" w:cs="宋体"/>
      <w:sz w:val="28"/>
      <w:szCs w:val="20"/>
    </w:rPr>
  </w:style>
  <w:style w:type="paragraph" w:customStyle="1" w:styleId="2531">
    <w:name w:val="样式 标题 1章标题 1-*+h11st levelSection Headl1b1 + 三号"/>
    <w:basedOn w:val="3"/>
    <w:qFormat/>
    <w:uiPriority w:val="0"/>
    <w:pPr>
      <w:tabs>
        <w:tab w:val="left" w:pos="432"/>
        <w:tab w:val="left" w:pos="1620"/>
        <w:tab w:val="left" w:pos="2517"/>
      </w:tabs>
      <w:spacing w:before="312" w:after="312" w:line="480" w:lineRule="auto"/>
      <w:ind w:left="2517" w:hanging="420"/>
      <w:jc w:val="both"/>
    </w:pPr>
    <w:rPr>
      <w:rFonts w:ascii="Calibri" w:hAnsi="Calibri" w:eastAsia="等线"/>
      <w:bCs w:val="0"/>
      <w:color w:val="000000"/>
    </w:rPr>
  </w:style>
  <w:style w:type="paragraph" w:customStyle="1" w:styleId="2532">
    <w:name w:val="样式 标题题2 + 首行缩进:  2 字符1"/>
    <w:basedOn w:val="2533"/>
    <w:qFormat/>
    <w:uiPriority w:val="0"/>
  </w:style>
  <w:style w:type="paragraph" w:customStyle="1" w:styleId="2533">
    <w:name w:val="标题题2"/>
    <w:basedOn w:val="35"/>
    <w:qFormat/>
    <w:uiPriority w:val="0"/>
    <w:pPr>
      <w:spacing w:beforeLines="50" w:after="120" w:afterLines="50"/>
      <w:ind w:firstLine="200" w:firstLineChars="200"/>
    </w:pPr>
    <w:rPr>
      <w:rFonts w:ascii="Calibri" w:hAnsi="Calibri" w:eastAsia="黑体"/>
      <w:b/>
      <w:sz w:val="36"/>
      <w:szCs w:val="36"/>
    </w:rPr>
  </w:style>
  <w:style w:type="paragraph" w:customStyle="1" w:styleId="2534">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4"/>
    </w:rPr>
  </w:style>
  <w:style w:type="paragraph" w:customStyle="1" w:styleId="2535">
    <w:name w:val="xl139"/>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Lines="50" w:afterAutospacing="1" w:line="360" w:lineRule="auto"/>
      <w:ind w:firstLine="200" w:firstLineChars="200"/>
      <w:jc w:val="center"/>
      <w:textAlignment w:val="center"/>
    </w:pPr>
    <w:rPr>
      <w:rFonts w:ascii="Calibri" w:hAnsi="Calibri" w:eastAsia="等线"/>
      <w:kern w:val="0"/>
      <w:sz w:val="22"/>
      <w:szCs w:val="22"/>
    </w:rPr>
  </w:style>
  <w:style w:type="paragraph" w:customStyle="1" w:styleId="2536">
    <w:name w:val="样式 正文首行缩进正文首行缩进 Char Char Char Char正文首行缩进 Char Char Char + 首行缩..."/>
    <w:basedOn w:val="638"/>
    <w:qFormat/>
    <w:uiPriority w:val="0"/>
    <w:pPr>
      <w:tabs>
        <w:tab w:val="left" w:pos="0"/>
        <w:tab w:val="left" w:pos="2149"/>
      </w:tabs>
      <w:spacing w:line="500" w:lineRule="exact"/>
      <w:ind w:firstLine="200" w:firstLineChars="200"/>
    </w:pPr>
    <w:rPr>
      <w:rFonts w:ascii="黑体" w:eastAsia="仿宋_GB2312"/>
      <w:kern w:val="0"/>
      <w:sz w:val="28"/>
      <w:szCs w:val="20"/>
    </w:rPr>
  </w:style>
  <w:style w:type="paragraph" w:customStyle="1" w:styleId="2537">
    <w:name w:val="样式 样式 标题 3 + (中文) 黑体 四号 非加粗 蓝色 段前: 7.8 磅 段后: 7.8 磅 行距: 1.5 倍行距 +..."/>
    <w:basedOn w:val="1"/>
    <w:qFormat/>
    <w:uiPriority w:val="0"/>
    <w:pPr>
      <w:keepNext/>
      <w:keepLines/>
      <w:adjustRightInd w:val="0"/>
      <w:snapToGrid w:val="0"/>
      <w:spacing w:before="156" w:after="156" w:line="360" w:lineRule="auto"/>
      <w:ind w:firstLine="200" w:firstLineChars="200"/>
      <w:outlineLvl w:val="3"/>
    </w:pPr>
    <w:rPr>
      <w:rFonts w:ascii="仿宋_GB2312" w:hAnsi="Calibri" w:eastAsia="黑体"/>
      <w:color w:val="000000"/>
      <w:sz w:val="28"/>
      <w:szCs w:val="20"/>
    </w:rPr>
  </w:style>
  <w:style w:type="paragraph" w:customStyle="1" w:styleId="2538">
    <w:name w:val="Char Char Char Char Char Char Char Char Char Char Char Char Char Char Char Char Char 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2539">
    <w:name w:val="标 2"/>
    <w:basedOn w:val="4"/>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b w:val="0"/>
      <w:color w:val="000000"/>
      <w:szCs w:val="28"/>
    </w:rPr>
  </w:style>
  <w:style w:type="paragraph" w:customStyle="1" w:styleId="2540">
    <w:name w:val="样式 正文 +"/>
    <w:basedOn w:val="1"/>
    <w:qFormat/>
    <w:uiPriority w:val="0"/>
    <w:pPr>
      <w:spacing w:line="360" w:lineRule="auto"/>
      <w:ind w:firstLine="200" w:firstLineChars="200"/>
      <w:jc w:val="left"/>
    </w:pPr>
    <w:rPr>
      <w:rFonts w:ascii="Calibri" w:hAnsi="Calibri" w:eastAsia="等线" w:cs="宋体"/>
      <w:sz w:val="24"/>
      <w:szCs w:val="20"/>
    </w:rPr>
  </w:style>
  <w:style w:type="paragraph" w:customStyle="1" w:styleId="254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2"/>
      <w:szCs w:val="22"/>
    </w:rPr>
  </w:style>
  <w:style w:type="paragraph" w:customStyle="1" w:styleId="2542">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MS Gothic" w:hAnsi="MS Gothic" w:eastAsia="MS Gothic" w:cs="宋体"/>
      <w:color w:val="00CCFF"/>
      <w:kern w:val="0"/>
      <w:sz w:val="20"/>
      <w:szCs w:val="20"/>
    </w:rPr>
  </w:style>
  <w:style w:type="paragraph" w:customStyle="1" w:styleId="2543">
    <w:name w:val="样式 标题 4 + 小四 黑色 两端对齐 左侧:  0 厘米 行距: 1.5 倍行距"/>
    <w:basedOn w:val="6"/>
    <w:qFormat/>
    <w:uiPriority w:val="0"/>
    <w:pPr>
      <w:keepLines w:val="0"/>
      <w:tabs>
        <w:tab w:val="left" w:pos="1984"/>
        <w:tab w:val="left" w:pos="2100"/>
      </w:tabs>
      <w:adjustRightInd w:val="0"/>
      <w:snapToGrid w:val="0"/>
      <w:spacing w:line="360" w:lineRule="auto"/>
      <w:ind w:left="2100" w:hanging="420"/>
      <w:jc w:val="both"/>
    </w:pPr>
    <w:rPr>
      <w:rFonts w:ascii="Times New Roman" w:hAnsi="Times New Roman" w:eastAsia="黑体" w:cs="宋体"/>
      <w:bCs w:val="0"/>
      <w:snapToGrid w:val="0"/>
      <w:color w:val="000000"/>
      <w:kern w:val="0"/>
      <w:sz w:val="24"/>
      <w:szCs w:val="20"/>
    </w:rPr>
  </w:style>
  <w:style w:type="paragraph" w:customStyle="1" w:styleId="2544">
    <w:name w:val="样式11"/>
    <w:basedOn w:val="6"/>
    <w:qFormat/>
    <w:uiPriority w:val="0"/>
    <w:pPr>
      <w:tabs>
        <w:tab w:val="left" w:pos="1984"/>
        <w:tab w:val="left" w:pos="2100"/>
      </w:tabs>
      <w:adjustRightInd w:val="0"/>
      <w:snapToGrid w:val="0"/>
      <w:spacing w:line="800" w:lineRule="exact"/>
      <w:ind w:left="100" w:leftChars="100" w:right="100" w:rightChars="100" w:hanging="420"/>
      <w:jc w:val="both"/>
    </w:pPr>
    <w:rPr>
      <w:rFonts w:ascii="Times New Roman" w:hAnsi="Times New Roman"/>
      <w:snapToGrid w:val="0"/>
      <w:spacing w:val="8"/>
      <w:sz w:val="28"/>
      <w:szCs w:val="20"/>
    </w:rPr>
  </w:style>
  <w:style w:type="paragraph" w:customStyle="1" w:styleId="2545">
    <w:name w:val="样式  + 小四1"/>
    <w:basedOn w:val="1"/>
    <w:qFormat/>
    <w:uiPriority w:val="0"/>
    <w:pPr>
      <w:adjustRightInd w:val="0"/>
      <w:snapToGrid w:val="0"/>
      <w:ind w:left="480"/>
    </w:pPr>
    <w:rPr>
      <w:rFonts w:ascii="宋体" w:hAnsi="Courier New" w:eastAsia="等线" w:cs="Courier New"/>
      <w:sz w:val="24"/>
      <w:szCs w:val="21"/>
    </w:rPr>
  </w:style>
  <w:style w:type="paragraph" w:customStyle="1" w:styleId="2546">
    <w:name w:val="样式 标题 1 + 段前: 1 行 段后: 1 行2"/>
    <w:basedOn w:val="3"/>
    <w:qFormat/>
    <w:uiPriority w:val="0"/>
    <w:pPr>
      <w:keepLines w:val="0"/>
      <w:pageBreakBefore/>
      <w:widowControl/>
      <w:tabs>
        <w:tab w:val="left" w:pos="1620"/>
        <w:tab w:val="left" w:pos="2517"/>
      </w:tabs>
      <w:spacing w:before="340" w:beforeLines="100" w:after="330" w:afterLines="100" w:line="360" w:lineRule="auto"/>
      <w:ind w:left="2517" w:hanging="420"/>
      <w:textAlignment w:val="top"/>
    </w:pPr>
    <w:rPr>
      <w:rFonts w:ascii="宋体" w:hAnsi="宋体" w:eastAsia="等线" w:cs="宋体"/>
      <w:snapToGrid w:val="0"/>
      <w:color w:val="000000"/>
      <w:kern w:val="2"/>
      <w:szCs w:val="20"/>
    </w:rPr>
  </w:style>
  <w:style w:type="paragraph" w:customStyle="1" w:styleId="2547">
    <w:name w:val="样式 标题 3 + 两端对齐 段前: 13 磅 段后: 13 磅 行距: 单倍行距"/>
    <w:basedOn w:val="5"/>
    <w:qFormat/>
    <w:uiPriority w:val="0"/>
    <w:pPr>
      <w:spacing w:before="120" w:after="120"/>
      <w:ind w:firstLine="49" w:firstLineChars="49"/>
      <w:jc w:val="both"/>
    </w:pPr>
    <w:rPr>
      <w:rFonts w:ascii="Calibri" w:hAnsi="Calibri"/>
      <w:bCs w:val="0"/>
      <w:sz w:val="28"/>
      <w:szCs w:val="20"/>
    </w:rPr>
  </w:style>
  <w:style w:type="paragraph" w:customStyle="1" w:styleId="2548">
    <w:name w:val="Char Char Char Char14"/>
    <w:basedOn w:val="1"/>
    <w:qFormat/>
    <w:uiPriority w:val="0"/>
    <w:pPr>
      <w:spacing w:line="180" w:lineRule="auto"/>
      <w:ind w:firstLine="200" w:firstLineChars="200"/>
    </w:pPr>
    <w:rPr>
      <w:rFonts w:ascii="Calibri" w:hAnsi="Calibri" w:eastAsia="等线"/>
      <w:sz w:val="24"/>
    </w:rPr>
  </w:style>
  <w:style w:type="paragraph" w:customStyle="1" w:styleId="2549">
    <w:name w:val="1 Char Char Char Char Char Char Char Char Char Char Char Char1 Char Char Char Char"/>
    <w:basedOn w:val="1"/>
    <w:qFormat/>
    <w:uiPriority w:val="0"/>
    <w:pPr>
      <w:snapToGrid w:val="0"/>
      <w:spacing w:line="360" w:lineRule="auto"/>
      <w:ind w:firstLine="200" w:firstLineChars="200"/>
    </w:pPr>
    <w:rPr>
      <w:rFonts w:ascii="Calibri" w:hAnsi="Calibri" w:eastAsia="仿宋_GB2312"/>
      <w:sz w:val="24"/>
    </w:rPr>
  </w:style>
  <w:style w:type="paragraph" w:customStyle="1" w:styleId="2550">
    <w:name w:val="样式 标题 3标题 3 Char标题3标题 3 Char Char Char Char Char标题 3 Char Ch...1"/>
    <w:basedOn w:val="5"/>
    <w:qFormat/>
    <w:uiPriority w:val="0"/>
    <w:pPr>
      <w:widowControl/>
      <w:tabs>
        <w:tab w:val="left" w:pos="1680"/>
      </w:tabs>
      <w:spacing w:before="120" w:after="120" w:line="180" w:lineRule="auto"/>
      <w:ind w:left="1680"/>
    </w:pPr>
    <w:rPr>
      <w:rFonts w:ascii="Calibri" w:hAnsi="Calibri" w:eastAsia="黑体" w:cs="宋体"/>
      <w:color w:val="000000"/>
      <w:kern w:val="0"/>
      <w:sz w:val="30"/>
      <w:szCs w:val="30"/>
    </w:rPr>
  </w:style>
  <w:style w:type="paragraph" w:customStyle="1" w:styleId="2551">
    <w:name w:val="样式 小四 首行缩进:  0.75 厘米 行距: 多倍行距 1.4 字行"/>
    <w:basedOn w:val="1"/>
    <w:qFormat/>
    <w:uiPriority w:val="0"/>
    <w:pPr>
      <w:spacing w:line="360" w:lineRule="auto"/>
      <w:ind w:firstLine="425"/>
    </w:pPr>
    <w:rPr>
      <w:rFonts w:ascii="Calibri" w:hAnsi="Calibri" w:eastAsia="等线"/>
      <w:sz w:val="24"/>
      <w:szCs w:val="20"/>
    </w:rPr>
  </w:style>
  <w:style w:type="paragraph" w:customStyle="1" w:styleId="255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宋体"/>
      <w:color w:val="00CCFF"/>
      <w:kern w:val="0"/>
      <w:sz w:val="18"/>
      <w:szCs w:val="18"/>
    </w:rPr>
  </w:style>
  <w:style w:type="paragraph" w:customStyle="1" w:styleId="2553">
    <w:name w:val="标题“一”"/>
    <w:basedOn w:val="1"/>
    <w:next w:val="1"/>
    <w:qFormat/>
    <w:uiPriority w:val="0"/>
    <w:pPr>
      <w:tabs>
        <w:tab w:val="left" w:pos="1415"/>
      </w:tabs>
      <w:adjustRightInd w:val="0"/>
      <w:snapToGrid w:val="0"/>
      <w:spacing w:line="360" w:lineRule="auto"/>
      <w:ind w:left="1415" w:hanging="855"/>
    </w:pPr>
    <w:rPr>
      <w:rFonts w:ascii="Calibri" w:hAnsi="Calibri" w:eastAsia="黑体"/>
      <w:b/>
      <w:bCs/>
      <w:sz w:val="28"/>
      <w:szCs w:val="20"/>
    </w:rPr>
  </w:style>
  <w:style w:type="paragraph" w:customStyle="1" w:styleId="2554">
    <w:name w:val="1.1.1.1　标题4"/>
    <w:basedOn w:val="1"/>
    <w:next w:val="1"/>
    <w:qFormat/>
    <w:uiPriority w:val="0"/>
    <w:pPr>
      <w:adjustRightInd w:val="0"/>
      <w:snapToGrid w:val="0"/>
      <w:ind w:firstLine="196" w:firstLineChars="196"/>
      <w:jc w:val="center"/>
    </w:pPr>
    <w:rPr>
      <w:rFonts w:ascii="宋体" w:hAnsi="宋体" w:eastAsia="等线"/>
      <w:snapToGrid w:val="0"/>
      <w:sz w:val="24"/>
    </w:rPr>
  </w:style>
  <w:style w:type="paragraph" w:customStyle="1" w:styleId="2555">
    <w:name w:val="样式 五号 居中 首行缩进:  0 厘米3"/>
    <w:basedOn w:val="1"/>
    <w:qFormat/>
    <w:uiPriority w:val="0"/>
    <w:pPr>
      <w:adjustRightInd w:val="0"/>
      <w:snapToGrid w:val="0"/>
      <w:ind w:firstLine="196" w:firstLineChars="196"/>
      <w:jc w:val="center"/>
    </w:pPr>
    <w:rPr>
      <w:rFonts w:ascii="宋体" w:hAnsi="宋体" w:eastAsia="等线" w:cs="宋体"/>
      <w:snapToGrid w:val="0"/>
      <w:szCs w:val="20"/>
    </w:rPr>
  </w:style>
  <w:style w:type="paragraph" w:customStyle="1" w:styleId="2556">
    <w:name w:val="样式 列表 +"/>
    <w:basedOn w:val="66"/>
    <w:qFormat/>
    <w:uiPriority w:val="0"/>
    <w:pPr>
      <w:adjustRightInd w:val="0"/>
      <w:spacing w:line="300" w:lineRule="exact"/>
      <w:ind w:left="0" w:firstLine="0" w:firstLineChars="0"/>
      <w:jc w:val="center"/>
      <w:textAlignment w:val="baseline"/>
    </w:pPr>
    <w:rPr>
      <w:rFonts w:eastAsia="仿宋_GB2312"/>
      <w:smallCaps/>
      <w:spacing w:val="10"/>
      <w:kern w:val="0"/>
      <w:szCs w:val="21"/>
    </w:rPr>
  </w:style>
  <w:style w:type="paragraph" w:customStyle="1" w:styleId="2557">
    <w:name w:val="样式 标题 5!标题 5_alt5 + 段前: 0.5 行 段后: 0.5 行"/>
    <w:basedOn w:val="7"/>
    <w:qFormat/>
    <w:uiPriority w:val="0"/>
    <w:pPr>
      <w:tabs>
        <w:tab w:val="left" w:pos="1008"/>
        <w:tab w:val="left" w:pos="2520"/>
      </w:tabs>
      <w:spacing w:beforeLines="50" w:afterLines="50" w:line="180" w:lineRule="auto"/>
      <w:ind w:left="2520" w:hanging="420"/>
      <w:jc w:val="left"/>
    </w:pPr>
    <w:rPr>
      <w:rFonts w:ascii="Arial" w:hAnsi="Arial" w:eastAsia="等线"/>
      <w:b w:val="0"/>
      <w:bCs w:val="0"/>
      <w:spacing w:val="4"/>
      <w:kern w:val="0"/>
      <w:szCs w:val="20"/>
    </w:rPr>
  </w:style>
  <w:style w:type="paragraph" w:customStyle="1" w:styleId="2558">
    <w:name w:val="et4"/>
    <w:basedOn w:val="1"/>
    <w:qFormat/>
    <w:uiPriority w:val="0"/>
    <w:pPr>
      <w:widowControl/>
      <w:spacing w:before="100" w:beforeAutospacing="1" w:after="100" w:afterAutospacing="1"/>
      <w:jc w:val="left"/>
      <w:textAlignment w:val="center"/>
    </w:pPr>
    <w:rPr>
      <w:rFonts w:ascii="宋体" w:hAnsi="宋体" w:eastAsia="等线" w:cs="宋体"/>
      <w:color w:val="000000"/>
      <w:kern w:val="0"/>
      <w:sz w:val="24"/>
    </w:rPr>
  </w:style>
  <w:style w:type="paragraph" w:customStyle="1" w:styleId="2559">
    <w:name w:val="样式 正文缩进 + 首行缩进:  2 字符 段前: 0.25 行 段后: 0.5 行"/>
    <w:basedOn w:val="22"/>
    <w:qFormat/>
    <w:uiPriority w:val="0"/>
    <w:pPr>
      <w:spacing w:before="60" w:after="60" w:line="240" w:lineRule="auto"/>
      <w:ind w:left="0"/>
      <w:jc w:val="left"/>
      <w:outlineLvl w:val="3"/>
    </w:pPr>
    <w:rPr>
      <w:rFonts w:ascii="Times New Roman" w:hAnsi="Calibri" w:eastAsia="等线" w:cs="宋体"/>
      <w:szCs w:val="24"/>
    </w:rPr>
  </w:style>
  <w:style w:type="paragraph" w:customStyle="1" w:styleId="2560">
    <w:name w:val="样式 标题 3三级标题标题 3 Char Char标题 331.1.1标题3标题 3 Char Char Char ...1"/>
    <w:basedOn w:val="5"/>
    <w:qFormat/>
    <w:uiPriority w:val="0"/>
    <w:pPr>
      <w:adjustRightInd w:val="0"/>
      <w:snapToGrid w:val="0"/>
      <w:ind w:left="840" w:firstLine="49" w:firstLineChars="49"/>
      <w:jc w:val="both"/>
    </w:pPr>
    <w:rPr>
      <w:rFonts w:ascii="Calibri" w:hAnsi="Calibri" w:eastAsia="黑体" w:cs="宋体"/>
      <w:b w:val="0"/>
      <w:bCs w:val="0"/>
      <w:kern w:val="0"/>
      <w:sz w:val="28"/>
      <w:szCs w:val="20"/>
    </w:rPr>
  </w:style>
  <w:style w:type="paragraph" w:customStyle="1" w:styleId="2561">
    <w:name w:val="五号表格"/>
    <w:qFormat/>
    <w:uiPriority w:val="0"/>
    <w:pPr>
      <w:widowControl w:val="0"/>
      <w:jc w:val="center"/>
    </w:pPr>
    <w:rPr>
      <w:rFonts w:ascii="Calibri" w:hAnsi="Calibri" w:eastAsia="等线" w:cs="Times New Roman"/>
      <w:color w:val="000000"/>
      <w:kern w:val="2"/>
      <w:sz w:val="21"/>
      <w:szCs w:val="24"/>
      <w:lang w:val="en-GB" w:eastAsia="zh-CN" w:bidi="ar-SA"/>
    </w:rPr>
  </w:style>
  <w:style w:type="paragraph" w:customStyle="1" w:styleId="2562">
    <w:name w:val="样式 信息标题 + (西文) Times New Roman (中文) 仿宋_GB2312 四号 左侧:  0 厘米 首...1"/>
    <w:basedOn w:val="79"/>
    <w:qFormat/>
    <w:uiPriority w:val="0"/>
    <w:pPr>
      <w:keepLines/>
      <w:widowControl/>
      <w:pBdr>
        <w:top w:val="none" w:color="auto" w:sz="0" w:space="0"/>
        <w:left w:val="none" w:color="auto" w:sz="0" w:space="0"/>
        <w:bottom w:val="none" w:color="auto" w:sz="0" w:space="0"/>
        <w:right w:val="none" w:color="auto" w:sz="0" w:space="0"/>
      </w:pBdr>
      <w:shd w:val="clear" w:color="auto" w:fill="auto"/>
      <w:overflowPunct w:val="0"/>
      <w:autoSpaceDE w:val="0"/>
      <w:autoSpaceDN w:val="0"/>
      <w:adjustRightInd w:val="0"/>
      <w:spacing w:line="500" w:lineRule="exact"/>
      <w:ind w:left="0" w:leftChars="0" w:firstLine="200" w:firstLineChars="200"/>
      <w:textAlignment w:val="baseline"/>
    </w:pPr>
    <w:rPr>
      <w:rFonts w:ascii="Times New Roman" w:hAnsi="Times New Roman" w:eastAsia="仿宋_GB2312"/>
      <w:spacing w:val="8"/>
      <w:kern w:val="0"/>
      <w:sz w:val="28"/>
      <w:szCs w:val="20"/>
    </w:rPr>
  </w:style>
  <w:style w:type="paragraph" w:customStyle="1" w:styleId="2563">
    <w:name w:val="Char Char3 Char1"/>
    <w:basedOn w:val="1"/>
    <w:qFormat/>
    <w:uiPriority w:val="0"/>
    <w:rPr>
      <w:rFonts w:ascii="宋体" w:hAnsi="Calibri" w:eastAsia="等线"/>
      <w:sz w:val="28"/>
    </w:rPr>
  </w:style>
  <w:style w:type="paragraph" w:customStyle="1" w:styleId="2564">
    <w:name w:val="表头标题"/>
    <w:next w:val="1"/>
    <w:qFormat/>
    <w:uiPriority w:val="0"/>
    <w:pPr>
      <w:adjustRightInd w:val="0"/>
      <w:snapToGrid w:val="0"/>
      <w:spacing w:before="120" w:after="120"/>
      <w:jc w:val="center"/>
    </w:pPr>
    <w:rPr>
      <w:rFonts w:ascii="Calibri" w:hAnsi="Calibri" w:eastAsia="黑体" w:cs="Times New Roman"/>
      <w:b/>
      <w:kern w:val="2"/>
      <w:sz w:val="24"/>
      <w:szCs w:val="24"/>
      <w:lang w:val="en-US" w:eastAsia="zh-CN" w:bidi="ar-SA"/>
    </w:rPr>
  </w:style>
  <w:style w:type="paragraph" w:customStyle="1" w:styleId="2565">
    <w:name w:val="样式 标题 3 + 两端对齐"/>
    <w:basedOn w:val="5"/>
    <w:qFormat/>
    <w:uiPriority w:val="0"/>
    <w:pPr>
      <w:tabs>
        <w:tab w:val="left" w:pos="1680"/>
      </w:tabs>
      <w:spacing w:before="260" w:beforeLines="100" w:after="260" w:afterLines="50" w:line="360" w:lineRule="auto"/>
      <w:ind w:left="1680"/>
      <w:jc w:val="both"/>
    </w:pPr>
    <w:rPr>
      <w:rFonts w:cs="宋体"/>
      <w:b w:val="0"/>
      <w:snapToGrid w:val="0"/>
      <w:spacing w:val="8"/>
      <w:kern w:val="0"/>
      <w:sz w:val="28"/>
      <w:szCs w:val="20"/>
    </w:rPr>
  </w:style>
  <w:style w:type="paragraph" w:customStyle="1" w:styleId="2566">
    <w:name w:val="扉页-1"/>
    <w:basedOn w:val="1940"/>
    <w:qFormat/>
    <w:uiPriority w:val="0"/>
    <w:pPr>
      <w:ind w:firstLine="200" w:firstLineChars="200"/>
    </w:pPr>
    <w:rPr>
      <w:b w:val="0"/>
      <w:spacing w:val="70"/>
      <w:sz w:val="30"/>
    </w:rPr>
  </w:style>
  <w:style w:type="paragraph" w:customStyle="1" w:styleId="2567">
    <w:name w:val="xl3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宋体"/>
      <w:kern w:val="0"/>
      <w:sz w:val="24"/>
    </w:rPr>
  </w:style>
  <w:style w:type="paragraph" w:customStyle="1" w:styleId="2568">
    <w:name w:val="Char12"/>
    <w:basedOn w:val="1"/>
    <w:qFormat/>
    <w:uiPriority w:val="0"/>
    <w:pPr>
      <w:snapToGrid w:val="0"/>
      <w:spacing w:line="360" w:lineRule="auto"/>
      <w:ind w:firstLine="200" w:firstLineChars="200"/>
    </w:pPr>
    <w:rPr>
      <w:rFonts w:ascii="Calibri" w:hAnsi="Calibri" w:eastAsia="仿宋_GB2312"/>
      <w:sz w:val="24"/>
    </w:rPr>
  </w:style>
  <w:style w:type="paragraph" w:customStyle="1" w:styleId="2569">
    <w:name w:val="正文列表"/>
    <w:basedOn w:val="1"/>
    <w:next w:val="1"/>
    <w:qFormat/>
    <w:uiPriority w:val="0"/>
    <w:pPr>
      <w:tabs>
        <w:tab w:val="left" w:pos="900"/>
        <w:tab w:val="left" w:pos="2880"/>
      </w:tabs>
      <w:ind w:firstLine="470" w:firstLineChars="196"/>
      <w:textAlignment w:val="baseline"/>
    </w:pPr>
    <w:rPr>
      <w:rFonts w:ascii="宋体" w:hAnsi="宋体" w:eastAsia="等线"/>
      <w:sz w:val="24"/>
    </w:rPr>
  </w:style>
  <w:style w:type="paragraph" w:customStyle="1" w:styleId="2570">
    <w:name w:val="样式 居中 首行缩进:  0 厘米2"/>
    <w:basedOn w:val="1"/>
    <w:qFormat/>
    <w:uiPriority w:val="0"/>
    <w:pPr>
      <w:adjustRightInd w:val="0"/>
      <w:snapToGrid w:val="0"/>
      <w:ind w:firstLine="196" w:firstLineChars="196"/>
      <w:jc w:val="center"/>
    </w:pPr>
    <w:rPr>
      <w:rFonts w:ascii="宋体" w:hAnsi="宋体" w:eastAsia="等线" w:cs="宋体"/>
      <w:snapToGrid w:val="0"/>
      <w:szCs w:val="20"/>
    </w:rPr>
  </w:style>
  <w:style w:type="paragraph" w:customStyle="1" w:styleId="2571">
    <w:name w:val="Char Char1 Char Char Char Char1"/>
    <w:basedOn w:val="1"/>
    <w:qFormat/>
    <w:uiPriority w:val="0"/>
    <w:pPr>
      <w:spacing w:line="360" w:lineRule="auto"/>
      <w:ind w:firstLine="200" w:firstLineChars="200"/>
    </w:pPr>
    <w:rPr>
      <w:rFonts w:ascii="宋体" w:hAnsi="宋体" w:eastAsia="等线" w:cs="宋体"/>
      <w:sz w:val="24"/>
    </w:rPr>
  </w:style>
  <w:style w:type="paragraph" w:customStyle="1" w:styleId="2572">
    <w:name w:val="表文"/>
    <w:basedOn w:val="1"/>
    <w:qFormat/>
    <w:uiPriority w:val="0"/>
    <w:pPr>
      <w:adjustRightInd w:val="0"/>
      <w:snapToGrid w:val="0"/>
      <w:spacing w:line="560" w:lineRule="exact"/>
      <w:ind w:firstLine="200" w:firstLineChars="200"/>
      <w:jc w:val="center"/>
    </w:pPr>
    <w:rPr>
      <w:rFonts w:ascii="仿宋_GB2312" w:hAnsi="Calibri" w:eastAsia="楷体_GB2312" w:cs="宋体"/>
      <w:sz w:val="28"/>
      <w:szCs w:val="21"/>
    </w:rPr>
  </w:style>
  <w:style w:type="paragraph" w:customStyle="1" w:styleId="2573">
    <w:name w:val="PP 行"/>
    <w:basedOn w:val="58"/>
    <w:qFormat/>
    <w:uiPriority w:val="0"/>
    <w:pPr>
      <w:adjustRightInd/>
      <w:snapToGrid/>
      <w:spacing w:beforeLines="50" w:afterLines="50" w:line="360" w:lineRule="auto"/>
      <w:ind w:left="100" w:leftChars="2100"/>
    </w:pPr>
    <w:rPr>
      <w:rFonts w:ascii="Times New Roman" w:eastAsia="宋体"/>
      <w:sz w:val="24"/>
      <w:szCs w:val="24"/>
    </w:rPr>
  </w:style>
  <w:style w:type="paragraph" w:customStyle="1" w:styleId="2574">
    <w:name w:val="L-公式"/>
    <w:qFormat/>
    <w:uiPriority w:val="0"/>
    <w:pPr>
      <w:ind w:firstLine="840" w:firstLineChars="400"/>
    </w:pPr>
    <w:rPr>
      <w:rFonts w:ascii="Calibri" w:hAnsi="Calibri" w:eastAsia="等线" w:cs="Times New Roman"/>
      <w:kern w:val="2"/>
      <w:sz w:val="21"/>
      <w:szCs w:val="24"/>
      <w:lang w:val="en-US" w:eastAsia="zh-CN" w:bidi="ar-SA"/>
    </w:rPr>
  </w:style>
  <w:style w:type="paragraph" w:customStyle="1" w:styleId="2575">
    <w:name w:val="DMS正文"/>
    <w:basedOn w:val="1"/>
    <w:qFormat/>
    <w:uiPriority w:val="0"/>
    <w:pPr>
      <w:adjustRightInd w:val="0"/>
      <w:snapToGrid w:val="0"/>
      <w:spacing w:beforeLines="20" w:afterLines="20" w:line="540" w:lineRule="exact"/>
      <w:ind w:firstLine="480" w:firstLineChars="200"/>
    </w:pPr>
    <w:rPr>
      <w:rFonts w:ascii="宋体" w:hAnsi="宋体" w:eastAsia="等线"/>
      <w:sz w:val="24"/>
    </w:rPr>
  </w:style>
  <w:style w:type="paragraph" w:customStyle="1" w:styleId="2576">
    <w:name w:val="样式 标题 3 + 宋体 小四 行距: 1.5 倍行距"/>
    <w:basedOn w:val="5"/>
    <w:qFormat/>
    <w:uiPriority w:val="0"/>
    <w:pPr>
      <w:widowControl/>
      <w:tabs>
        <w:tab w:val="left" w:pos="1740"/>
      </w:tabs>
      <w:adjustRightInd w:val="0"/>
      <w:snapToGrid w:val="0"/>
      <w:spacing w:before="120" w:after="120" w:line="360" w:lineRule="auto"/>
      <w:ind w:left="1740" w:hanging="432"/>
    </w:pPr>
    <w:rPr>
      <w:rFonts w:ascii="楷体_GB2312" w:hAnsi="Calibri" w:eastAsia="楷体_GB2312"/>
      <w:sz w:val="30"/>
      <w:szCs w:val="30"/>
    </w:rPr>
  </w:style>
  <w:style w:type="paragraph" w:customStyle="1" w:styleId="2577">
    <w:name w:val="_Style 66"/>
    <w:qFormat/>
    <w:uiPriority w:val="99"/>
    <w:rPr>
      <w:rFonts w:ascii="Calibri" w:hAnsi="Calibri" w:eastAsia="等线" w:cs="Times New Roman"/>
      <w:kern w:val="2"/>
      <w:sz w:val="21"/>
      <w:szCs w:val="22"/>
      <w:lang w:val="en-US" w:eastAsia="zh-CN" w:bidi="ar-SA"/>
    </w:rPr>
  </w:style>
  <w:style w:type="paragraph" w:customStyle="1" w:styleId="2578">
    <w:name w:val="标题6+宋体加粗"/>
    <w:basedOn w:val="1"/>
    <w:qFormat/>
    <w:uiPriority w:val="0"/>
    <w:pPr>
      <w:spacing w:line="360" w:lineRule="auto"/>
      <w:ind w:firstLine="482" w:firstLineChars="200"/>
      <w:jc w:val="left"/>
    </w:pPr>
    <w:rPr>
      <w:rFonts w:ascii="Calibri" w:hAnsi="Calibri" w:eastAsia="等线"/>
      <w:b/>
      <w:sz w:val="24"/>
    </w:rPr>
  </w:style>
  <w:style w:type="paragraph" w:customStyle="1" w:styleId="2579">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等线" w:cs="宋体"/>
      <w:color w:val="FF0000"/>
      <w:kern w:val="0"/>
      <w:sz w:val="20"/>
      <w:szCs w:val="20"/>
    </w:rPr>
  </w:style>
  <w:style w:type="paragraph" w:customStyle="1" w:styleId="2580">
    <w:name w:val="p19"/>
    <w:basedOn w:val="1"/>
    <w:qFormat/>
    <w:uiPriority w:val="0"/>
    <w:pPr>
      <w:widowControl/>
      <w:adjustRightInd w:val="0"/>
      <w:snapToGrid w:val="0"/>
      <w:spacing w:line="360" w:lineRule="auto"/>
      <w:jc w:val="center"/>
    </w:pPr>
    <w:rPr>
      <w:rFonts w:ascii="Calibri" w:hAnsi="Calibri" w:eastAsia="等线"/>
      <w:kern w:val="0"/>
      <w:sz w:val="26"/>
      <w:szCs w:val="28"/>
    </w:rPr>
  </w:style>
  <w:style w:type="paragraph" w:customStyle="1" w:styleId="2581">
    <w:name w:val="xl95"/>
    <w:basedOn w:val="1"/>
    <w:qFormat/>
    <w:uiPriority w:val="0"/>
    <w:pPr>
      <w:widowControl/>
      <w:pBdr>
        <w:left w:val="single" w:color="auto" w:sz="4" w:space="0"/>
        <w:right w:val="single" w:color="auto" w:sz="4" w:space="0"/>
      </w:pBdr>
      <w:spacing w:before="100" w:beforeAutospacing="1" w:after="100" w:afterAutospacing="1"/>
      <w:jc w:val="center"/>
    </w:pPr>
    <w:rPr>
      <w:rFonts w:ascii="Calibri" w:hAnsi="Calibri" w:eastAsia="等线"/>
      <w:color w:val="00CCFF"/>
      <w:kern w:val="0"/>
      <w:sz w:val="20"/>
      <w:szCs w:val="20"/>
    </w:rPr>
  </w:style>
  <w:style w:type="paragraph" w:customStyle="1" w:styleId="2582">
    <w:name w:val="Char Char Char Char1 Char Char Char Char5"/>
    <w:basedOn w:val="1"/>
    <w:qFormat/>
    <w:uiPriority w:val="0"/>
    <w:pPr>
      <w:spacing w:line="180" w:lineRule="auto"/>
      <w:ind w:firstLine="200" w:firstLineChars="200"/>
    </w:pPr>
    <w:rPr>
      <w:rFonts w:ascii="Calibri" w:hAnsi="Calibri" w:eastAsia="等线"/>
      <w:sz w:val="24"/>
    </w:rPr>
  </w:style>
  <w:style w:type="paragraph" w:customStyle="1" w:styleId="2583">
    <w:name w:val="样式 标题 1 + 段前: 1 行1"/>
    <w:basedOn w:val="3"/>
    <w:qFormat/>
    <w:uiPriority w:val="0"/>
    <w:pPr>
      <w:tabs>
        <w:tab w:val="left" w:pos="1620"/>
        <w:tab w:val="left" w:pos="2517"/>
      </w:tabs>
      <w:snapToGrid w:val="0"/>
      <w:spacing w:before="100" w:after="360" w:line="360" w:lineRule="auto"/>
      <w:ind w:left="2517" w:hanging="420"/>
    </w:pPr>
    <w:rPr>
      <w:rFonts w:ascii="Calibri" w:hAnsi="Calibri" w:eastAsia="黑体" w:cs="宋体"/>
      <w:color w:val="000000"/>
      <w:sz w:val="44"/>
    </w:rPr>
  </w:style>
  <w:style w:type="paragraph" w:customStyle="1" w:styleId="2584">
    <w:name w:val="样式 标题 2节标题 1.11.1标题2 +"/>
    <w:basedOn w:val="4"/>
    <w:qFormat/>
    <w:uiPriority w:val="0"/>
    <w:pPr>
      <w:adjustRightInd w:val="0"/>
      <w:snapToGrid w:val="0"/>
      <w:spacing w:line="360" w:lineRule="auto"/>
      <w:ind w:firstLine="0" w:firstLineChars="0"/>
    </w:pPr>
    <w:rPr>
      <w:rFonts w:ascii="Calibri" w:hAnsi="Calibri" w:eastAsia="黑体"/>
      <w:b w:val="0"/>
      <w:bCs w:val="0"/>
      <w:kern w:val="0"/>
      <w:sz w:val="30"/>
    </w:rPr>
  </w:style>
  <w:style w:type="paragraph" w:customStyle="1" w:styleId="2585">
    <w:name w:val="样式 加粗"/>
    <w:basedOn w:val="1"/>
    <w:qFormat/>
    <w:uiPriority w:val="0"/>
    <w:pPr>
      <w:snapToGrid w:val="0"/>
      <w:spacing w:before="60" w:after="120"/>
    </w:pPr>
    <w:rPr>
      <w:rFonts w:ascii="Calibri" w:hAnsi="Calibri" w:eastAsia="等线"/>
      <w:b/>
    </w:rPr>
  </w:style>
  <w:style w:type="paragraph" w:customStyle="1" w:styleId="2586">
    <w:name w:val="样式 标题 2 + 行距: 1.5 倍行距"/>
    <w:basedOn w:val="4"/>
    <w:qFormat/>
    <w:uiPriority w:val="0"/>
    <w:pPr>
      <w:tabs>
        <w:tab w:val="left" w:pos="945"/>
        <w:tab w:val="left" w:pos="1276"/>
      </w:tabs>
      <w:spacing w:before="240" w:after="240" w:line="360" w:lineRule="auto"/>
      <w:ind w:left="945" w:hanging="420" w:firstLineChars="0"/>
    </w:pPr>
    <w:rPr>
      <w:rFonts w:ascii="Times New Roman" w:hAnsi="Times New Roman" w:cs="宋体"/>
      <w:color w:val="000000"/>
      <w:kern w:val="0"/>
      <w:sz w:val="32"/>
      <w:szCs w:val="20"/>
    </w:rPr>
  </w:style>
  <w:style w:type="paragraph" w:customStyle="1" w:styleId="2587">
    <w:name w:val="样式 (西文) 宋体 小四 首行缩进:  2 字符"/>
    <w:basedOn w:val="1"/>
    <w:qFormat/>
    <w:uiPriority w:val="0"/>
    <w:pPr>
      <w:spacing w:line="360" w:lineRule="auto"/>
      <w:ind w:firstLine="200" w:firstLineChars="200"/>
    </w:pPr>
    <w:rPr>
      <w:rFonts w:ascii="宋体" w:hAnsi="宋体" w:eastAsia="等线" w:cs="宋体"/>
      <w:sz w:val="24"/>
      <w:szCs w:val="20"/>
    </w:rPr>
  </w:style>
  <w:style w:type="paragraph" w:customStyle="1" w:styleId="2588">
    <w:name w:val="样式 五号 居中 + 两端对齐"/>
    <w:basedOn w:val="1"/>
    <w:qFormat/>
    <w:uiPriority w:val="0"/>
    <w:pPr>
      <w:adjustRightInd w:val="0"/>
      <w:snapToGrid w:val="0"/>
      <w:ind w:firstLine="196" w:firstLineChars="196"/>
      <w:jc w:val="left"/>
      <w:outlineLvl w:val="5"/>
    </w:pPr>
    <w:rPr>
      <w:rFonts w:ascii="宋体" w:hAnsi="宋体" w:eastAsia="等线" w:cs="宋体"/>
      <w:snapToGrid w:val="0"/>
      <w:szCs w:val="20"/>
    </w:rPr>
  </w:style>
  <w:style w:type="paragraph" w:customStyle="1" w:styleId="2589">
    <w:name w:val="样式 首行缩进:  0.85 厘米"/>
    <w:basedOn w:val="1"/>
    <w:qFormat/>
    <w:uiPriority w:val="0"/>
    <w:pPr>
      <w:spacing w:line="360" w:lineRule="auto"/>
    </w:pPr>
    <w:rPr>
      <w:rFonts w:ascii="Calibri" w:hAnsi="Calibri" w:eastAsia="等线" w:cs="宋体"/>
      <w:sz w:val="24"/>
      <w:szCs w:val="20"/>
    </w:rPr>
  </w:style>
  <w:style w:type="paragraph" w:customStyle="1" w:styleId="2590">
    <w:name w:val="正文 加粗"/>
    <w:basedOn w:val="1"/>
    <w:qFormat/>
    <w:uiPriority w:val="0"/>
    <w:pPr>
      <w:adjustRightInd w:val="0"/>
      <w:spacing w:line="288" w:lineRule="auto"/>
      <w:jc w:val="left"/>
      <w:textAlignment w:val="baseline"/>
    </w:pPr>
    <w:rPr>
      <w:rFonts w:ascii="Calibri" w:hAnsi="Calibri" w:eastAsia="等线"/>
      <w:b/>
      <w:bCs/>
      <w:kern w:val="0"/>
      <w:szCs w:val="21"/>
    </w:rPr>
  </w:style>
  <w:style w:type="paragraph" w:customStyle="1" w:styleId="2591">
    <w:name w:val="标题1（LMH） + Times New Roman 黑色"/>
    <w:basedOn w:val="1"/>
    <w:qFormat/>
    <w:uiPriority w:val="0"/>
    <w:pPr>
      <w:keepNext/>
      <w:keepLines/>
      <w:adjustRightInd w:val="0"/>
      <w:snapToGrid w:val="0"/>
      <w:spacing w:before="240" w:after="240" w:line="360" w:lineRule="auto"/>
      <w:jc w:val="center"/>
      <w:outlineLvl w:val="0"/>
    </w:pPr>
    <w:rPr>
      <w:rFonts w:ascii="Calibri" w:hAnsi="Calibri" w:eastAsia="黑体"/>
      <w:color w:val="000000"/>
      <w:kern w:val="44"/>
      <w:sz w:val="32"/>
      <w:szCs w:val="30"/>
    </w:rPr>
  </w:style>
  <w:style w:type="paragraph" w:customStyle="1" w:styleId="2592">
    <w:name w:val="标书表头"/>
    <w:basedOn w:val="1"/>
    <w:qFormat/>
    <w:uiPriority w:val="0"/>
    <w:pPr>
      <w:topLinePunct/>
      <w:adjustRightInd w:val="0"/>
      <w:ind w:hanging="360"/>
      <w:jc w:val="center"/>
    </w:pPr>
    <w:rPr>
      <w:rFonts w:ascii="黑体" w:hAnsi="宋体" w:eastAsia="黑体"/>
      <w:kern w:val="0"/>
      <w:sz w:val="28"/>
      <w:szCs w:val="28"/>
    </w:rPr>
  </w:style>
  <w:style w:type="paragraph" w:customStyle="1" w:styleId="2593">
    <w:name w:val="xl130"/>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Lines="50" w:afterAutospacing="1" w:line="360" w:lineRule="auto"/>
      <w:ind w:firstLine="200" w:firstLineChars="200"/>
      <w:jc w:val="center"/>
      <w:textAlignment w:val="center"/>
    </w:pPr>
    <w:rPr>
      <w:rFonts w:ascii="Calibri" w:hAnsi="Calibri" w:eastAsia="等线"/>
      <w:kern w:val="0"/>
      <w:sz w:val="22"/>
      <w:szCs w:val="22"/>
    </w:rPr>
  </w:style>
  <w:style w:type="paragraph" w:customStyle="1" w:styleId="2594">
    <w:name w:val="样式 样式 正文首行缩进 + Times New Roman 首行缩进:  1.5 字符 + 首行缩进:  2 字符"/>
    <w:basedOn w:val="2595"/>
    <w:qFormat/>
    <w:uiPriority w:val="0"/>
    <w:pPr>
      <w:tabs>
        <w:tab w:val="left" w:pos="0"/>
        <w:tab w:val="left" w:pos="2149"/>
      </w:tabs>
      <w:ind w:firstLine="616"/>
    </w:pPr>
    <w:rPr>
      <w:rFonts w:ascii="Times New Roman" w:hAnsi="Times New Roman"/>
      <w:spacing w:val="0"/>
      <w:kern w:val="0"/>
      <w:szCs w:val="20"/>
    </w:rPr>
  </w:style>
  <w:style w:type="paragraph" w:customStyle="1" w:styleId="2595">
    <w:name w:val="样式 正文首行缩进 + Times New Roman 首行缩进:  1.5 字符"/>
    <w:basedOn w:val="638"/>
    <w:qFormat/>
    <w:uiPriority w:val="0"/>
    <w:pPr>
      <w:tabs>
        <w:tab w:val="left" w:pos="0"/>
        <w:tab w:val="left" w:pos="2149"/>
      </w:tabs>
      <w:wordWrap w:val="0"/>
      <w:spacing w:line="500" w:lineRule="atLeast"/>
      <w:ind w:firstLine="200" w:firstLineChars="200"/>
    </w:pPr>
    <w:rPr>
      <w:rFonts w:eastAsia="仿宋_GB2312"/>
      <w:spacing w:val="14"/>
      <w:sz w:val="28"/>
      <w:szCs w:val="22"/>
    </w:rPr>
  </w:style>
  <w:style w:type="paragraph" w:customStyle="1" w:styleId="2596">
    <w:name w:val="xl149"/>
    <w:basedOn w:val="1"/>
    <w:qFormat/>
    <w:uiPriority w:val="0"/>
    <w:pPr>
      <w:widowControl/>
      <w:spacing w:beforeLines="50" w:beforeAutospacing="1" w:afterLines="50" w:afterAutospacing="1" w:line="360" w:lineRule="auto"/>
      <w:ind w:firstLine="200" w:firstLineChars="200"/>
      <w:jc w:val="center"/>
      <w:textAlignment w:val="center"/>
    </w:pPr>
    <w:rPr>
      <w:rFonts w:ascii="Calibri" w:hAnsi="Calibri" w:eastAsia="等线"/>
      <w:b/>
      <w:bCs/>
      <w:kern w:val="0"/>
      <w:sz w:val="28"/>
      <w:szCs w:val="28"/>
    </w:rPr>
  </w:style>
  <w:style w:type="paragraph" w:customStyle="1" w:styleId="2597">
    <w:name w:val="样式 表格单位 + 首行缩进:  2 字符"/>
    <w:basedOn w:val="2598"/>
    <w:qFormat/>
    <w:uiPriority w:val="0"/>
    <w:pPr>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0" w:lineRule="atLeast"/>
      <w:ind w:firstLine="482"/>
      <w:jc w:val="right"/>
    </w:pPr>
    <w:rPr>
      <w:rFonts w:ascii="Times New Roman" w:hAnsi="Times New Roman"/>
      <w:color w:val="auto"/>
      <w:spacing w:val="8"/>
      <w:sz w:val="21"/>
      <w:szCs w:val="20"/>
    </w:rPr>
  </w:style>
  <w:style w:type="paragraph" w:customStyle="1" w:styleId="2598">
    <w:name w:val="表格单位"/>
    <w:basedOn w:val="530"/>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color w:val="FF0000"/>
      <w:sz w:val="18"/>
      <w:szCs w:val="18"/>
    </w:rPr>
  </w:style>
  <w:style w:type="paragraph" w:customStyle="1" w:styleId="2599">
    <w:name w:val="样式 样式 首行缩进:  1.03 厘米 行距: 最小值 23 磅1 + 首行缩进:  2 字符"/>
    <w:basedOn w:val="2600"/>
    <w:qFormat/>
    <w:uiPriority w:val="0"/>
    <w:pPr>
      <w:tabs>
        <w:tab w:val="left" w:pos="0"/>
        <w:tab w:val="left" w:pos="2149"/>
      </w:tabs>
      <w:ind w:firstLine="616"/>
    </w:pPr>
    <w:rPr>
      <w:spacing w:val="0"/>
    </w:rPr>
  </w:style>
  <w:style w:type="paragraph" w:customStyle="1" w:styleId="2600">
    <w:name w:val="样式 首行缩进:  1.03 厘米 行距: 最小值 23 磅1"/>
    <w:basedOn w:val="1"/>
    <w:qFormat/>
    <w:uiPriority w:val="0"/>
    <w:pPr>
      <w:tabs>
        <w:tab w:val="left" w:pos="0"/>
        <w:tab w:val="left" w:pos="2149"/>
      </w:tabs>
      <w:overflowPunct w:val="0"/>
      <w:adjustRightInd w:val="0"/>
      <w:spacing w:line="500" w:lineRule="exact"/>
      <w:ind w:firstLine="200" w:firstLineChars="200"/>
      <w:textAlignment w:val="baseline"/>
    </w:pPr>
    <w:rPr>
      <w:rFonts w:ascii="Calibri" w:hAnsi="Calibri" w:eastAsia="仿宋_GB2312"/>
      <w:color w:val="000000"/>
      <w:spacing w:val="14"/>
      <w:kern w:val="28"/>
      <w:sz w:val="28"/>
      <w:szCs w:val="20"/>
    </w:rPr>
  </w:style>
  <w:style w:type="paragraph" w:customStyle="1" w:styleId="2601">
    <w:name w:val="样式 样式 标题 1标题1 + 首行缩进:  2 字符 段前: 0.5 行 段后: 0.5 行 + 段前: 0.5 行 段后:..."/>
    <w:basedOn w:val="2602"/>
    <w:qFormat/>
    <w:uiPriority w:val="0"/>
    <w:pPr>
      <w:keepNext w:val="0"/>
      <w:keepLines w:val="0"/>
      <w:tabs>
        <w:tab w:val="left" w:pos="935"/>
        <w:tab w:val="left" w:pos="1620"/>
        <w:tab w:val="left" w:pos="2517"/>
      </w:tabs>
      <w:autoSpaceDE w:val="0"/>
      <w:autoSpaceDN w:val="0"/>
      <w:spacing w:beforeLines="50" w:afterLines="50" w:line="420" w:lineRule="auto"/>
      <w:ind w:firstLine="200" w:firstLineChars="200"/>
      <w:jc w:val="left"/>
    </w:pPr>
    <w:rPr>
      <w:rFonts w:ascii="Times New Roman" w:cs="宋体"/>
      <w:b w:val="0"/>
      <w:bCs w:val="0"/>
      <w:color w:val="auto"/>
      <w:spacing w:val="8"/>
      <w:kern w:val="0"/>
      <w:sz w:val="44"/>
      <w:szCs w:val="20"/>
      <w:lang w:val="en-GB"/>
    </w:rPr>
  </w:style>
  <w:style w:type="paragraph" w:customStyle="1" w:styleId="2602">
    <w:name w:val="样式 标题 1标题1 + 首行缩进:  2 字符 段前: 0.5 行 段后: 0.5 行"/>
    <w:basedOn w:val="3"/>
    <w:qFormat/>
    <w:uiPriority w:val="0"/>
    <w:pPr>
      <w:widowControl/>
      <w:tabs>
        <w:tab w:val="left" w:pos="1620"/>
        <w:tab w:val="left" w:pos="2517"/>
      </w:tabs>
      <w:adjustRightInd w:val="0"/>
      <w:snapToGrid w:val="0"/>
      <w:spacing w:before="340" w:beforeLines="100" w:after="330" w:afterLines="100" w:line="360" w:lineRule="auto"/>
      <w:ind w:left="2517" w:hanging="420"/>
    </w:pPr>
    <w:rPr>
      <w:rFonts w:ascii="黑体" w:hAnsi="Calibri" w:eastAsia="黑体"/>
      <w:color w:val="000000"/>
      <w:szCs w:val="30"/>
    </w:rPr>
  </w:style>
  <w:style w:type="paragraph" w:customStyle="1" w:styleId="2603">
    <w:name w:val="样式 首行缩进:  0 厘米"/>
    <w:basedOn w:val="1"/>
    <w:qFormat/>
    <w:uiPriority w:val="0"/>
    <w:pPr>
      <w:spacing w:beforeLines="50" w:afterLines="50" w:line="360" w:lineRule="auto"/>
      <w:ind w:firstLine="200" w:firstLineChars="200"/>
    </w:pPr>
    <w:rPr>
      <w:rFonts w:ascii="Calibri" w:hAnsi="Calibri" w:eastAsia="等线" w:cs="宋体"/>
      <w:sz w:val="24"/>
      <w:szCs w:val="20"/>
    </w:rPr>
  </w:style>
  <w:style w:type="paragraph" w:customStyle="1" w:styleId="2604">
    <w:name w:val="Char131"/>
    <w:basedOn w:val="1"/>
    <w:qFormat/>
    <w:uiPriority w:val="0"/>
    <w:pPr>
      <w:spacing w:line="180" w:lineRule="auto"/>
      <w:ind w:firstLine="200" w:firstLineChars="200"/>
    </w:pPr>
    <w:rPr>
      <w:rFonts w:ascii="Calibri" w:hAnsi="Calibri" w:eastAsia="等线"/>
      <w:sz w:val="24"/>
    </w:rPr>
  </w:style>
  <w:style w:type="paragraph" w:customStyle="1" w:styleId="2605">
    <w:name w:val="MTDisplayEquation"/>
    <w:basedOn w:val="426"/>
    <w:next w:val="1"/>
    <w:qFormat/>
    <w:uiPriority w:val="0"/>
    <w:pPr>
      <w:tabs>
        <w:tab w:val="center" w:pos="4420"/>
        <w:tab w:val="right" w:pos="8840"/>
      </w:tabs>
      <w:adjustRightInd/>
      <w:snapToGrid/>
      <w:spacing w:line="240" w:lineRule="auto"/>
      <w:jc w:val="left"/>
    </w:pPr>
    <w:rPr>
      <w:b w:val="0"/>
      <w:sz w:val="24"/>
      <w:szCs w:val="24"/>
    </w:rPr>
  </w:style>
  <w:style w:type="paragraph" w:customStyle="1" w:styleId="2606">
    <w:name w:val="样式 标题 3Char标题 3 Char Char + Times New Roman 首行缩进:  2 字符"/>
    <w:basedOn w:val="5"/>
    <w:qFormat/>
    <w:uiPriority w:val="0"/>
    <w:pPr>
      <w:widowControl/>
      <w:adjustRightInd w:val="0"/>
      <w:snapToGrid w:val="0"/>
      <w:spacing w:before="120" w:after="120" w:line="360" w:lineRule="auto"/>
      <w:ind w:left="720" w:hanging="432" w:firstLineChars="49"/>
    </w:pPr>
    <w:rPr>
      <w:rFonts w:ascii="楷体_GB2312" w:hAnsi="Calibri" w:eastAsia="楷体_GB2312"/>
      <w:sz w:val="30"/>
      <w:szCs w:val="30"/>
    </w:rPr>
  </w:style>
  <w:style w:type="paragraph" w:customStyle="1" w:styleId="2607">
    <w:name w:val="附表名"/>
    <w:basedOn w:val="2178"/>
    <w:qFormat/>
    <w:uiPriority w:val="0"/>
    <w:pPr>
      <w:spacing w:beforeLines="25" w:line="360" w:lineRule="auto"/>
    </w:pPr>
    <w:rPr>
      <w:b/>
    </w:rPr>
  </w:style>
  <w:style w:type="paragraph" w:customStyle="1" w:styleId="2608">
    <w:name w:val="3级标题"/>
    <w:basedOn w:val="5"/>
    <w:qFormat/>
    <w:uiPriority w:val="0"/>
    <w:pPr>
      <w:keepNext w:val="0"/>
      <w:keepLines w:val="0"/>
      <w:widowControl/>
      <w:tabs>
        <w:tab w:val="left" w:pos="1680"/>
      </w:tabs>
      <w:autoSpaceDE w:val="0"/>
      <w:autoSpaceDN w:val="0"/>
      <w:spacing w:before="240" w:after="60" w:line="500" w:lineRule="exact"/>
      <w:ind w:left="1680"/>
      <w:textAlignment w:val="baseline"/>
    </w:pPr>
    <w:rPr>
      <w:rFonts w:ascii="Cambria" w:hAnsi="Cambria" w:cs="Arial"/>
      <w:kern w:val="0"/>
      <w:sz w:val="28"/>
      <w:szCs w:val="20"/>
      <w:lang w:eastAsia="en-US" w:bidi="en-US"/>
    </w:rPr>
  </w:style>
  <w:style w:type="paragraph" w:customStyle="1" w:styleId="2609">
    <w:name w:val="涵"/>
    <w:basedOn w:val="1"/>
    <w:qFormat/>
    <w:uiPriority w:val="0"/>
    <w:rPr>
      <w:rFonts w:ascii="Calibri" w:hAnsi="Calibri" w:eastAsia="仿宋_GB2312"/>
      <w:sz w:val="32"/>
    </w:rPr>
  </w:style>
  <w:style w:type="paragraph" w:customStyle="1" w:styleId="2610">
    <w:name w:val="xl3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等线" w:cs="宋体"/>
      <w:kern w:val="0"/>
      <w:sz w:val="24"/>
    </w:rPr>
  </w:style>
  <w:style w:type="paragraph" w:customStyle="1" w:styleId="2611">
    <w:name w:val="Char1 Char Char Char Char Char Char Char Char Char Char Char Char Char Char Char"/>
    <w:basedOn w:val="1"/>
    <w:qFormat/>
    <w:uiPriority w:val="0"/>
    <w:pPr>
      <w:adjustRightInd w:val="0"/>
      <w:snapToGrid w:val="0"/>
      <w:spacing w:line="180" w:lineRule="auto"/>
      <w:ind w:firstLine="200" w:firstLineChars="200"/>
    </w:pPr>
    <w:rPr>
      <w:rFonts w:ascii="Calibri" w:hAnsi="Calibri" w:eastAsia="等线"/>
      <w:sz w:val="26"/>
      <w:szCs w:val="21"/>
    </w:rPr>
  </w:style>
  <w:style w:type="paragraph" w:customStyle="1" w:styleId="2612">
    <w:name w:val="样式 宋体 四号 首行缩进:  2 字符"/>
    <w:basedOn w:val="1"/>
    <w:qFormat/>
    <w:uiPriority w:val="0"/>
    <w:pPr>
      <w:spacing w:line="180" w:lineRule="auto"/>
      <w:ind w:firstLine="257" w:firstLineChars="100"/>
    </w:pPr>
    <w:rPr>
      <w:rFonts w:ascii="Calibri" w:hAnsi="Calibri" w:eastAsia="等线"/>
      <w:b/>
      <w:spacing w:val="8"/>
      <w:sz w:val="24"/>
      <w:szCs w:val="28"/>
    </w:rPr>
  </w:style>
  <w:style w:type="paragraph" w:customStyle="1" w:styleId="2613">
    <w:name w:val="样式 标题 2标题 2 Char Char Char标题 2 Char Char1.1标题 2标2h2Char Ch...2"/>
    <w:basedOn w:val="4"/>
    <w:qFormat/>
    <w:uiPriority w:val="0"/>
    <w:pPr>
      <w:tabs>
        <w:tab w:val="left" w:pos="0"/>
        <w:tab w:val="left" w:pos="945"/>
        <w:tab w:val="left" w:pos="1276"/>
      </w:tabs>
      <w:ind w:left="945" w:hanging="420" w:firstLineChars="0"/>
    </w:pPr>
    <w:rPr>
      <w:rFonts w:ascii="Times New Roman" w:hAnsi="Times New Roman" w:cs="宋体"/>
      <w:bCs w:val="0"/>
      <w:color w:val="000000"/>
      <w:spacing w:val="8"/>
      <w:sz w:val="32"/>
      <w:szCs w:val="20"/>
    </w:rPr>
  </w:style>
  <w:style w:type="paragraph" w:customStyle="1" w:styleId="2614">
    <w:name w:val="reader-word-layer reader-word-s4-4"/>
    <w:basedOn w:val="1"/>
    <w:qFormat/>
    <w:uiPriority w:val="0"/>
    <w:pPr>
      <w:widowControl/>
      <w:spacing w:before="100" w:beforeAutospacing="1" w:after="100" w:afterAutospacing="1"/>
      <w:jc w:val="left"/>
    </w:pPr>
    <w:rPr>
      <w:rFonts w:ascii="宋体" w:hAnsi="宋体" w:eastAsia="等线" w:cs="宋体"/>
      <w:kern w:val="0"/>
      <w:sz w:val="24"/>
    </w:rPr>
  </w:style>
  <w:style w:type="paragraph" w:customStyle="1" w:styleId="2615">
    <w:name w:val="样式 标题 2标题 2 Char标题 2 Char Char Char标题 2 Char Char1.1标题 2节标题...2"/>
    <w:basedOn w:val="4"/>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b w:val="0"/>
      <w:color w:val="000000"/>
      <w:szCs w:val="28"/>
    </w:rPr>
  </w:style>
  <w:style w:type="paragraph" w:customStyle="1" w:styleId="2616">
    <w:name w:val="font12"/>
    <w:basedOn w:val="1"/>
    <w:qFormat/>
    <w:uiPriority w:val="0"/>
    <w:pPr>
      <w:widowControl/>
      <w:spacing w:before="100" w:beforeAutospacing="1" w:after="100" w:afterAutospacing="1"/>
      <w:jc w:val="left"/>
    </w:pPr>
    <w:rPr>
      <w:rFonts w:ascii="MS Gothic" w:hAnsi="MS Gothic" w:eastAsia="MS Gothic" w:cs="宋体"/>
      <w:color w:val="00CCFF"/>
      <w:kern w:val="0"/>
      <w:sz w:val="20"/>
      <w:szCs w:val="20"/>
    </w:rPr>
  </w:style>
  <w:style w:type="paragraph" w:customStyle="1" w:styleId="2617">
    <w:name w:val="Char1 Char Char Char"/>
    <w:basedOn w:val="1"/>
    <w:qFormat/>
    <w:uiPriority w:val="0"/>
    <w:rPr>
      <w:rFonts w:ascii="宋体" w:hAnsi="宋体" w:eastAsia="等线" w:cs="Courier New"/>
      <w:sz w:val="32"/>
      <w:szCs w:val="32"/>
    </w:rPr>
  </w:style>
  <w:style w:type="paragraph" w:customStyle="1" w:styleId="2618">
    <w:name w:val="样式 标题 4b4标题 4 Char标题 4 Char Char Char Char Char标题 4 Char1标题..."/>
    <w:basedOn w:val="6"/>
    <w:qFormat/>
    <w:uiPriority w:val="0"/>
    <w:pPr>
      <w:keepNext w:val="0"/>
      <w:tabs>
        <w:tab w:val="left" w:pos="864"/>
        <w:tab w:val="left" w:pos="1984"/>
        <w:tab w:val="left" w:pos="2100"/>
      </w:tabs>
      <w:adjustRightInd w:val="0"/>
      <w:snapToGrid w:val="0"/>
      <w:spacing w:before="60" w:after="60"/>
      <w:ind w:left="2100" w:hanging="420"/>
    </w:pPr>
    <w:rPr>
      <w:rFonts w:ascii="Times New Roman" w:hAnsi="Times New Roman" w:cs="宋体"/>
      <w:b w:val="0"/>
      <w:bCs w:val="0"/>
      <w:snapToGrid w:val="0"/>
      <w:spacing w:val="8"/>
      <w:sz w:val="28"/>
      <w:szCs w:val="20"/>
    </w:rPr>
  </w:style>
  <w:style w:type="paragraph" w:customStyle="1" w:styleId="2619">
    <w:name w:val="表格文字设计院-左对齐"/>
    <w:qFormat/>
    <w:uiPriority w:val="0"/>
    <w:pPr>
      <w:widowControl w:val="0"/>
      <w:adjustRightInd w:val="0"/>
      <w:snapToGrid w:val="0"/>
      <w:spacing w:beforeLines="20" w:afterLines="10"/>
      <w:jc w:val="both"/>
    </w:pPr>
    <w:rPr>
      <w:rFonts w:ascii="宋体" w:hAnsi="Calibri" w:eastAsia="等线" w:cs="Times New Roman"/>
      <w:sz w:val="21"/>
      <w:szCs w:val="21"/>
      <w:lang w:val="en-US" w:eastAsia="zh-CN" w:bidi="ar-SA"/>
    </w:rPr>
  </w:style>
  <w:style w:type="paragraph" w:customStyle="1" w:styleId="2620">
    <w:name w:val="Char Char Char Char Char Char Char Char Char Char Char Char3"/>
    <w:basedOn w:val="1"/>
    <w:qFormat/>
    <w:uiPriority w:val="0"/>
    <w:rPr>
      <w:rFonts w:ascii="Calibri" w:hAnsi="Calibri" w:eastAsia="等线"/>
    </w:rPr>
  </w:style>
  <w:style w:type="paragraph" w:customStyle="1" w:styleId="2621">
    <w:name w:val="kyj正文字首行缩进2字符 Char Char"/>
    <w:basedOn w:val="1"/>
    <w:qFormat/>
    <w:uiPriority w:val="0"/>
    <w:pPr>
      <w:tabs>
        <w:tab w:val="left" w:pos="6035"/>
      </w:tabs>
      <w:ind w:firstLine="560" w:firstLineChars="200"/>
    </w:pPr>
    <w:rPr>
      <w:rFonts w:ascii="Calibri" w:hAnsi="Calibri" w:eastAsia="等线"/>
      <w:bCs/>
      <w:caps/>
      <w:snapToGrid w:val="0"/>
      <w:sz w:val="28"/>
      <w:szCs w:val="28"/>
    </w:rPr>
  </w:style>
  <w:style w:type="paragraph" w:customStyle="1" w:styleId="2622">
    <w:name w:val="kyj标题3"/>
    <w:basedOn w:val="2218"/>
    <w:qFormat/>
    <w:uiPriority w:val="0"/>
    <w:pPr>
      <w:snapToGrid/>
      <w:spacing w:before="50" w:after="50"/>
    </w:pPr>
    <w:rPr>
      <w:szCs w:val="24"/>
    </w:rPr>
  </w:style>
  <w:style w:type="paragraph" w:customStyle="1" w:styleId="2623">
    <w:name w:val="表格名称 居中"/>
    <w:basedOn w:val="1"/>
    <w:qFormat/>
    <w:uiPriority w:val="0"/>
    <w:pPr>
      <w:wordWrap w:val="0"/>
      <w:adjustRightInd w:val="0"/>
      <w:snapToGrid w:val="0"/>
      <w:ind w:left="480"/>
      <w:jc w:val="center"/>
    </w:pPr>
    <w:rPr>
      <w:rFonts w:ascii="Calibri" w:hAnsi="Calibri" w:eastAsia="等线" w:cs="宋体"/>
      <w:b/>
      <w:sz w:val="24"/>
      <w:szCs w:val="20"/>
    </w:rPr>
  </w:style>
  <w:style w:type="paragraph" w:customStyle="1" w:styleId="2624">
    <w:name w:val="样式 表格文字 + 首行缩进:  2 字符"/>
    <w:basedOn w:val="249"/>
    <w:qFormat/>
    <w:uiPriority w:val="0"/>
    <w:pPr>
      <w:tabs>
        <w:tab w:val="left" w:pos="0"/>
      </w:tabs>
      <w:snapToGrid/>
      <w:spacing w:beforeLines="0" w:afterLines="0" w:line="280" w:lineRule="exact"/>
      <w:ind w:right="240"/>
    </w:pPr>
    <w:rPr>
      <w:rFonts w:ascii="Calibri" w:hAnsi="Calibri" w:eastAsia="等线"/>
      <w:color w:val="000000"/>
      <w:spacing w:val="8"/>
      <w:kern w:val="0"/>
      <w:szCs w:val="20"/>
    </w:rPr>
  </w:style>
  <w:style w:type="paragraph" w:customStyle="1" w:styleId="2625">
    <w:name w:val="样式 正文首行缩进 + 首行缩进:  2 字符1"/>
    <w:basedOn w:val="638"/>
    <w:qFormat/>
    <w:uiPriority w:val="0"/>
    <w:pPr>
      <w:spacing w:line="180" w:lineRule="auto"/>
      <w:ind w:firstLine="484" w:firstLineChars="200"/>
    </w:pPr>
    <w:rPr>
      <w:rFonts w:cs="宋体"/>
      <w:spacing w:val="8"/>
      <w:szCs w:val="22"/>
    </w:rPr>
  </w:style>
  <w:style w:type="paragraph" w:customStyle="1" w:styleId="2626">
    <w:name w:val="Char Char Char Char Char Char3"/>
    <w:basedOn w:val="1"/>
    <w:qFormat/>
    <w:uiPriority w:val="0"/>
    <w:pPr>
      <w:snapToGrid w:val="0"/>
      <w:spacing w:line="360" w:lineRule="auto"/>
      <w:ind w:firstLine="200" w:firstLineChars="200"/>
    </w:pPr>
    <w:rPr>
      <w:rFonts w:ascii="Calibri" w:hAnsi="Calibri" w:eastAsia="仿宋_GB2312"/>
      <w:kern w:val="0"/>
      <w:sz w:val="24"/>
      <w:szCs w:val="20"/>
    </w:rPr>
  </w:style>
  <w:style w:type="paragraph" w:customStyle="1" w:styleId="2627">
    <w:name w:val="Char2 Char Char Char6"/>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628">
    <w:name w:val="Char Char1 Char Char Char Char"/>
    <w:basedOn w:val="1"/>
    <w:qFormat/>
    <w:uiPriority w:val="0"/>
    <w:pPr>
      <w:spacing w:line="360" w:lineRule="auto"/>
      <w:ind w:firstLine="200" w:firstLineChars="200"/>
    </w:pPr>
    <w:rPr>
      <w:rFonts w:ascii="宋体" w:hAnsi="宋体" w:eastAsia="等线" w:cs="宋体"/>
      <w:sz w:val="24"/>
    </w:rPr>
  </w:style>
  <w:style w:type="paragraph" w:customStyle="1" w:styleId="2629">
    <w:name w:val="Char7"/>
    <w:basedOn w:val="1"/>
    <w:qFormat/>
    <w:uiPriority w:val="0"/>
    <w:pPr>
      <w:widowControl/>
      <w:spacing w:after="160" w:line="240" w:lineRule="exact"/>
      <w:jc w:val="left"/>
    </w:pPr>
    <w:rPr>
      <w:rFonts w:ascii="Verdana" w:hAnsi="Verdana" w:eastAsia="等线"/>
      <w:kern w:val="0"/>
      <w:sz w:val="20"/>
      <w:szCs w:val="20"/>
      <w:lang w:eastAsia="en-US"/>
    </w:rPr>
  </w:style>
  <w:style w:type="paragraph" w:customStyle="1" w:styleId="2630">
    <w:name w:val="样式 标题 1 + 首行缩进:  2 字符1"/>
    <w:basedOn w:val="3"/>
    <w:qFormat/>
    <w:uiPriority w:val="0"/>
    <w:pPr>
      <w:widowControl/>
      <w:tabs>
        <w:tab w:val="left" w:pos="1620"/>
        <w:tab w:val="left" w:pos="2517"/>
      </w:tabs>
      <w:adjustRightInd w:val="0"/>
      <w:snapToGrid w:val="0"/>
      <w:spacing w:before="340" w:beforeLines="100" w:after="330" w:afterLines="100" w:line="360" w:lineRule="auto"/>
      <w:ind w:left="2517" w:hanging="420"/>
    </w:pPr>
    <w:rPr>
      <w:rFonts w:ascii="黑体" w:hAnsi="Calibri" w:eastAsia="黑体"/>
      <w:color w:val="000000"/>
      <w:szCs w:val="30"/>
    </w:rPr>
  </w:style>
  <w:style w:type="paragraph" w:customStyle="1" w:styleId="2631">
    <w:name w:val="表格-01"/>
    <w:basedOn w:val="1"/>
    <w:qFormat/>
    <w:uiPriority w:val="0"/>
    <w:pPr>
      <w:adjustRightInd w:val="0"/>
      <w:spacing w:line="280" w:lineRule="exact"/>
      <w:jc w:val="center"/>
      <w:textAlignment w:val="baseline"/>
    </w:pPr>
    <w:rPr>
      <w:rFonts w:ascii="宋体" w:hAnsi="Calibri" w:eastAsia="等线"/>
      <w:sz w:val="18"/>
      <w:szCs w:val="18"/>
    </w:rPr>
  </w:style>
  <w:style w:type="paragraph" w:customStyle="1" w:styleId="2632">
    <w:name w:val="Char Char1 Char Char 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2633">
    <w:name w:val="样式___正文"/>
    <w:basedOn w:val="1"/>
    <w:qFormat/>
    <w:uiPriority w:val="0"/>
    <w:pPr>
      <w:spacing w:line="360" w:lineRule="auto"/>
    </w:pPr>
    <w:rPr>
      <w:rFonts w:ascii="Calibri" w:hAnsi="Calibri" w:eastAsia="等线"/>
      <w:spacing w:val="8"/>
      <w:sz w:val="28"/>
      <w:szCs w:val="20"/>
    </w:rPr>
  </w:style>
  <w:style w:type="paragraph" w:customStyle="1" w:styleId="2634">
    <w:name w:val="正文（首行缩进两字） Char Char Char Char Char Char Char"/>
    <w:basedOn w:val="1"/>
    <w:next w:val="22"/>
    <w:qFormat/>
    <w:uiPriority w:val="0"/>
    <w:pPr>
      <w:ind w:firstLine="420"/>
    </w:pPr>
    <w:rPr>
      <w:rFonts w:ascii="Calibri" w:hAnsi="Calibri" w:eastAsia="等线"/>
      <w:szCs w:val="20"/>
    </w:rPr>
  </w:style>
  <w:style w:type="paragraph" w:customStyle="1" w:styleId="2635">
    <w:name w:val="Char Char Char Char1 Char Char Char Char4"/>
    <w:basedOn w:val="1"/>
    <w:qFormat/>
    <w:uiPriority w:val="0"/>
    <w:pPr>
      <w:spacing w:line="180" w:lineRule="auto"/>
      <w:ind w:firstLine="200" w:firstLineChars="200"/>
    </w:pPr>
    <w:rPr>
      <w:rFonts w:ascii="Calibri" w:hAnsi="Calibri" w:eastAsia="等线"/>
      <w:sz w:val="24"/>
    </w:rPr>
  </w:style>
  <w:style w:type="paragraph" w:customStyle="1" w:styleId="2636">
    <w:name w:val="样式 五号 居中 首行缩进:  0 厘米8"/>
    <w:basedOn w:val="1"/>
    <w:qFormat/>
    <w:uiPriority w:val="0"/>
    <w:pPr>
      <w:adjustRightInd w:val="0"/>
      <w:snapToGrid w:val="0"/>
      <w:ind w:firstLine="196" w:firstLineChars="196"/>
      <w:jc w:val="center"/>
    </w:pPr>
    <w:rPr>
      <w:rFonts w:ascii="宋体" w:hAnsi="宋体" w:eastAsia="等线" w:cs="宋体"/>
      <w:snapToGrid w:val="0"/>
      <w:szCs w:val="20"/>
    </w:rPr>
  </w:style>
  <w:style w:type="paragraph" w:customStyle="1" w:styleId="2637">
    <w:name w:val="表格文字设计院-居中"/>
    <w:qFormat/>
    <w:uiPriority w:val="0"/>
    <w:pPr>
      <w:widowControl w:val="0"/>
      <w:adjustRightInd w:val="0"/>
      <w:snapToGrid w:val="0"/>
      <w:spacing w:beforeLines="50" w:afterLines="50" w:line="360" w:lineRule="auto"/>
      <w:jc w:val="center"/>
    </w:pPr>
    <w:rPr>
      <w:rFonts w:ascii="宋体" w:hAnsi="宋体" w:eastAsia="等线" w:cs="Times New Roman"/>
      <w:kern w:val="2"/>
      <w:sz w:val="21"/>
      <w:szCs w:val="21"/>
      <w:lang w:val="en-US" w:eastAsia="zh-CN" w:bidi="ar-SA"/>
    </w:rPr>
  </w:style>
  <w:style w:type="paragraph" w:customStyle="1" w:styleId="2638">
    <w:name w:val="title4"/>
    <w:basedOn w:val="1"/>
    <w:qFormat/>
    <w:uiPriority w:val="0"/>
    <w:pPr>
      <w:adjustRightInd w:val="0"/>
      <w:snapToGrid w:val="0"/>
      <w:spacing w:beforeLines="50" w:line="480" w:lineRule="atLeast"/>
      <w:ind w:firstLine="196" w:firstLineChars="196"/>
      <w:jc w:val="left"/>
    </w:pPr>
    <w:rPr>
      <w:rFonts w:ascii="Calibri" w:hAnsi="Calibri" w:eastAsia="等线"/>
      <w:b/>
      <w:snapToGrid w:val="0"/>
      <w:sz w:val="28"/>
    </w:rPr>
  </w:style>
  <w:style w:type="paragraph" w:customStyle="1" w:styleId="2639">
    <w:name w:val="样式 正文首行缩进 + 首行缩进:  1 厘米"/>
    <w:basedOn w:val="638"/>
    <w:qFormat/>
    <w:uiPriority w:val="0"/>
    <w:pPr>
      <w:autoSpaceDE w:val="0"/>
      <w:autoSpaceDN w:val="0"/>
      <w:adjustRightInd w:val="0"/>
      <w:spacing w:line="500" w:lineRule="exact"/>
      <w:ind w:firstLine="567"/>
      <w:textAlignment w:val="baseline"/>
    </w:pPr>
    <w:rPr>
      <w:rFonts w:ascii="黑体" w:eastAsia="仿宋_GB2312"/>
      <w:kern w:val="0"/>
      <w:sz w:val="28"/>
      <w:szCs w:val="20"/>
    </w:rPr>
  </w:style>
  <w:style w:type="paragraph" w:customStyle="1" w:styleId="2640">
    <w:name w:val="样式 样式 正文首行缩进 + 首行缩进:  1.86 字符 + 首行缩进:  2 字符"/>
    <w:basedOn w:val="2641"/>
    <w:qFormat/>
    <w:uiPriority w:val="0"/>
    <w:pPr>
      <w:tabs>
        <w:tab w:val="left" w:pos="0"/>
        <w:tab w:val="left" w:pos="2149"/>
      </w:tabs>
      <w:ind w:firstLine="616"/>
    </w:pPr>
    <w:rPr>
      <w:spacing w:val="0"/>
    </w:rPr>
  </w:style>
  <w:style w:type="paragraph" w:customStyle="1" w:styleId="2641">
    <w:name w:val="样式 正文首行缩进 + 首行缩进:  1.86 字符"/>
    <w:basedOn w:val="638"/>
    <w:qFormat/>
    <w:uiPriority w:val="0"/>
    <w:pPr>
      <w:tabs>
        <w:tab w:val="left" w:pos="0"/>
        <w:tab w:val="left" w:pos="2149"/>
      </w:tabs>
      <w:wordWrap w:val="0"/>
      <w:spacing w:line="500" w:lineRule="atLeast"/>
      <w:ind w:firstLine="200" w:firstLineChars="200"/>
    </w:pPr>
    <w:rPr>
      <w:rFonts w:ascii="仿宋_GB2312" w:eastAsia="仿宋_GB2312"/>
      <w:spacing w:val="14"/>
      <w:kern w:val="0"/>
      <w:sz w:val="28"/>
      <w:szCs w:val="20"/>
    </w:rPr>
  </w:style>
  <w:style w:type="paragraph" w:customStyle="1" w:styleId="2642">
    <w:name w:val="Char1"/>
    <w:basedOn w:val="1"/>
    <w:qFormat/>
    <w:uiPriority w:val="0"/>
    <w:pPr>
      <w:tabs>
        <w:tab w:val="left" w:pos="360"/>
      </w:tabs>
    </w:pPr>
    <w:rPr>
      <w:rFonts w:eastAsia="等线"/>
      <w:sz w:val="24"/>
      <w:szCs w:val="20"/>
    </w:rPr>
  </w:style>
  <w:style w:type="paragraph" w:customStyle="1" w:styleId="2643">
    <w:name w:val="表格文字左对齐（DMS）"/>
    <w:basedOn w:val="2022"/>
    <w:qFormat/>
    <w:uiPriority w:val="0"/>
    <w:pPr>
      <w:adjustRightInd w:val="0"/>
      <w:spacing w:beforeLines="15" w:afterLines="15"/>
      <w:ind w:left="0" w:leftChars="0" w:right="0" w:rightChars="0"/>
      <w:jc w:val="left"/>
      <w:textAlignment w:val="auto"/>
    </w:pPr>
    <w:rPr>
      <w:rFonts w:cs="Times New Roman"/>
      <w:szCs w:val="18"/>
    </w:rPr>
  </w:style>
  <w:style w:type="paragraph" w:customStyle="1" w:styleId="264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eastAsia="等线"/>
      <w:b/>
      <w:kern w:val="0"/>
      <w:sz w:val="20"/>
      <w:szCs w:val="20"/>
    </w:rPr>
  </w:style>
  <w:style w:type="paragraph" w:customStyle="1" w:styleId="2645">
    <w:name w:val="xl110"/>
    <w:basedOn w:val="1"/>
    <w:qFormat/>
    <w:uiPriority w:val="0"/>
    <w:pPr>
      <w:widowControl/>
      <w:pBdr>
        <w:top w:val="single" w:color="auto" w:sz="4" w:space="0"/>
        <w:left w:val="single" w:color="auto" w:sz="4" w:space="0"/>
        <w:right w:val="single" w:color="auto" w:sz="4" w:space="0"/>
      </w:pBdr>
      <w:shd w:val="clear" w:color="000000" w:fill="99CC00"/>
      <w:spacing w:before="100" w:beforeAutospacing="1" w:after="100" w:afterAutospacing="1"/>
      <w:jc w:val="center"/>
    </w:pPr>
    <w:rPr>
      <w:rFonts w:ascii="宋体" w:hAnsi="宋体" w:eastAsia="等线" w:cs="宋体"/>
      <w:color w:val="008000"/>
      <w:kern w:val="0"/>
      <w:sz w:val="20"/>
      <w:szCs w:val="20"/>
    </w:rPr>
  </w:style>
  <w:style w:type="paragraph" w:customStyle="1" w:styleId="2646">
    <w:name w:val="xl195"/>
    <w:basedOn w:val="1"/>
    <w:qFormat/>
    <w:uiPriority w:val="0"/>
    <w:pPr>
      <w:widowControl/>
      <w:pBdr>
        <w:bottom w:val="single" w:color="auto" w:sz="4" w:space="0"/>
      </w:pBdr>
      <w:spacing w:before="100" w:beforeAutospacing="1" w:after="100" w:afterAutospacing="1"/>
      <w:jc w:val="center"/>
    </w:pPr>
    <w:rPr>
      <w:rFonts w:ascii="Calibri" w:hAnsi="Calibri" w:eastAsia="等线"/>
      <w:kern w:val="0"/>
      <w:sz w:val="28"/>
      <w:szCs w:val="28"/>
    </w:rPr>
  </w:style>
  <w:style w:type="paragraph" w:customStyle="1" w:styleId="2647">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宋体"/>
      <w:kern w:val="0"/>
      <w:sz w:val="22"/>
      <w:szCs w:val="22"/>
    </w:rPr>
  </w:style>
  <w:style w:type="paragraph" w:customStyle="1" w:styleId="2648">
    <w:name w:val="正文字"/>
    <w:qFormat/>
    <w:uiPriority w:val="0"/>
    <w:pPr>
      <w:spacing w:line="180" w:lineRule="auto"/>
      <w:jc w:val="center"/>
    </w:pPr>
    <w:rPr>
      <w:rFonts w:ascii="Calibri" w:hAnsi="Calibri" w:eastAsia="等线" w:cs="Times New Roman"/>
      <w:spacing w:val="8"/>
      <w:kern w:val="2"/>
      <w:sz w:val="24"/>
      <w:szCs w:val="24"/>
      <w:lang w:val="en-US" w:eastAsia="zh-CN" w:bidi="ar-SA"/>
    </w:rPr>
  </w:style>
  <w:style w:type="paragraph" w:customStyle="1" w:styleId="2649">
    <w:name w:val="样式 行距: 最小值 25 磅 首行缩进:  1.5 字符"/>
    <w:basedOn w:val="1"/>
    <w:qFormat/>
    <w:uiPriority w:val="0"/>
    <w:pPr>
      <w:tabs>
        <w:tab w:val="left" w:pos="0"/>
        <w:tab w:val="left" w:pos="2149"/>
      </w:tabs>
      <w:overflowPunct w:val="0"/>
      <w:adjustRightInd w:val="0"/>
      <w:spacing w:line="500" w:lineRule="atLeast"/>
      <w:ind w:firstLine="512" w:firstLineChars="200"/>
      <w:textAlignment w:val="baseline"/>
    </w:pPr>
    <w:rPr>
      <w:rFonts w:ascii="Calibri" w:hAnsi="Calibri" w:eastAsia="仿宋_GB2312"/>
      <w:color w:val="000000"/>
      <w:spacing w:val="14"/>
      <w:kern w:val="28"/>
      <w:sz w:val="28"/>
      <w:szCs w:val="20"/>
    </w:rPr>
  </w:style>
  <w:style w:type="paragraph" w:customStyle="1" w:styleId="2650">
    <w:name w:val="Char Char Char Char Char Char Char11"/>
    <w:basedOn w:val="1"/>
    <w:qFormat/>
    <w:uiPriority w:val="0"/>
    <w:pPr>
      <w:snapToGrid w:val="0"/>
      <w:spacing w:line="360" w:lineRule="auto"/>
      <w:ind w:firstLine="200" w:firstLineChars="200"/>
    </w:pPr>
    <w:rPr>
      <w:rFonts w:ascii="Calibri" w:hAnsi="Calibri" w:eastAsia="仿宋_GB2312"/>
      <w:sz w:val="24"/>
    </w:rPr>
  </w:style>
  <w:style w:type="paragraph" w:customStyle="1" w:styleId="2651">
    <w:name w:val="左端标题行"/>
    <w:qFormat/>
    <w:uiPriority w:val="0"/>
    <w:rPr>
      <w:rFonts w:ascii="Calibri" w:hAnsi="Calibri" w:eastAsia="等线" w:cs="Times New Roman"/>
      <w:bCs/>
      <w:sz w:val="22"/>
      <w:lang w:val="en-US" w:eastAsia="zh-CN" w:bidi="ar-SA"/>
    </w:rPr>
  </w:style>
  <w:style w:type="paragraph" w:customStyle="1" w:styleId="2652">
    <w:name w:val="标题2（LMH） + Times New Roman 黑色"/>
    <w:basedOn w:val="1"/>
    <w:qFormat/>
    <w:uiPriority w:val="0"/>
    <w:pPr>
      <w:keepNext/>
      <w:keepLines/>
      <w:adjustRightInd w:val="0"/>
      <w:snapToGrid w:val="0"/>
      <w:spacing w:before="120" w:after="120" w:line="360" w:lineRule="auto"/>
      <w:outlineLvl w:val="1"/>
    </w:pPr>
    <w:rPr>
      <w:rFonts w:ascii="Calibri" w:hAnsi="Calibri" w:eastAsia="黑体"/>
      <w:color w:val="000000"/>
      <w:sz w:val="28"/>
      <w:szCs w:val="28"/>
    </w:rPr>
  </w:style>
  <w:style w:type="paragraph" w:customStyle="1" w:styleId="2653">
    <w:name w:val="sjy标题 2"/>
    <w:basedOn w:val="3"/>
    <w:next w:val="1"/>
    <w:qFormat/>
    <w:uiPriority w:val="0"/>
    <w:pPr>
      <w:widowControl/>
      <w:tabs>
        <w:tab w:val="left" w:pos="1620"/>
        <w:tab w:val="left" w:pos="2517"/>
      </w:tabs>
      <w:ind w:left="2517" w:hanging="420"/>
      <w:jc w:val="both"/>
      <w:outlineLvl w:val="1"/>
    </w:pPr>
    <w:rPr>
      <w:rFonts w:ascii="Calibri" w:hAnsi="Calibri" w:eastAsia="等线" w:cs="宋体"/>
      <w:color w:val="000000"/>
      <w:szCs w:val="32"/>
    </w:rPr>
  </w:style>
  <w:style w:type="paragraph" w:customStyle="1" w:styleId="2654">
    <w:name w:val="样式 样式 四号 行距: 多倍行距 0.75 字行 + 首行缩进:  2 字符"/>
    <w:basedOn w:val="1"/>
    <w:qFormat/>
    <w:uiPriority w:val="0"/>
    <w:pPr>
      <w:spacing w:line="180" w:lineRule="auto"/>
      <w:ind w:firstLine="632" w:firstLineChars="200"/>
    </w:pPr>
    <w:rPr>
      <w:rFonts w:ascii="Calibri" w:hAnsi="Calibri" w:eastAsia="等线" w:cs="宋体"/>
      <w:sz w:val="30"/>
      <w:szCs w:val="30"/>
    </w:rPr>
  </w:style>
  <w:style w:type="paragraph" w:customStyle="1" w:styleId="2655">
    <w:name w:val="Char1 Char Char1"/>
    <w:basedOn w:val="1"/>
    <w:qFormat/>
    <w:uiPriority w:val="0"/>
    <w:pPr>
      <w:spacing w:line="360" w:lineRule="auto"/>
      <w:ind w:firstLine="200" w:firstLineChars="200"/>
    </w:pPr>
    <w:rPr>
      <w:rFonts w:ascii="宋体" w:hAnsi="宋体" w:eastAsia="等线" w:cs="宋体"/>
      <w:kern w:val="0"/>
      <w:sz w:val="24"/>
      <w:szCs w:val="20"/>
    </w:rPr>
  </w:style>
  <w:style w:type="paragraph" w:customStyle="1" w:styleId="2656">
    <w:name w:val="样式 小五 首行缩进:  0.9 厘米"/>
    <w:basedOn w:val="1"/>
    <w:qFormat/>
    <w:uiPriority w:val="0"/>
    <w:pPr>
      <w:spacing w:beforeLines="50" w:afterLines="50" w:line="360" w:lineRule="auto"/>
      <w:ind w:firstLine="284" w:firstLineChars="200"/>
    </w:pPr>
    <w:rPr>
      <w:rFonts w:ascii="Calibri" w:hAnsi="Calibri" w:eastAsia="等线" w:cs="宋体"/>
      <w:sz w:val="24"/>
      <w:szCs w:val="21"/>
    </w:rPr>
  </w:style>
  <w:style w:type="paragraph" w:customStyle="1" w:styleId="2657">
    <w:name w:val="样式 正文文字 + 首行缩进:  2 字符 段前: 0.5 行 段后: 0.5 行1"/>
    <w:basedOn w:val="35"/>
    <w:qFormat/>
    <w:uiPriority w:val="0"/>
    <w:pPr>
      <w:spacing w:beforeLines="50" w:after="120" w:afterLines="50"/>
      <w:ind w:firstLine="200" w:firstLineChars="200"/>
    </w:pPr>
    <w:rPr>
      <w:rFonts w:ascii="Calibri" w:hAnsi="Calibri" w:eastAsia="等线" w:cs="宋体"/>
      <w:sz w:val="24"/>
    </w:rPr>
  </w:style>
  <w:style w:type="paragraph" w:customStyle="1" w:styleId="2658">
    <w:name w:val="样式 标题 3 + 段前: 0.5 行 段后: 0.5 行"/>
    <w:basedOn w:val="5"/>
    <w:qFormat/>
    <w:uiPriority w:val="0"/>
    <w:pPr>
      <w:keepNext w:val="0"/>
      <w:keepLines w:val="0"/>
      <w:tabs>
        <w:tab w:val="left" w:pos="1680"/>
      </w:tabs>
      <w:spacing w:before="260" w:beforeLines="50" w:after="260" w:afterLines="50" w:line="360" w:lineRule="auto"/>
      <w:ind w:left="1680"/>
    </w:pPr>
    <w:rPr>
      <w:rFonts w:ascii="Calibri" w:hAnsi="Calibri" w:eastAsia="黑体" w:cs="宋体"/>
      <w:b w:val="0"/>
      <w:kern w:val="0"/>
      <w:sz w:val="30"/>
      <w:szCs w:val="20"/>
    </w:rPr>
  </w:style>
  <w:style w:type="paragraph" w:customStyle="1" w:styleId="2659">
    <w:name w:val="样式 小四 Char"/>
    <w:basedOn w:val="1"/>
    <w:next w:val="1"/>
    <w:qFormat/>
    <w:uiPriority w:val="0"/>
    <w:pPr>
      <w:widowControl/>
      <w:spacing w:line="180" w:lineRule="auto"/>
      <w:ind w:firstLine="510" w:firstLineChars="200"/>
    </w:pPr>
    <w:rPr>
      <w:rFonts w:ascii="Calibri" w:hAnsi="Calibri" w:eastAsia="等线"/>
      <w:b/>
      <w:bCs/>
      <w:spacing w:val="8"/>
      <w:sz w:val="28"/>
    </w:rPr>
  </w:style>
  <w:style w:type="paragraph" w:customStyle="1" w:styleId="2660">
    <w:name w:val="xl132"/>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Lines="50" w:afterAutospacing="1" w:line="360" w:lineRule="auto"/>
      <w:ind w:firstLine="200" w:firstLineChars="200"/>
      <w:jc w:val="left"/>
      <w:textAlignment w:val="center"/>
    </w:pPr>
    <w:rPr>
      <w:rFonts w:ascii="宋体" w:hAnsi="宋体" w:eastAsia="等线" w:cs="宋体"/>
      <w:kern w:val="0"/>
      <w:sz w:val="22"/>
      <w:szCs w:val="22"/>
    </w:rPr>
  </w:style>
  <w:style w:type="paragraph" w:customStyle="1" w:styleId="2661">
    <w:name w:val="巻内1号标题 Char"/>
    <w:basedOn w:val="4"/>
    <w:next w:val="1"/>
    <w:qFormat/>
    <w:uiPriority w:val="0"/>
    <w:pPr>
      <w:pageBreakBefore/>
      <w:tabs>
        <w:tab w:val="left" w:pos="945"/>
      </w:tabs>
      <w:spacing w:before="260" w:beforeLines="20" w:after="260" w:afterLines="50" w:line="180" w:lineRule="auto"/>
      <w:ind w:left="945" w:hanging="420" w:firstLineChars="0"/>
      <w:jc w:val="center"/>
    </w:pPr>
    <w:rPr>
      <w:rFonts w:ascii="黑体" w:hAnsi="Times New Roman" w:eastAsia="黑体"/>
      <w:b w:val="0"/>
      <w:bCs w:val="0"/>
      <w:sz w:val="36"/>
      <w:szCs w:val="36"/>
    </w:rPr>
  </w:style>
  <w:style w:type="paragraph" w:customStyle="1" w:styleId="2662">
    <w:name w:val="样式 五号 居中 首行缩进:  0 厘米7"/>
    <w:basedOn w:val="1"/>
    <w:qFormat/>
    <w:uiPriority w:val="0"/>
    <w:pPr>
      <w:adjustRightInd w:val="0"/>
      <w:snapToGrid w:val="0"/>
      <w:ind w:firstLine="196" w:firstLineChars="196"/>
      <w:jc w:val="center"/>
    </w:pPr>
    <w:rPr>
      <w:rFonts w:ascii="宋体" w:hAnsi="宋体" w:eastAsia="等线" w:cs="宋体"/>
      <w:snapToGrid w:val="0"/>
      <w:szCs w:val="20"/>
    </w:rPr>
  </w:style>
  <w:style w:type="paragraph" w:customStyle="1" w:styleId="2663">
    <w:name w:val="样式2"/>
    <w:basedOn w:val="5"/>
    <w:qFormat/>
    <w:uiPriority w:val="0"/>
    <w:pPr>
      <w:spacing w:before="260" w:after="260" w:line="415" w:lineRule="auto"/>
      <w:ind w:firstLine="137" w:firstLineChars="49"/>
      <w:jc w:val="both"/>
    </w:pPr>
    <w:rPr>
      <w:rFonts w:ascii="黑体" w:hAnsi="Times New Roman" w:eastAsia="黑体"/>
      <w:b w:val="0"/>
      <w:i/>
      <w:sz w:val="28"/>
      <w:szCs w:val="28"/>
    </w:rPr>
  </w:style>
  <w:style w:type="paragraph" w:customStyle="1" w:styleId="2664">
    <w:name w:val="小五号表"/>
    <w:basedOn w:val="1"/>
    <w:qFormat/>
    <w:uiPriority w:val="0"/>
    <w:pPr>
      <w:spacing w:beforeLines="50" w:afterLines="50" w:line="200" w:lineRule="atLeast"/>
      <w:ind w:firstLine="200" w:firstLineChars="200"/>
      <w:jc w:val="center"/>
    </w:pPr>
    <w:rPr>
      <w:rFonts w:ascii="Calibri" w:hAnsi="Calibri" w:eastAsia="等线"/>
      <w:spacing w:val="-6"/>
      <w:sz w:val="15"/>
      <w:szCs w:val="20"/>
    </w:rPr>
  </w:style>
  <w:style w:type="paragraph" w:customStyle="1" w:styleId="2665">
    <w:name w:val="样式 正文缩进正文（首行缩进两字）署名正文顶格悬挂 + (西文) 宋体 加粗 黑色 行距: 多倍行距 0.75 字行..."/>
    <w:basedOn w:val="22"/>
    <w:qFormat/>
    <w:uiPriority w:val="0"/>
    <w:pPr>
      <w:snapToGrid/>
      <w:spacing w:line="180" w:lineRule="auto"/>
      <w:ind w:left="0" w:firstLine="482" w:firstLineChars="200"/>
    </w:pPr>
    <w:rPr>
      <w:rFonts w:ascii="Times New Roman" w:hAnsi="Calibri" w:eastAsia="等线"/>
      <w:bCs/>
      <w:color w:val="auto"/>
      <w:kern w:val="0"/>
      <w:sz w:val="24"/>
      <w:szCs w:val="24"/>
    </w:rPr>
  </w:style>
  <w:style w:type="paragraph" w:customStyle="1" w:styleId="2666">
    <w:name w:val="纯文本2"/>
    <w:basedOn w:val="1"/>
    <w:unhideWhenUsed/>
    <w:qFormat/>
    <w:uiPriority w:val="0"/>
    <w:pPr>
      <w:snapToGrid w:val="0"/>
      <w:spacing w:line="360" w:lineRule="auto"/>
      <w:ind w:firstLine="200" w:firstLineChars="200"/>
    </w:pPr>
    <w:rPr>
      <w:rFonts w:hint="eastAsia" w:ascii="宋体" w:hAnsi="Courier New" w:eastAsia="等线"/>
      <w:sz w:val="24"/>
    </w:rPr>
  </w:style>
  <w:style w:type="paragraph" w:customStyle="1" w:styleId="2667">
    <w:name w:val="标题4(使用）"/>
    <w:basedOn w:val="6"/>
    <w:qFormat/>
    <w:uiPriority w:val="0"/>
    <w:pPr>
      <w:tabs>
        <w:tab w:val="left" w:pos="1984"/>
        <w:tab w:val="left" w:pos="2100"/>
      </w:tabs>
      <w:adjustRightInd w:val="0"/>
      <w:snapToGrid w:val="0"/>
      <w:spacing w:line="600" w:lineRule="exact"/>
      <w:ind w:left="2100" w:firstLine="592"/>
      <w:jc w:val="both"/>
    </w:pPr>
    <w:rPr>
      <w:rFonts w:ascii="Times New Roman" w:hAnsi="Times New Roman" w:cs="宋体"/>
      <w:bCs w:val="0"/>
      <w:snapToGrid w:val="0"/>
      <w:spacing w:val="8"/>
      <w:sz w:val="28"/>
    </w:rPr>
  </w:style>
  <w:style w:type="paragraph" w:customStyle="1" w:styleId="2668">
    <w:name w:val="六号字表"/>
    <w:basedOn w:val="2669"/>
    <w:qFormat/>
    <w:uiPriority w:val="0"/>
    <w:rPr>
      <w:rFonts w:hAnsi="宋体"/>
      <w:spacing w:val="-20"/>
      <w:sz w:val="15"/>
      <w:szCs w:val="15"/>
    </w:rPr>
  </w:style>
  <w:style w:type="paragraph" w:customStyle="1" w:styleId="2669">
    <w:name w:val="小五号字表"/>
    <w:basedOn w:val="1"/>
    <w:qFormat/>
    <w:uiPriority w:val="0"/>
    <w:pPr>
      <w:kinsoku w:val="0"/>
      <w:spacing w:line="360" w:lineRule="auto"/>
      <w:ind w:firstLine="480" w:firstLineChars="200"/>
      <w:jc w:val="center"/>
    </w:pPr>
    <w:rPr>
      <w:rFonts w:ascii="Calibri" w:hAnsi="Calibri" w:eastAsia="等线" w:cs="宋体"/>
      <w:kern w:val="0"/>
      <w:sz w:val="18"/>
      <w:szCs w:val="21"/>
    </w:rPr>
  </w:style>
  <w:style w:type="paragraph" w:customStyle="1" w:styleId="2670">
    <w:name w:val="Char1 Char Char"/>
    <w:basedOn w:val="1"/>
    <w:qFormat/>
    <w:uiPriority w:val="0"/>
    <w:pPr>
      <w:spacing w:line="360" w:lineRule="auto"/>
      <w:ind w:firstLine="200" w:firstLineChars="200"/>
    </w:pPr>
    <w:rPr>
      <w:rFonts w:ascii="宋体" w:hAnsi="宋体" w:eastAsia="等线" w:cs="宋体"/>
      <w:sz w:val="24"/>
    </w:rPr>
  </w:style>
  <w:style w:type="paragraph" w:customStyle="1" w:styleId="2671">
    <w:name w:val="样式 表格 + 首行缩进:  0.99 厘米"/>
    <w:basedOn w:val="211"/>
    <w:qFormat/>
    <w:uiPriority w:val="0"/>
    <w:pPr>
      <w:spacing w:line="0" w:lineRule="atLeast"/>
      <w:textAlignment w:val="auto"/>
    </w:pPr>
    <w:rPr>
      <w:rFonts w:ascii="楷体_GB2312" w:hAnsi="宋体" w:eastAsia="楷体_GB2312" w:cs="宋体"/>
    </w:rPr>
  </w:style>
  <w:style w:type="paragraph" w:customStyle="1" w:styleId="2672">
    <w:name w:val="contentarticle"/>
    <w:basedOn w:val="1"/>
    <w:qFormat/>
    <w:uiPriority w:val="0"/>
    <w:pPr>
      <w:widowControl/>
      <w:spacing w:before="100" w:beforeAutospacing="1" w:after="100" w:afterAutospacing="1"/>
      <w:jc w:val="left"/>
    </w:pPr>
    <w:rPr>
      <w:rFonts w:ascii="宋体" w:hAnsi="宋体" w:eastAsia="等线" w:cs="宋体"/>
      <w:kern w:val="0"/>
      <w:sz w:val="24"/>
    </w:rPr>
  </w:style>
  <w:style w:type="paragraph" w:customStyle="1" w:styleId="2673">
    <w:name w:val="样式 样式 标题 3Char标题 3 Char Char条标题1.1.1标题 3 Char Char Char标题3 Cha....."/>
    <w:basedOn w:val="1"/>
    <w:qFormat/>
    <w:uiPriority w:val="0"/>
    <w:pPr>
      <w:snapToGrid w:val="0"/>
      <w:spacing w:before="120" w:after="120"/>
      <w:outlineLvl w:val="2"/>
    </w:pPr>
    <w:rPr>
      <w:rFonts w:ascii="Calibri" w:hAnsi="Calibri" w:eastAsia="等线" w:cs="宋体"/>
      <w:b/>
      <w:bCs/>
      <w:sz w:val="28"/>
      <w:szCs w:val="20"/>
    </w:rPr>
  </w:style>
  <w:style w:type="paragraph" w:customStyle="1" w:styleId="2674">
    <w:name w:val="Char Char Char Char Char Char3 Char Char Char Char Char Char Char Char Char Char Char Char Char Char Char Char1"/>
    <w:basedOn w:val="1"/>
    <w:next w:val="1"/>
    <w:qFormat/>
    <w:uiPriority w:val="0"/>
    <w:rPr>
      <w:rFonts w:ascii="Verdana" w:hAnsi="Verdana" w:eastAsia="黑体" w:cs="宋体"/>
      <w:color w:val="000000"/>
      <w:kern w:val="0"/>
      <w:sz w:val="28"/>
      <w:szCs w:val="18"/>
    </w:rPr>
  </w:style>
  <w:style w:type="paragraph" w:customStyle="1" w:styleId="2675">
    <w:name w:val="xl142"/>
    <w:basedOn w:val="1"/>
    <w:qFormat/>
    <w:uiPriority w:val="0"/>
    <w:pPr>
      <w:widowControl/>
      <w:pBdr>
        <w:left w:val="single" w:color="auto" w:sz="4" w:space="0"/>
        <w:bottom w:val="single" w:color="auto" w:sz="4" w:space="0"/>
        <w:right w:val="single" w:color="auto" w:sz="4" w:space="0"/>
      </w:pBdr>
      <w:spacing w:beforeLines="50" w:beforeAutospacing="1" w:afterLines="50" w:afterAutospacing="1" w:line="360" w:lineRule="auto"/>
      <w:ind w:firstLine="200" w:firstLineChars="200"/>
      <w:jc w:val="left"/>
      <w:textAlignment w:val="center"/>
    </w:pPr>
    <w:rPr>
      <w:rFonts w:ascii="宋体" w:hAnsi="宋体" w:eastAsia="等线" w:cs="宋体"/>
      <w:b/>
      <w:bCs/>
      <w:kern w:val="0"/>
      <w:sz w:val="22"/>
      <w:szCs w:val="22"/>
    </w:rPr>
  </w:style>
  <w:style w:type="paragraph" w:customStyle="1" w:styleId="2676">
    <w:name w:val="标题 1－star"/>
    <w:basedOn w:val="3"/>
    <w:qFormat/>
    <w:uiPriority w:val="0"/>
    <w:pPr>
      <w:widowControl/>
      <w:tabs>
        <w:tab w:val="left" w:pos="1620"/>
        <w:tab w:val="left" w:pos="2517"/>
      </w:tabs>
      <w:adjustRightInd w:val="0"/>
      <w:snapToGrid w:val="0"/>
      <w:spacing w:before="340" w:beforeLines="100" w:after="330" w:afterLines="100" w:line="360" w:lineRule="auto"/>
      <w:ind w:left="2517" w:hanging="420"/>
    </w:pPr>
    <w:rPr>
      <w:rFonts w:ascii="黑体" w:hAnsi="Calibri" w:eastAsia="黑体"/>
      <w:color w:val="000000"/>
      <w:szCs w:val="30"/>
    </w:rPr>
  </w:style>
  <w:style w:type="paragraph" w:customStyle="1" w:styleId="2677">
    <w:name w:val="YJJH正文"/>
    <w:basedOn w:val="1"/>
    <w:qFormat/>
    <w:uiPriority w:val="0"/>
    <w:pPr>
      <w:adjustRightInd w:val="0"/>
      <w:snapToGrid w:val="0"/>
      <w:spacing w:line="360" w:lineRule="auto"/>
      <w:ind w:firstLine="480" w:firstLineChars="200"/>
      <w:jc w:val="left"/>
    </w:pPr>
    <w:rPr>
      <w:rFonts w:ascii="Calibri" w:hAnsi="Calibri" w:eastAsia="等线"/>
      <w:szCs w:val="20"/>
    </w:rPr>
  </w:style>
  <w:style w:type="paragraph" w:customStyle="1" w:styleId="2678">
    <w:name w:val="样式 样式 样式 正文 + 首行缩进:  2 字符 + 首行缩进:  2 字符 + 首行缩进:  2 字符"/>
    <w:basedOn w:val="1"/>
    <w:next w:val="1"/>
    <w:qFormat/>
    <w:uiPriority w:val="0"/>
    <w:pPr>
      <w:spacing w:beforeLines="50" w:afterLines="50" w:line="360" w:lineRule="auto"/>
      <w:ind w:firstLine="440" w:firstLineChars="200"/>
    </w:pPr>
    <w:rPr>
      <w:rFonts w:ascii="Calibri" w:hAnsi="Calibri" w:eastAsia="等线"/>
      <w:sz w:val="24"/>
    </w:rPr>
  </w:style>
  <w:style w:type="paragraph" w:customStyle="1" w:styleId="2679">
    <w:name w:val="reader-word-layer reader-word-s4-14"/>
    <w:basedOn w:val="1"/>
    <w:qFormat/>
    <w:uiPriority w:val="0"/>
    <w:pPr>
      <w:widowControl/>
      <w:spacing w:before="100" w:beforeAutospacing="1" w:after="100" w:afterAutospacing="1"/>
      <w:jc w:val="left"/>
    </w:pPr>
    <w:rPr>
      <w:rFonts w:ascii="宋体" w:hAnsi="宋体" w:eastAsia="等线" w:cs="宋体"/>
      <w:kern w:val="0"/>
      <w:sz w:val="24"/>
    </w:rPr>
  </w:style>
  <w:style w:type="paragraph" w:customStyle="1" w:styleId="2680">
    <w:name w:val="样式 方正小标宋简体 小一 居中 左侧:  -0 厘米 行距: 固定值 32 磅"/>
    <w:basedOn w:val="1"/>
    <w:qFormat/>
    <w:uiPriority w:val="0"/>
    <w:pPr>
      <w:spacing w:line="640" w:lineRule="exact"/>
      <w:jc w:val="center"/>
    </w:pPr>
    <w:rPr>
      <w:rFonts w:ascii="方正小标宋简体" w:hAnsi="宋体" w:eastAsia="方正小标宋简体" w:cs="宋体"/>
      <w:spacing w:val="22"/>
      <w:sz w:val="48"/>
      <w:szCs w:val="20"/>
    </w:rPr>
  </w:style>
  <w:style w:type="paragraph" w:customStyle="1" w:styleId="2681">
    <w:name w:val="公式注释（2行后）"/>
    <w:basedOn w:val="2682"/>
    <w:qFormat/>
    <w:uiPriority w:val="0"/>
    <w:pPr>
      <w:ind w:firstLine="300" w:firstLineChars="300"/>
    </w:pPr>
  </w:style>
  <w:style w:type="paragraph" w:customStyle="1" w:styleId="2682">
    <w:name w:val="公式注释"/>
    <w:basedOn w:val="1"/>
    <w:qFormat/>
    <w:uiPriority w:val="0"/>
    <w:pPr>
      <w:spacing w:line="500" w:lineRule="exact"/>
    </w:pPr>
    <w:rPr>
      <w:rFonts w:ascii="Calibri" w:hAnsi="Calibri" w:eastAsia="等线"/>
      <w:sz w:val="28"/>
      <w:szCs w:val="20"/>
    </w:rPr>
  </w:style>
  <w:style w:type="paragraph" w:customStyle="1" w:styleId="2683">
    <w:name w:val="1 Char"/>
    <w:basedOn w:val="1"/>
    <w:qFormat/>
    <w:uiPriority w:val="0"/>
    <w:pPr>
      <w:snapToGrid w:val="0"/>
      <w:spacing w:line="360" w:lineRule="auto"/>
      <w:ind w:firstLine="200" w:firstLineChars="200"/>
    </w:pPr>
    <w:rPr>
      <w:rFonts w:ascii="Calibri" w:hAnsi="Calibri" w:eastAsia="仿宋_GB2312"/>
      <w:sz w:val="24"/>
    </w:rPr>
  </w:style>
  <w:style w:type="paragraph" w:customStyle="1" w:styleId="2684">
    <w:name w:val="巻内2号标题"/>
    <w:basedOn w:val="5"/>
    <w:next w:val="1"/>
    <w:qFormat/>
    <w:uiPriority w:val="0"/>
    <w:pPr>
      <w:tabs>
        <w:tab w:val="left" w:pos="1680"/>
        <w:tab w:val="left" w:pos="2730"/>
      </w:tabs>
      <w:topLinePunct/>
      <w:adjustRightInd w:val="0"/>
      <w:snapToGrid w:val="0"/>
      <w:spacing w:before="260" w:beforeLines="50" w:after="60" w:line="300" w:lineRule="auto"/>
      <w:ind w:left="1680"/>
      <w:jc w:val="both"/>
    </w:pPr>
    <w:rPr>
      <w:rFonts w:ascii="Calibri" w:eastAsia="黑体"/>
      <w:kern w:val="0"/>
      <w:sz w:val="30"/>
      <w:szCs w:val="24"/>
    </w:rPr>
  </w:style>
  <w:style w:type="paragraph" w:customStyle="1" w:styleId="2685">
    <w:name w:val="样式 标题 3 + 首行缩进:  2.25 字符"/>
    <w:basedOn w:val="5"/>
    <w:qFormat/>
    <w:uiPriority w:val="0"/>
    <w:pPr>
      <w:tabs>
        <w:tab w:val="left" w:pos="1680"/>
      </w:tabs>
      <w:adjustRightInd w:val="0"/>
      <w:snapToGrid w:val="0"/>
      <w:spacing w:before="260" w:beforeLines="50" w:after="260" w:afterLines="50" w:line="360" w:lineRule="auto"/>
      <w:ind w:left="1680"/>
    </w:pPr>
    <w:rPr>
      <w:rFonts w:hAnsi="Calibri"/>
      <w:spacing w:val="8"/>
      <w:szCs w:val="20"/>
    </w:rPr>
  </w:style>
  <w:style w:type="paragraph" w:customStyle="1" w:styleId="2686">
    <w:name w:val="标题22"/>
    <w:basedOn w:val="1"/>
    <w:qFormat/>
    <w:uiPriority w:val="0"/>
    <w:pPr>
      <w:widowControl/>
      <w:autoSpaceDE w:val="0"/>
      <w:autoSpaceDN w:val="0"/>
      <w:spacing w:beforeLines="50" w:afterLines="50" w:line="180" w:lineRule="auto"/>
      <w:ind w:firstLine="551" w:firstLineChars="200"/>
      <w:jc w:val="left"/>
    </w:pPr>
    <w:rPr>
      <w:rFonts w:ascii="Calibri" w:hAnsi="Calibri" w:eastAsia="黑体" w:cs="宋体"/>
      <w:spacing w:val="8"/>
      <w:kern w:val="20"/>
      <w:sz w:val="32"/>
      <w:lang w:val="en-GB"/>
    </w:rPr>
  </w:style>
  <w:style w:type="paragraph" w:customStyle="1" w:styleId="2687">
    <w:name w:val="样式 样式 正文首行缩进 + Times New Roman 段后: 0 磅 左  0.5 字符 + 首行缩进:  2 字符"/>
    <w:basedOn w:val="1799"/>
    <w:qFormat/>
    <w:uiPriority w:val="0"/>
    <w:rPr>
      <w:spacing w:val="0"/>
    </w:rPr>
  </w:style>
  <w:style w:type="paragraph" w:customStyle="1" w:styleId="2688">
    <w:name w:val="样式 标题 1Alt+1标题1标题1 + 四号 加粗 行距: 固定值 18 磅"/>
    <w:basedOn w:val="3"/>
    <w:qFormat/>
    <w:uiPriority w:val="0"/>
    <w:pPr>
      <w:tabs>
        <w:tab w:val="left" w:pos="432"/>
        <w:tab w:val="left" w:pos="1620"/>
        <w:tab w:val="left" w:pos="2517"/>
      </w:tabs>
      <w:spacing w:before="240" w:after="240" w:line="360" w:lineRule="exact"/>
      <w:ind w:left="113" w:hanging="113"/>
      <w:jc w:val="both"/>
    </w:pPr>
    <w:rPr>
      <w:rFonts w:ascii="Calibri" w:hAnsi="Calibri" w:eastAsia="等线" w:cs="宋体"/>
      <w:bCs w:val="0"/>
      <w:color w:val="000000"/>
      <w:sz w:val="28"/>
      <w:szCs w:val="20"/>
    </w:rPr>
  </w:style>
  <w:style w:type="paragraph" w:customStyle="1" w:styleId="2689">
    <w:name w:val="正文１"/>
    <w:basedOn w:val="1"/>
    <w:qFormat/>
    <w:uiPriority w:val="0"/>
    <w:pPr>
      <w:adjustRightInd w:val="0"/>
      <w:snapToGrid w:val="0"/>
      <w:spacing w:line="300" w:lineRule="auto"/>
      <w:ind w:firstLine="614" w:firstLineChars="200"/>
    </w:pPr>
    <w:rPr>
      <w:rFonts w:ascii="Calibri" w:hAnsi="Calibri" w:eastAsia="等线"/>
      <w:bCs/>
      <w:spacing w:val="8"/>
      <w:sz w:val="28"/>
      <w:szCs w:val="28"/>
    </w:rPr>
  </w:style>
  <w:style w:type="paragraph" w:customStyle="1" w:styleId="2690">
    <w:name w:val="附件封面标题"/>
    <w:basedOn w:val="2239"/>
    <w:qFormat/>
    <w:uiPriority w:val="0"/>
    <w:rPr>
      <w:sz w:val="52"/>
    </w:rPr>
  </w:style>
  <w:style w:type="paragraph" w:customStyle="1" w:styleId="2691">
    <w:name w:val="Char Char Char13"/>
    <w:basedOn w:val="1"/>
    <w:qFormat/>
    <w:uiPriority w:val="0"/>
    <w:pPr>
      <w:keepNext/>
      <w:widowControl/>
      <w:tabs>
        <w:tab w:val="left" w:pos="425"/>
      </w:tabs>
      <w:autoSpaceDE w:val="0"/>
      <w:autoSpaceDN w:val="0"/>
      <w:adjustRightInd w:val="0"/>
      <w:spacing w:before="80" w:after="80"/>
      <w:ind w:hanging="425"/>
    </w:pPr>
    <w:rPr>
      <w:rFonts w:ascii="Arial" w:hAnsi="Arial" w:eastAsia="等线" w:cs="Arial"/>
      <w:sz w:val="20"/>
      <w:szCs w:val="20"/>
    </w:rPr>
  </w:style>
  <w:style w:type="paragraph" w:customStyle="1" w:styleId="2692">
    <w:name w:val="标题41"/>
    <w:basedOn w:val="1"/>
    <w:qFormat/>
    <w:uiPriority w:val="0"/>
    <w:pPr>
      <w:autoSpaceDE w:val="0"/>
      <w:autoSpaceDN w:val="0"/>
      <w:adjustRightInd w:val="0"/>
      <w:spacing w:before="120" w:after="120" w:line="500" w:lineRule="exact"/>
      <w:ind w:firstLine="560" w:firstLineChars="200"/>
      <w:jc w:val="left"/>
      <w:textAlignment w:val="baseline"/>
      <w:outlineLvl w:val="3"/>
    </w:pPr>
    <w:rPr>
      <w:rFonts w:ascii="Calibri" w:hAnsi="Calibri" w:eastAsia="黑体"/>
      <w:kern w:val="0"/>
      <w:sz w:val="28"/>
      <w:szCs w:val="28"/>
    </w:rPr>
  </w:style>
  <w:style w:type="paragraph" w:customStyle="1" w:styleId="2693">
    <w:name w:val="样式 标题 2标题 2 Char标2h2标题 2 Char Char节标题 1.11.1标题2b2标题 2 Ch..."/>
    <w:basedOn w:val="4"/>
    <w:qFormat/>
    <w:uiPriority w:val="0"/>
    <w:pPr>
      <w:keepNext w:val="0"/>
      <w:keepLines w:val="0"/>
      <w:tabs>
        <w:tab w:val="left" w:pos="945"/>
        <w:tab w:val="left" w:pos="1276"/>
      </w:tabs>
      <w:adjustRightInd w:val="0"/>
      <w:spacing w:before="240" w:after="240" w:line="360" w:lineRule="auto"/>
      <w:ind w:left="945" w:hanging="420" w:firstLineChars="0"/>
      <w:textAlignment w:val="baseline"/>
    </w:pPr>
    <w:rPr>
      <w:rFonts w:ascii="Arial" w:hAnsi="Arial" w:cs="宋体"/>
      <w:b w:val="0"/>
      <w:bCs w:val="0"/>
      <w:color w:val="000000"/>
      <w:spacing w:val="12"/>
      <w:kern w:val="0"/>
      <w:szCs w:val="20"/>
    </w:rPr>
  </w:style>
  <w:style w:type="paragraph" w:customStyle="1" w:styleId="2694">
    <w:name w:val="样式 样式 目录 2 + 首行缩进:  1.28 字符 + 首行缩进:  2 字符"/>
    <w:basedOn w:val="2184"/>
    <w:qFormat/>
    <w:uiPriority w:val="0"/>
    <w:pPr>
      <w:tabs>
        <w:tab w:val="left" w:pos="1120"/>
        <w:tab w:val="clear" w:pos="900"/>
        <w:tab w:val="clear" w:pos="8720"/>
      </w:tabs>
    </w:pPr>
  </w:style>
  <w:style w:type="paragraph" w:customStyle="1" w:styleId="2695">
    <w:name w:val="目录名称1"/>
    <w:basedOn w:val="2186"/>
    <w:qFormat/>
    <w:uiPriority w:val="0"/>
    <w:pPr>
      <w:widowControl w:val="0"/>
      <w:tabs>
        <w:tab w:val="left" w:pos="0"/>
      </w:tabs>
      <w:spacing w:before="480" w:after="480"/>
      <w:ind w:right="240"/>
    </w:pPr>
    <w:rPr>
      <w:bCs/>
      <w:color w:val="000000"/>
      <w:spacing w:val="8"/>
      <w:sz w:val="48"/>
      <w:szCs w:val="48"/>
    </w:rPr>
  </w:style>
  <w:style w:type="paragraph" w:customStyle="1" w:styleId="2696">
    <w:name w:val="样式 标题 1 + 三号 首行缩进:  1.13 厘米 行距: 1.5 倍行距"/>
    <w:basedOn w:val="3"/>
    <w:qFormat/>
    <w:uiPriority w:val="0"/>
    <w:pPr>
      <w:widowControl/>
      <w:tabs>
        <w:tab w:val="left" w:pos="1620"/>
        <w:tab w:val="left" w:pos="2517"/>
      </w:tabs>
      <w:adjustRightInd w:val="0"/>
      <w:snapToGrid w:val="0"/>
      <w:spacing w:before="340" w:beforeLines="100" w:after="330" w:afterLines="100" w:line="360" w:lineRule="auto"/>
      <w:ind w:left="2517" w:hanging="420"/>
    </w:pPr>
    <w:rPr>
      <w:rFonts w:ascii="黑体" w:hAnsi="Calibri" w:eastAsia="黑体"/>
      <w:color w:val="000000"/>
      <w:szCs w:val="30"/>
    </w:rPr>
  </w:style>
  <w:style w:type="paragraph" w:customStyle="1" w:styleId="2697">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kern w:val="0"/>
      <w:sz w:val="22"/>
      <w:szCs w:val="22"/>
    </w:rPr>
  </w:style>
  <w:style w:type="paragraph" w:customStyle="1" w:styleId="2698">
    <w:name w:val="简单回函地址"/>
    <w:basedOn w:val="1"/>
    <w:qFormat/>
    <w:uiPriority w:val="0"/>
    <w:rPr>
      <w:rFonts w:ascii="Calibri" w:hAnsi="Calibri" w:eastAsia="等线"/>
      <w:sz w:val="28"/>
      <w:szCs w:val="20"/>
    </w:rPr>
  </w:style>
  <w:style w:type="paragraph" w:customStyle="1" w:styleId="2699">
    <w:name w:val="样式 标题题2 + 首行缩进:  0.5 字符"/>
    <w:basedOn w:val="2533"/>
    <w:qFormat/>
    <w:uiPriority w:val="0"/>
  </w:style>
  <w:style w:type="paragraph" w:customStyle="1" w:styleId="2700">
    <w:name w:val="Char Char Char Char Char Char Char Char Char Char Char Char5"/>
    <w:basedOn w:val="1"/>
    <w:qFormat/>
    <w:uiPriority w:val="0"/>
    <w:rPr>
      <w:rFonts w:ascii="Calibri" w:hAnsi="Calibri" w:eastAsia="等线"/>
    </w:rPr>
  </w:style>
  <w:style w:type="paragraph" w:customStyle="1" w:styleId="2701">
    <w:name w:val="样式 样式a1 + 段前: 自动"/>
    <w:basedOn w:val="2224"/>
    <w:qFormat/>
    <w:uiPriority w:val="0"/>
    <w:pPr>
      <w:spacing w:before="50" w:beforeAutospacing="0" w:after="50"/>
    </w:pPr>
    <w:rPr>
      <w:bCs w:val="0"/>
      <w:szCs w:val="20"/>
    </w:rPr>
  </w:style>
  <w:style w:type="paragraph" w:customStyle="1" w:styleId="2702">
    <w:name w:val="样式 表格 + (西文) Times New Roman (中文) 宋体 五号 非加粗 居中 首行缩进:  0 厘米..."/>
    <w:basedOn w:val="1"/>
    <w:qFormat/>
    <w:uiPriority w:val="0"/>
    <w:pPr>
      <w:spacing w:line="320" w:lineRule="exact"/>
      <w:jc w:val="center"/>
    </w:pPr>
    <w:rPr>
      <w:rFonts w:ascii="Calibri" w:hAnsi="Calibri" w:eastAsia="等线" w:cs="宋体"/>
      <w:kern w:val="0"/>
      <w:sz w:val="18"/>
      <w:szCs w:val="20"/>
    </w:rPr>
  </w:style>
  <w:style w:type="paragraph" w:customStyle="1" w:styleId="2703">
    <w:name w:val="样式 标3 + 首行缩进:  2 字符1"/>
    <w:basedOn w:val="1"/>
    <w:qFormat/>
    <w:uiPriority w:val="0"/>
    <w:pPr>
      <w:keepNext/>
      <w:keepLines/>
      <w:spacing w:before="120" w:after="120" w:line="180" w:lineRule="auto"/>
      <w:ind w:firstLine="200" w:firstLineChars="200"/>
      <w:outlineLvl w:val="2"/>
    </w:pPr>
    <w:rPr>
      <w:rFonts w:ascii="Calibri" w:hAnsi="Calibri" w:eastAsia="等线" w:cs="宋体"/>
      <w:b/>
      <w:bCs/>
      <w:sz w:val="30"/>
      <w:szCs w:val="20"/>
    </w:rPr>
  </w:style>
  <w:style w:type="paragraph" w:customStyle="1" w:styleId="2704">
    <w:name w:val="样式 宋体 小四 蓝色 行距: 多倍行距 1.35 字行"/>
    <w:basedOn w:val="1"/>
    <w:qFormat/>
    <w:uiPriority w:val="0"/>
    <w:pPr>
      <w:spacing w:beforeLines="50" w:afterLines="50" w:line="324" w:lineRule="auto"/>
      <w:ind w:firstLine="200" w:firstLineChars="200"/>
    </w:pPr>
    <w:rPr>
      <w:rFonts w:ascii="宋体" w:hAnsi="宋体" w:eastAsia="等线" w:cs="宋体"/>
      <w:color w:val="0000FF"/>
      <w:sz w:val="24"/>
      <w:szCs w:val="20"/>
    </w:rPr>
  </w:style>
  <w:style w:type="paragraph" w:customStyle="1" w:styleId="2705">
    <w:name w:val="样式 样式 宋体 小四 居中 + (中文) 宋体"/>
    <w:basedOn w:val="1"/>
    <w:qFormat/>
    <w:uiPriority w:val="0"/>
    <w:pPr>
      <w:spacing w:line="600" w:lineRule="exact"/>
      <w:ind w:firstLine="480" w:firstLineChars="200"/>
      <w:jc w:val="center"/>
    </w:pPr>
    <w:rPr>
      <w:rFonts w:ascii="宋体" w:hAnsi="宋体" w:eastAsia="Times New Roman" w:cs="宋体"/>
      <w:kern w:val="0"/>
      <w:sz w:val="24"/>
      <w:szCs w:val="20"/>
    </w:rPr>
  </w:style>
  <w:style w:type="paragraph" w:customStyle="1" w:styleId="2706">
    <w:name w:val="样式1 标题 1"/>
    <w:basedOn w:val="3"/>
    <w:qFormat/>
    <w:uiPriority w:val="0"/>
    <w:pPr>
      <w:pageBreakBefore/>
      <w:tabs>
        <w:tab w:val="left" w:pos="802"/>
        <w:tab w:val="left" w:pos="1620"/>
        <w:tab w:val="left" w:pos="2517"/>
      </w:tabs>
      <w:snapToGrid w:val="0"/>
      <w:spacing w:before="240" w:after="240" w:line="360" w:lineRule="auto"/>
      <w:ind w:left="802" w:firstLine="602"/>
    </w:pPr>
    <w:rPr>
      <w:rFonts w:ascii="Calibri" w:hAnsi="Calibri" w:eastAsia="等线" w:cs="宋体"/>
      <w:color w:val="000000"/>
      <w:sz w:val="36"/>
      <w:szCs w:val="20"/>
    </w:rPr>
  </w:style>
  <w:style w:type="paragraph" w:customStyle="1" w:styleId="2707">
    <w:name w:val="样式 样式 样式 宋体 小四 行距: 1.5 倍行距 + 首行缩进:  2 字符 + 加粗 首行缩进:  2 字符"/>
    <w:basedOn w:val="1"/>
    <w:qFormat/>
    <w:uiPriority w:val="0"/>
    <w:pPr>
      <w:snapToGrid w:val="0"/>
      <w:spacing w:line="360" w:lineRule="auto"/>
      <w:ind w:firstLine="200" w:firstLineChars="200"/>
    </w:pPr>
    <w:rPr>
      <w:rFonts w:ascii="Calibri" w:hAnsi="Calibri" w:eastAsia="等线" w:cs="宋体"/>
      <w:b/>
      <w:bCs/>
      <w:spacing w:val="8"/>
      <w:kern w:val="0"/>
      <w:sz w:val="24"/>
      <w:szCs w:val="20"/>
    </w:rPr>
  </w:style>
  <w:style w:type="paragraph" w:customStyle="1" w:styleId="270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Calibri" w:hAnsi="Calibri" w:eastAsia="等线"/>
      <w:color w:val="008000"/>
      <w:kern w:val="0"/>
      <w:sz w:val="20"/>
      <w:szCs w:val="20"/>
    </w:rPr>
  </w:style>
  <w:style w:type="paragraph" w:customStyle="1" w:styleId="2709">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b/>
      <w:kern w:val="0"/>
      <w:sz w:val="22"/>
      <w:szCs w:val="22"/>
    </w:rPr>
  </w:style>
  <w:style w:type="paragraph" w:customStyle="1" w:styleId="2710">
    <w:name w:val="四级大纲4"/>
    <w:basedOn w:val="2711"/>
    <w:qFormat/>
    <w:uiPriority w:val="0"/>
    <w:pPr>
      <w:spacing w:beforeLines="30" w:afterLines="30"/>
      <w:ind w:firstLine="200" w:firstLineChars="200"/>
    </w:pPr>
  </w:style>
  <w:style w:type="paragraph" w:customStyle="1" w:styleId="2711">
    <w:name w:val="三级大纲3"/>
    <w:basedOn w:val="1"/>
    <w:qFormat/>
    <w:uiPriority w:val="0"/>
    <w:pPr>
      <w:adjustRightInd w:val="0"/>
      <w:snapToGrid w:val="0"/>
      <w:spacing w:after="120" w:line="360" w:lineRule="auto"/>
      <w:ind w:firstLine="486" w:firstLineChars="196"/>
      <w:jc w:val="left"/>
    </w:pPr>
    <w:rPr>
      <w:rFonts w:ascii="宋体" w:hAnsi="宋体" w:eastAsia="等线"/>
      <w:color w:val="000000"/>
      <w:sz w:val="24"/>
    </w:rPr>
  </w:style>
  <w:style w:type="paragraph" w:customStyle="1" w:styleId="2712">
    <w:name w:val="xl141"/>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Lines="50" w:afterAutospacing="1" w:line="360" w:lineRule="auto"/>
      <w:ind w:firstLine="200" w:firstLineChars="200"/>
      <w:jc w:val="left"/>
      <w:textAlignment w:val="center"/>
    </w:pPr>
    <w:rPr>
      <w:rFonts w:ascii="宋体" w:hAnsi="宋体" w:eastAsia="等线" w:cs="宋体"/>
      <w:b/>
      <w:bCs/>
      <w:kern w:val="0"/>
      <w:sz w:val="22"/>
      <w:szCs w:val="22"/>
    </w:rPr>
  </w:style>
  <w:style w:type="paragraph" w:customStyle="1" w:styleId="2713">
    <w:name w:val="样式 标题 3Char标题 3 Char标题 3 Char Char条标题1.1.1标题 3 Char Char Ch...2"/>
    <w:basedOn w:val="5"/>
    <w:qFormat/>
    <w:uiPriority w:val="0"/>
    <w:pPr>
      <w:tabs>
        <w:tab w:val="left" w:pos="1680"/>
      </w:tabs>
      <w:spacing w:before="120" w:after="120"/>
      <w:ind w:left="1680"/>
    </w:pPr>
    <w:rPr>
      <w:rFonts w:ascii="Calibri" w:hAnsi="Calibri" w:cs="宋体"/>
      <w:sz w:val="30"/>
      <w:szCs w:val="30"/>
    </w:rPr>
  </w:style>
  <w:style w:type="paragraph" w:customStyle="1" w:styleId="271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0"/>
      <w:szCs w:val="20"/>
    </w:rPr>
  </w:style>
  <w:style w:type="paragraph" w:customStyle="1" w:styleId="271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0"/>
      <w:szCs w:val="20"/>
    </w:rPr>
  </w:style>
  <w:style w:type="paragraph" w:customStyle="1" w:styleId="2716">
    <w:name w:val="zt3"/>
    <w:basedOn w:val="1"/>
    <w:qFormat/>
    <w:uiPriority w:val="0"/>
    <w:pPr>
      <w:widowControl/>
      <w:spacing w:before="100" w:beforeAutospacing="1" w:after="100" w:afterAutospacing="1"/>
      <w:jc w:val="left"/>
    </w:pPr>
    <w:rPr>
      <w:rFonts w:ascii="宋体" w:hAnsi="宋体" w:eastAsia="等线"/>
      <w:color w:val="000000"/>
      <w:kern w:val="0"/>
      <w:sz w:val="18"/>
      <w:szCs w:val="18"/>
    </w:rPr>
  </w:style>
  <w:style w:type="paragraph" w:customStyle="1" w:styleId="2717">
    <w:name w:val="xl5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4"/>
    </w:rPr>
  </w:style>
  <w:style w:type="paragraph" w:customStyle="1" w:styleId="2718">
    <w:name w:val="et3"/>
    <w:basedOn w:val="1"/>
    <w:qFormat/>
    <w:uiPriority w:val="0"/>
    <w:pPr>
      <w:widowControl/>
      <w:spacing w:before="100" w:beforeAutospacing="1" w:after="100" w:afterAutospacing="1"/>
      <w:jc w:val="left"/>
      <w:textAlignment w:val="center"/>
    </w:pPr>
    <w:rPr>
      <w:rFonts w:ascii="宋体" w:hAnsi="宋体" w:eastAsia="等线" w:cs="宋体"/>
      <w:color w:val="000000"/>
      <w:kern w:val="0"/>
      <w:sz w:val="24"/>
    </w:rPr>
  </w:style>
  <w:style w:type="paragraph" w:customStyle="1" w:styleId="2719">
    <w:name w:val="样式 左侧:  3.15 厘米"/>
    <w:basedOn w:val="1"/>
    <w:qFormat/>
    <w:uiPriority w:val="0"/>
    <w:pPr>
      <w:snapToGrid w:val="0"/>
      <w:ind w:firstLine="200" w:firstLineChars="200"/>
    </w:pPr>
    <w:rPr>
      <w:rFonts w:ascii="Calibri" w:hAnsi="Calibri" w:eastAsia="等线"/>
    </w:rPr>
  </w:style>
  <w:style w:type="paragraph" w:customStyle="1" w:styleId="2720">
    <w:name w:val="Char2 Char Char Char10"/>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721">
    <w:name w:val="样式 标题 4 + (西文) Times New Roman (中文) 宋体 非加粗 段前: 0 磅 段后: 0 磅 ..."/>
    <w:basedOn w:val="6"/>
    <w:qFormat/>
    <w:uiPriority w:val="0"/>
    <w:pPr>
      <w:tabs>
        <w:tab w:val="left" w:pos="1984"/>
        <w:tab w:val="left" w:pos="2100"/>
      </w:tabs>
      <w:adjustRightInd w:val="0"/>
      <w:snapToGrid w:val="0"/>
      <w:spacing w:line="500" w:lineRule="atLeast"/>
      <w:ind w:left="2100" w:hanging="420"/>
      <w:jc w:val="both"/>
    </w:pPr>
    <w:rPr>
      <w:rFonts w:ascii="Times New Roman" w:hAnsi="Times New Roman" w:cs="宋体"/>
      <w:b w:val="0"/>
      <w:bCs w:val="0"/>
      <w:snapToGrid w:val="0"/>
      <w:sz w:val="28"/>
      <w:szCs w:val="20"/>
    </w:rPr>
  </w:style>
  <w:style w:type="paragraph" w:customStyle="1" w:styleId="2722">
    <w:name w:val="Style133"/>
    <w:basedOn w:val="1"/>
    <w:qFormat/>
    <w:uiPriority w:val="0"/>
    <w:pPr>
      <w:adjustRightInd w:val="0"/>
      <w:spacing w:line="468" w:lineRule="exact"/>
      <w:ind w:firstLine="763"/>
      <w:jc w:val="left"/>
    </w:pPr>
    <w:rPr>
      <w:rFonts w:ascii="黑体" w:hAnsi="Calibri" w:eastAsia="黑体"/>
      <w:kern w:val="0"/>
      <w:sz w:val="24"/>
    </w:rPr>
  </w:style>
  <w:style w:type="paragraph" w:customStyle="1" w:styleId="2723">
    <w:name w:val="Char Char Char Char Char Char Char Char Char Char Char Char Char Char Char Char Char Char Char Char Char Char Char Char"/>
    <w:basedOn w:val="1"/>
    <w:qFormat/>
    <w:uiPriority w:val="0"/>
    <w:pPr>
      <w:spacing w:line="180" w:lineRule="auto"/>
      <w:ind w:firstLine="512" w:firstLineChars="200"/>
    </w:pPr>
    <w:rPr>
      <w:rFonts w:ascii="Calibri" w:hAnsi="Calibri" w:eastAsia="等线"/>
      <w:spacing w:val="8"/>
      <w:sz w:val="24"/>
    </w:rPr>
  </w:style>
  <w:style w:type="paragraph" w:customStyle="1" w:styleId="2724">
    <w:name w:val="图表标题 Char"/>
    <w:basedOn w:val="1"/>
    <w:qFormat/>
    <w:uiPriority w:val="0"/>
    <w:pPr>
      <w:widowControl/>
      <w:jc w:val="center"/>
    </w:pPr>
    <w:rPr>
      <w:rFonts w:ascii="宋体" w:hAnsi="宋体" w:eastAsia="等线"/>
      <w:kern w:val="0"/>
      <w:szCs w:val="21"/>
    </w:rPr>
  </w:style>
  <w:style w:type="paragraph" w:customStyle="1" w:styleId="2725">
    <w:name w:val="表格标题 + 三号"/>
    <w:basedOn w:val="426"/>
    <w:qFormat/>
    <w:uiPriority w:val="0"/>
    <w:pPr>
      <w:widowControl/>
      <w:tabs>
        <w:tab w:val="left" w:pos="512"/>
      </w:tabs>
      <w:adjustRightInd/>
      <w:snapToGrid/>
      <w:spacing w:beforeLines="50" w:afterLines="50"/>
      <w:ind w:firstLine="883"/>
      <w:jc w:val="center"/>
    </w:pPr>
    <w:rPr>
      <w:rFonts w:ascii="Times New Roman" w:hAnsi="Times New Roman" w:eastAsia="黑体"/>
      <w:bCs/>
      <w:color w:val="000000"/>
      <w:spacing w:val="0"/>
      <w:sz w:val="32"/>
    </w:rPr>
  </w:style>
  <w:style w:type="paragraph" w:customStyle="1" w:styleId="2726">
    <w:name w:val="样式 首行缩进:  1 厘米 行距: 1.5 倍行距"/>
    <w:basedOn w:val="1"/>
    <w:next w:val="1"/>
    <w:qFormat/>
    <w:uiPriority w:val="0"/>
    <w:pPr>
      <w:autoSpaceDE w:val="0"/>
      <w:autoSpaceDN w:val="0"/>
      <w:adjustRightInd w:val="0"/>
      <w:snapToGrid w:val="0"/>
      <w:spacing w:line="360" w:lineRule="auto"/>
      <w:ind w:firstLine="200" w:firstLineChars="200"/>
    </w:pPr>
    <w:rPr>
      <w:rFonts w:ascii="Calibri" w:hAnsi="Calibri" w:eastAsia="等线" w:cs="宋体"/>
      <w:kern w:val="0"/>
      <w:sz w:val="28"/>
      <w:szCs w:val="28"/>
    </w:rPr>
  </w:style>
  <w:style w:type="paragraph" w:customStyle="1" w:styleId="2727">
    <w:name w:val="表格-wtstar"/>
    <w:basedOn w:val="1"/>
    <w:qFormat/>
    <w:uiPriority w:val="99"/>
    <w:pPr>
      <w:adjustRightInd w:val="0"/>
      <w:snapToGrid w:val="0"/>
      <w:jc w:val="center"/>
      <w:textAlignment w:val="center"/>
    </w:pPr>
    <w:rPr>
      <w:rFonts w:ascii="Calibri" w:hAnsi="Calibri" w:eastAsia="仿宋_GB2312"/>
      <w:kern w:val="0"/>
      <w:sz w:val="18"/>
      <w:szCs w:val="21"/>
    </w:rPr>
  </w:style>
  <w:style w:type="paragraph" w:customStyle="1" w:styleId="2728">
    <w:name w:val="Char19"/>
    <w:basedOn w:val="1"/>
    <w:qFormat/>
    <w:uiPriority w:val="0"/>
    <w:rPr>
      <w:rFonts w:ascii="Calibri" w:hAnsi="Calibri" w:eastAsia="等线"/>
    </w:rPr>
  </w:style>
  <w:style w:type="paragraph" w:customStyle="1" w:styleId="2729">
    <w:name w:val="小四正文"/>
    <w:basedOn w:val="1"/>
    <w:qFormat/>
    <w:uiPriority w:val="0"/>
    <w:pPr>
      <w:adjustRightInd w:val="0"/>
      <w:snapToGrid w:val="0"/>
      <w:spacing w:line="360" w:lineRule="auto"/>
      <w:ind w:firstLine="200" w:firstLineChars="200"/>
    </w:pPr>
    <w:rPr>
      <w:rFonts w:ascii="宋体" w:hAnsi="Arial" w:eastAsia="仿宋_GB2312"/>
      <w:sz w:val="26"/>
      <w:szCs w:val="20"/>
    </w:rPr>
  </w:style>
  <w:style w:type="paragraph" w:customStyle="1" w:styleId="2730">
    <w:name w:val="默认段落字体 Para Char Char Char Char Char Char Char Char Char Char"/>
    <w:basedOn w:val="1"/>
    <w:qFormat/>
    <w:uiPriority w:val="0"/>
    <w:pPr>
      <w:adjustRightInd w:val="0"/>
      <w:snapToGrid w:val="0"/>
      <w:spacing w:line="360" w:lineRule="auto"/>
      <w:ind w:firstLine="200" w:firstLineChars="200"/>
    </w:pPr>
    <w:rPr>
      <w:rFonts w:ascii="Calibri" w:hAnsi="Calibri" w:eastAsia="等线"/>
      <w:sz w:val="26"/>
    </w:rPr>
  </w:style>
  <w:style w:type="paragraph" w:customStyle="1" w:styleId="2731">
    <w:name w:val="四级"/>
    <w:basedOn w:val="6"/>
    <w:qFormat/>
    <w:uiPriority w:val="0"/>
    <w:pPr>
      <w:tabs>
        <w:tab w:val="left" w:pos="1984"/>
        <w:tab w:val="left" w:pos="2100"/>
      </w:tabs>
      <w:adjustRightInd w:val="0"/>
      <w:snapToGrid w:val="0"/>
      <w:spacing w:line="360" w:lineRule="auto"/>
      <w:ind w:left="2100" w:hanging="420"/>
      <w:jc w:val="both"/>
    </w:pPr>
    <w:rPr>
      <w:rFonts w:ascii="Times New Roman" w:hAnsi="Times New Roman" w:eastAsia="黑体"/>
      <w:bCs w:val="0"/>
      <w:snapToGrid w:val="0"/>
      <w:kern w:val="0"/>
      <w:sz w:val="28"/>
    </w:rPr>
  </w:style>
  <w:style w:type="paragraph" w:customStyle="1" w:styleId="2732">
    <w:name w:val="样式32"/>
    <w:basedOn w:val="7"/>
    <w:qFormat/>
    <w:uiPriority w:val="0"/>
    <w:pPr>
      <w:tabs>
        <w:tab w:val="left" w:pos="3853"/>
      </w:tabs>
      <w:spacing w:line="376" w:lineRule="auto"/>
      <w:ind w:left="3853" w:hanging="420" w:firstLineChars="200"/>
    </w:pPr>
    <w:rPr>
      <w:rFonts w:ascii="Calibri" w:hAnsi="Calibri" w:eastAsia="等线"/>
      <w:bCs w:val="0"/>
      <w:color w:val="000000"/>
      <w:kern w:val="0"/>
      <w:sz w:val="24"/>
      <w:szCs w:val="24"/>
    </w:rPr>
  </w:style>
  <w:style w:type="paragraph" w:customStyle="1" w:styleId="2733">
    <w:name w:val="样式 宋体 四号 行距: 1.5 倍行距"/>
    <w:basedOn w:val="1"/>
    <w:qFormat/>
    <w:uiPriority w:val="0"/>
    <w:pPr>
      <w:adjustRightInd w:val="0"/>
      <w:spacing w:line="360" w:lineRule="auto"/>
    </w:pPr>
    <w:rPr>
      <w:rFonts w:ascii="宋体" w:hAnsi="宋体" w:eastAsia="等线" w:cs="宋体"/>
      <w:sz w:val="28"/>
      <w:szCs w:val="20"/>
    </w:rPr>
  </w:style>
  <w:style w:type="paragraph" w:customStyle="1" w:styleId="2734">
    <w:name w:val="样式 (中文) 楷体_GB2312 小四 加粗 行距: 1.5 倍行距"/>
    <w:basedOn w:val="1"/>
    <w:qFormat/>
    <w:uiPriority w:val="0"/>
    <w:pPr>
      <w:spacing w:line="360" w:lineRule="auto"/>
    </w:pPr>
    <w:rPr>
      <w:rFonts w:ascii="Calibri" w:hAnsi="Calibri" w:eastAsia="楷体_GB2312" w:cs="宋体"/>
      <w:b/>
      <w:bCs/>
      <w:sz w:val="24"/>
      <w:szCs w:val="20"/>
    </w:rPr>
  </w:style>
  <w:style w:type="paragraph" w:customStyle="1" w:styleId="2735">
    <w:name w:val="样式 标题 3标题 3 CharChar标题 3 Char Char标题 3 Char Char Char标题 3+宋...1"/>
    <w:basedOn w:val="5"/>
    <w:qFormat/>
    <w:uiPriority w:val="0"/>
    <w:pPr>
      <w:tabs>
        <w:tab w:val="left" w:pos="1680"/>
      </w:tabs>
      <w:adjustRightInd w:val="0"/>
      <w:snapToGrid w:val="0"/>
      <w:spacing w:line="360" w:lineRule="auto"/>
      <w:ind w:left="1680"/>
      <w:jc w:val="both"/>
    </w:pPr>
    <w:rPr>
      <w:rFonts w:ascii="Calibri" w:hAnsi="Calibri" w:eastAsia="黑体" w:cs="宋体"/>
      <w:b w:val="0"/>
      <w:bCs w:val="0"/>
      <w:kern w:val="0"/>
      <w:sz w:val="28"/>
      <w:szCs w:val="20"/>
    </w:rPr>
  </w:style>
  <w:style w:type="paragraph" w:customStyle="1" w:styleId="2736">
    <w:name w:val="插图题注"/>
    <w:basedOn w:val="1"/>
    <w:next w:val="1"/>
    <w:qFormat/>
    <w:uiPriority w:val="0"/>
    <w:pPr>
      <w:keepLines/>
      <w:widowControl/>
      <w:tabs>
        <w:tab w:val="left" w:pos="0"/>
      </w:tabs>
      <w:topLinePunct/>
      <w:autoSpaceDE w:val="0"/>
      <w:autoSpaceDN w:val="0"/>
      <w:adjustRightInd w:val="0"/>
      <w:snapToGrid w:val="0"/>
      <w:spacing w:after="120" w:line="300" w:lineRule="auto"/>
      <w:jc w:val="center"/>
      <w:textAlignment w:val="baseline"/>
      <w:outlineLvl w:val="7"/>
    </w:pPr>
    <w:rPr>
      <w:rFonts w:ascii="Calibri" w:hAnsi="Calibri" w:eastAsia="等线"/>
      <w:snapToGrid w:val="0"/>
      <w:kern w:val="0"/>
      <w:szCs w:val="18"/>
    </w:rPr>
  </w:style>
  <w:style w:type="paragraph" w:customStyle="1" w:styleId="2737">
    <w:name w:val="样式 表格文字 + 五号"/>
    <w:basedOn w:val="1"/>
    <w:qFormat/>
    <w:uiPriority w:val="0"/>
    <w:pPr>
      <w:overflowPunct w:val="0"/>
      <w:autoSpaceDE w:val="0"/>
      <w:autoSpaceDN w:val="0"/>
      <w:adjustRightInd w:val="0"/>
      <w:snapToGrid w:val="0"/>
      <w:jc w:val="center"/>
    </w:pPr>
    <w:rPr>
      <w:rFonts w:ascii="Calibri" w:hAnsi="Calibri" w:eastAsia="等线"/>
      <w:szCs w:val="20"/>
    </w:rPr>
  </w:style>
  <w:style w:type="paragraph" w:customStyle="1" w:styleId="2738">
    <w:name w:val="样式 宋体 小四 首行缩进:  0.85 厘米 行距: 1.5 倍行距"/>
    <w:basedOn w:val="1"/>
    <w:qFormat/>
    <w:uiPriority w:val="0"/>
    <w:pPr>
      <w:spacing w:line="180" w:lineRule="auto"/>
      <w:ind w:firstLine="510"/>
    </w:pPr>
    <w:rPr>
      <w:rFonts w:ascii="Calibri" w:hAnsi="Calibri" w:eastAsia="等线" w:cs="宋体"/>
      <w:spacing w:val="8"/>
      <w:sz w:val="24"/>
    </w:rPr>
  </w:style>
  <w:style w:type="paragraph" w:customStyle="1" w:styleId="2739">
    <w:name w:val="表头 Char Char Char"/>
    <w:basedOn w:val="47"/>
    <w:next w:val="47"/>
    <w:qFormat/>
    <w:uiPriority w:val="0"/>
    <w:pPr>
      <w:keepNext/>
      <w:keepLines/>
      <w:spacing w:line="480" w:lineRule="auto"/>
      <w:jc w:val="left"/>
      <w:outlineLvl w:val="0"/>
    </w:pPr>
    <w:rPr>
      <w:rFonts w:ascii="Times New Roman" w:hAnsi="Times New Roman" w:eastAsia="黑体" w:cs="Arial"/>
      <w:kern w:val="0"/>
      <w:sz w:val="30"/>
      <w:szCs w:val="32"/>
    </w:rPr>
  </w:style>
  <w:style w:type="paragraph" w:customStyle="1" w:styleId="2740">
    <w:name w:val="hzh(正文)"/>
    <w:basedOn w:val="1"/>
    <w:qFormat/>
    <w:uiPriority w:val="0"/>
    <w:pPr>
      <w:adjustRightInd w:val="0"/>
      <w:snapToGrid w:val="0"/>
      <w:spacing w:line="360" w:lineRule="auto"/>
      <w:ind w:firstLine="3524" w:firstLineChars="800"/>
    </w:pPr>
    <w:rPr>
      <w:rFonts w:ascii="Calibri" w:hAnsi="Calibri" w:eastAsia="华文行楷"/>
      <w:b/>
      <w:bCs/>
      <w:sz w:val="44"/>
      <w:szCs w:val="20"/>
    </w:rPr>
  </w:style>
  <w:style w:type="paragraph" w:customStyle="1" w:styleId="2741">
    <w:name w:val="章标题"/>
    <w:basedOn w:val="1"/>
    <w:qFormat/>
    <w:uiPriority w:val="0"/>
    <w:pPr>
      <w:widowControl/>
      <w:spacing w:before="158" w:after="153" w:line="323" w:lineRule="atLeast"/>
      <w:jc w:val="center"/>
      <w:textAlignment w:val="baseline"/>
    </w:pPr>
    <w:rPr>
      <w:rFonts w:ascii="Arial" w:hAnsi="Calibri" w:eastAsia="黑体"/>
      <w:color w:val="000000"/>
      <w:kern w:val="0"/>
      <w:sz w:val="31"/>
      <w:u w:color="000000"/>
    </w:rPr>
  </w:style>
  <w:style w:type="paragraph" w:customStyle="1" w:styleId="2742">
    <w:name w:val="样式 标题 4b4标题 4 Char标题 4 Char Char + 自动设置"/>
    <w:basedOn w:val="6"/>
    <w:qFormat/>
    <w:uiPriority w:val="0"/>
    <w:pPr>
      <w:widowControl/>
      <w:tabs>
        <w:tab w:val="left" w:pos="0"/>
      </w:tabs>
      <w:adjustRightInd w:val="0"/>
      <w:snapToGrid w:val="0"/>
    </w:pPr>
    <w:rPr>
      <w:rFonts w:ascii="Times New Roman" w:hAnsi="Times New Roman"/>
      <w:b w:val="0"/>
      <w:bCs w:val="0"/>
      <w:snapToGrid w:val="0"/>
      <w:kern w:val="0"/>
      <w:sz w:val="24"/>
    </w:rPr>
  </w:style>
  <w:style w:type="paragraph" w:customStyle="1" w:styleId="2743">
    <w:name w:val="样式 小四 两端对齐 首行缩进:  0.85 厘米 行距: 1.5 倍行距 Char"/>
    <w:basedOn w:val="1"/>
    <w:qFormat/>
    <w:uiPriority w:val="0"/>
    <w:pPr>
      <w:widowControl/>
      <w:spacing w:line="360" w:lineRule="auto"/>
      <w:ind w:firstLine="482" w:firstLineChars="200"/>
      <w:jc w:val="left"/>
    </w:pPr>
    <w:rPr>
      <w:rFonts w:ascii="Calibri" w:hAnsi="Calibri" w:eastAsia="等线"/>
      <w:kern w:val="0"/>
      <w:sz w:val="24"/>
      <w:szCs w:val="20"/>
    </w:rPr>
  </w:style>
  <w:style w:type="paragraph" w:customStyle="1" w:styleId="2744">
    <w:name w:val="正文（DMS） Char Char Char Char"/>
    <w:basedOn w:val="1"/>
    <w:qFormat/>
    <w:uiPriority w:val="0"/>
    <w:pPr>
      <w:adjustRightInd w:val="0"/>
      <w:ind w:firstLine="480" w:firstLineChars="200"/>
    </w:pPr>
    <w:rPr>
      <w:rFonts w:ascii="Calibri" w:hAnsi="Calibri" w:eastAsia="等线"/>
      <w:color w:val="FF0000"/>
      <w:sz w:val="24"/>
    </w:rPr>
  </w:style>
  <w:style w:type="paragraph" w:customStyle="1" w:styleId="2745">
    <w:name w:val="样式 标题 1 + 行距: 单倍行距"/>
    <w:basedOn w:val="3"/>
    <w:qFormat/>
    <w:uiPriority w:val="0"/>
    <w:pPr>
      <w:widowControl/>
      <w:tabs>
        <w:tab w:val="left" w:pos="1620"/>
        <w:tab w:val="left" w:pos="2517"/>
      </w:tabs>
      <w:adjustRightInd w:val="0"/>
      <w:snapToGrid w:val="0"/>
      <w:spacing w:before="360" w:after="360"/>
      <w:ind w:left="2517" w:hanging="420"/>
    </w:pPr>
    <w:rPr>
      <w:rFonts w:ascii="Calibri" w:hAnsi="Calibri" w:eastAsia="黑体" w:cs="宋体"/>
      <w:snapToGrid w:val="0"/>
      <w:color w:val="000000"/>
      <w:sz w:val="44"/>
    </w:rPr>
  </w:style>
  <w:style w:type="paragraph" w:customStyle="1" w:styleId="2746">
    <w:name w:val="p16"/>
    <w:basedOn w:val="1"/>
    <w:qFormat/>
    <w:uiPriority w:val="0"/>
    <w:pPr>
      <w:widowControl/>
      <w:adjustRightInd w:val="0"/>
      <w:snapToGrid w:val="0"/>
      <w:spacing w:line="360" w:lineRule="auto"/>
      <w:jc w:val="center"/>
    </w:pPr>
    <w:rPr>
      <w:rFonts w:ascii="Calibri" w:hAnsi="Calibri" w:eastAsia="等线"/>
      <w:kern w:val="0"/>
      <w:sz w:val="26"/>
    </w:rPr>
  </w:style>
  <w:style w:type="paragraph" w:customStyle="1" w:styleId="2747">
    <w:name w:val="Char Char Char Char Char Char Char Char Char Char Char Char Char Char Char Char Char Char Char Char Char Char Char Char1"/>
    <w:basedOn w:val="1"/>
    <w:qFormat/>
    <w:uiPriority w:val="0"/>
    <w:pPr>
      <w:spacing w:line="180" w:lineRule="auto"/>
      <w:ind w:firstLine="512" w:firstLineChars="200"/>
    </w:pPr>
    <w:rPr>
      <w:rFonts w:ascii="Calibri" w:hAnsi="Calibri" w:eastAsia="等线"/>
      <w:spacing w:val="8"/>
      <w:kern w:val="0"/>
      <w:sz w:val="24"/>
      <w:szCs w:val="20"/>
    </w:rPr>
  </w:style>
  <w:style w:type="paragraph" w:customStyle="1" w:styleId="2748">
    <w:name w:val="样式 信息标题 + (西文) Times New Roman (中文) 仿宋_GB2312 四号 左侧:  0 厘米 首...3"/>
    <w:basedOn w:val="79"/>
    <w:qFormat/>
    <w:uiPriority w:val="0"/>
    <w:pPr>
      <w:keepLines/>
      <w:widowControl/>
      <w:pBdr>
        <w:top w:val="none" w:color="auto" w:sz="0" w:space="0"/>
        <w:left w:val="none" w:color="auto" w:sz="0" w:space="0"/>
        <w:bottom w:val="none" w:color="auto" w:sz="0" w:space="0"/>
        <w:right w:val="none" w:color="auto" w:sz="0" w:space="0"/>
      </w:pBdr>
      <w:shd w:val="clear" w:color="auto" w:fill="auto"/>
      <w:overflowPunct w:val="0"/>
      <w:autoSpaceDE w:val="0"/>
      <w:autoSpaceDN w:val="0"/>
      <w:adjustRightInd w:val="0"/>
      <w:spacing w:line="460" w:lineRule="atLeast"/>
      <w:ind w:left="0" w:leftChars="0" w:firstLine="200" w:firstLineChars="200"/>
      <w:textAlignment w:val="baseline"/>
    </w:pPr>
    <w:rPr>
      <w:rFonts w:ascii="Times New Roman" w:hAnsi="Times New Roman" w:eastAsia="仿宋_GB2312"/>
      <w:spacing w:val="8"/>
      <w:kern w:val="0"/>
      <w:sz w:val="28"/>
      <w:szCs w:val="20"/>
    </w:rPr>
  </w:style>
  <w:style w:type="paragraph" w:customStyle="1" w:styleId="2749">
    <w:name w:val="基准目录样式"/>
    <w:basedOn w:val="1"/>
    <w:qFormat/>
    <w:uiPriority w:val="0"/>
    <w:pPr>
      <w:widowControl/>
      <w:tabs>
        <w:tab w:val="right" w:leader="dot" w:pos="-18551"/>
      </w:tabs>
      <w:spacing w:after="220" w:line="220" w:lineRule="atLeast"/>
      <w:jc w:val="left"/>
    </w:pPr>
    <w:rPr>
      <w:rFonts w:ascii="Arial" w:hAnsi="Arial" w:eastAsia="等线"/>
      <w:spacing w:val="8"/>
      <w:kern w:val="0"/>
      <w:sz w:val="20"/>
      <w:szCs w:val="20"/>
    </w:rPr>
  </w:style>
  <w:style w:type="paragraph" w:customStyle="1" w:styleId="2750">
    <w:name w:val="默认段落字体 Para Char Char Char Char Char Char1 Char Char Char Char Char Char Char Char Char"/>
    <w:basedOn w:val="1"/>
    <w:qFormat/>
    <w:uiPriority w:val="0"/>
    <w:pPr>
      <w:tabs>
        <w:tab w:val="left" w:pos="1280"/>
      </w:tabs>
      <w:snapToGrid w:val="0"/>
      <w:spacing w:line="360" w:lineRule="auto"/>
      <w:ind w:left="200"/>
    </w:pPr>
    <w:rPr>
      <w:rFonts w:ascii="Calibri" w:hAnsi="Calibri" w:eastAsia="仿宋_GB2312" w:cs="宋体"/>
      <w:color w:val="000000"/>
      <w:kern w:val="0"/>
      <w:sz w:val="24"/>
    </w:rPr>
  </w:style>
  <w:style w:type="paragraph" w:customStyle="1" w:styleId="2751">
    <w:name w:val="样式 四号 加宽量  0.4 磅 行距: 多倍行距 0.75 字行"/>
    <w:basedOn w:val="1"/>
    <w:qFormat/>
    <w:uiPriority w:val="0"/>
    <w:pPr>
      <w:tabs>
        <w:tab w:val="left" w:pos="0"/>
      </w:tabs>
      <w:spacing w:line="180" w:lineRule="auto"/>
      <w:ind w:right="240"/>
      <w:outlineLvl w:val="3"/>
    </w:pPr>
    <w:rPr>
      <w:rFonts w:ascii="Calibri" w:hAnsi="Calibri" w:eastAsia="等线" w:cs="宋体"/>
      <w:color w:val="000000"/>
      <w:spacing w:val="8"/>
      <w:sz w:val="28"/>
      <w:szCs w:val="20"/>
    </w:rPr>
  </w:style>
  <w:style w:type="paragraph" w:customStyle="1" w:styleId="2752">
    <w:name w:val="kyj正文字首行缩进2字符"/>
    <w:basedOn w:val="1"/>
    <w:qFormat/>
    <w:uiPriority w:val="0"/>
    <w:pPr>
      <w:adjustRightInd w:val="0"/>
      <w:snapToGrid w:val="0"/>
      <w:spacing w:line="360" w:lineRule="auto"/>
      <w:jc w:val="center"/>
    </w:pPr>
    <w:rPr>
      <w:rFonts w:ascii="黑体" w:hAnsi="宋体" w:eastAsia="黑体"/>
      <w:bCs/>
      <w:sz w:val="24"/>
    </w:rPr>
  </w:style>
  <w:style w:type="paragraph" w:customStyle="1" w:styleId="2753">
    <w:name w:val="样式 四级编号 + 左侧:  0 厘米 首行缩进:  0 厘米"/>
    <w:basedOn w:val="2754"/>
    <w:qFormat/>
    <w:uiPriority w:val="0"/>
    <w:pPr>
      <w:tabs>
        <w:tab w:val="left" w:pos="192"/>
        <w:tab w:val="left" w:pos="425"/>
        <w:tab w:val="left" w:pos="1125"/>
        <w:tab w:val="left" w:pos="1571"/>
        <w:tab w:val="left" w:pos="1620"/>
        <w:tab w:val="left" w:pos="2356"/>
        <w:tab w:val="left" w:pos="2460"/>
        <w:tab w:val="left" w:pos="2517"/>
        <w:tab w:val="left" w:pos="2580"/>
      </w:tabs>
    </w:pPr>
    <w:rPr>
      <w:spacing w:val="8"/>
      <w:sz w:val="24"/>
      <w:szCs w:val="20"/>
    </w:rPr>
  </w:style>
  <w:style w:type="paragraph" w:customStyle="1" w:styleId="2754">
    <w:name w:val="四级编号"/>
    <w:basedOn w:val="2172"/>
    <w:qFormat/>
    <w:uiPriority w:val="0"/>
    <w:pPr>
      <w:tabs>
        <w:tab w:val="left" w:pos="192"/>
        <w:tab w:val="left" w:pos="2356"/>
        <w:tab w:val="left" w:pos="2460"/>
        <w:tab w:val="clear" w:pos="1080"/>
      </w:tabs>
      <w:spacing w:before="0" w:after="0"/>
      <w:ind w:left="1984" w:hanging="708"/>
      <w:outlineLvl w:val="3"/>
    </w:pPr>
    <w:rPr>
      <w:b/>
    </w:rPr>
  </w:style>
  <w:style w:type="paragraph" w:customStyle="1" w:styleId="2755">
    <w:name w:val="Style81"/>
    <w:basedOn w:val="1"/>
    <w:qFormat/>
    <w:uiPriority w:val="99"/>
    <w:pPr>
      <w:adjustRightInd w:val="0"/>
      <w:spacing w:line="468" w:lineRule="exact"/>
      <w:ind w:firstLine="475"/>
    </w:pPr>
    <w:rPr>
      <w:rFonts w:ascii="黑体" w:hAnsi="Calibri" w:eastAsia="黑体"/>
      <w:kern w:val="0"/>
      <w:sz w:val="24"/>
    </w:rPr>
  </w:style>
  <w:style w:type="paragraph" w:customStyle="1" w:styleId="2756">
    <w:name w:val="xl24"/>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color w:val="FF0000"/>
      <w:kern w:val="0"/>
      <w:sz w:val="24"/>
    </w:rPr>
  </w:style>
  <w:style w:type="paragraph" w:customStyle="1" w:styleId="2757">
    <w:name w:val="kyj图表编号"/>
    <w:basedOn w:val="1"/>
    <w:qFormat/>
    <w:uiPriority w:val="0"/>
    <w:pPr>
      <w:adjustRightInd w:val="0"/>
      <w:snapToGrid w:val="0"/>
      <w:spacing w:line="360" w:lineRule="auto"/>
      <w:jc w:val="center"/>
    </w:pPr>
    <w:rPr>
      <w:rFonts w:ascii="黑体" w:hAnsi="Calibri" w:eastAsia="黑体"/>
      <w:bCs/>
      <w:sz w:val="24"/>
      <w:szCs w:val="28"/>
    </w:rPr>
  </w:style>
  <w:style w:type="paragraph" w:customStyle="1" w:styleId="2758">
    <w:name w:val="0-表内文字"/>
    <w:basedOn w:val="1"/>
    <w:next w:val="249"/>
    <w:qFormat/>
    <w:uiPriority w:val="0"/>
    <w:pPr>
      <w:widowControl/>
      <w:jc w:val="center"/>
    </w:pPr>
    <w:rPr>
      <w:rFonts w:ascii="宋体" w:hAnsi="宋体" w:eastAsia="等线" w:cs="宋体"/>
      <w:kern w:val="0"/>
      <w:szCs w:val="20"/>
    </w:rPr>
  </w:style>
  <w:style w:type="paragraph" w:customStyle="1" w:styleId="2759">
    <w:name w:val="样式 正文首行缩进:  2 字符 + 首行缩进:  2 字符"/>
    <w:basedOn w:val="1"/>
    <w:qFormat/>
    <w:uiPriority w:val="0"/>
    <w:pPr>
      <w:spacing w:line="540" w:lineRule="exact"/>
      <w:ind w:firstLine="560" w:firstLineChars="200"/>
      <w:jc w:val="left"/>
    </w:pPr>
    <w:rPr>
      <w:rFonts w:ascii="Calibri" w:hAnsi="Calibri" w:eastAsia="华文仿宋" w:cs="宋体"/>
      <w:sz w:val="28"/>
      <w:szCs w:val="20"/>
    </w:rPr>
  </w:style>
  <w:style w:type="paragraph" w:customStyle="1" w:styleId="2760">
    <w:name w:val="Char2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761">
    <w:name w:val="xl32"/>
    <w:basedOn w:val="1"/>
    <w:qFormat/>
    <w:uiPriority w:val="0"/>
    <w:pPr>
      <w:widowControl/>
      <w:pBdr>
        <w:top w:val="single" w:color="auto" w:sz="4" w:space="0"/>
        <w:left w:val="single" w:color="auto" w:sz="4" w:space="0"/>
        <w:bottom w:val="single" w:color="auto" w:sz="4" w:space="0"/>
        <w:right w:val="single" w:color="auto" w:sz="4" w:space="0"/>
      </w:pBdr>
      <w:tabs>
        <w:tab w:val="left" w:pos="1050"/>
      </w:tabs>
      <w:spacing w:before="100" w:beforeAutospacing="1" w:after="100" w:afterAutospacing="1"/>
      <w:jc w:val="left"/>
      <w:textAlignment w:val="bottom"/>
    </w:pPr>
    <w:rPr>
      <w:rFonts w:ascii="Arial Unicode MS" w:hAnsi="Arial Unicode MS" w:eastAsia="Arial Unicode MS" w:cs="Arial Unicode MS"/>
      <w:kern w:val="0"/>
      <w:sz w:val="24"/>
    </w:rPr>
  </w:style>
  <w:style w:type="paragraph" w:customStyle="1" w:styleId="2762">
    <w:name w:val="reader-word-layer reader-word-s1-22"/>
    <w:basedOn w:val="1"/>
    <w:qFormat/>
    <w:uiPriority w:val="0"/>
    <w:pPr>
      <w:widowControl/>
      <w:spacing w:before="100" w:beforeAutospacing="1" w:after="100" w:afterAutospacing="1"/>
      <w:jc w:val="left"/>
    </w:pPr>
    <w:rPr>
      <w:rFonts w:ascii="宋体" w:hAnsi="宋体" w:eastAsia="等线" w:cs="宋体"/>
      <w:kern w:val="0"/>
      <w:sz w:val="24"/>
    </w:rPr>
  </w:style>
  <w:style w:type="paragraph" w:customStyle="1" w:styleId="2763">
    <w:name w:val="样式 标题 4 + 小四 段前: 0 磅 段后: 0 磅 行距: 1.5 倍行距"/>
    <w:basedOn w:val="6"/>
    <w:qFormat/>
    <w:uiPriority w:val="0"/>
    <w:pPr>
      <w:adjustRightInd w:val="0"/>
      <w:snapToGrid w:val="0"/>
      <w:spacing w:before="280" w:after="290" w:line="376" w:lineRule="auto"/>
      <w:ind w:left="864" w:hanging="144"/>
      <w:jc w:val="both"/>
    </w:pPr>
    <w:rPr>
      <w:rFonts w:eastAsia="黑体"/>
      <w:snapToGrid w:val="0"/>
      <w:sz w:val="28"/>
    </w:rPr>
  </w:style>
  <w:style w:type="paragraph" w:customStyle="1" w:styleId="2764">
    <w:name w:val="附图文字"/>
    <w:basedOn w:val="1"/>
    <w:qFormat/>
    <w:uiPriority w:val="0"/>
    <w:pPr>
      <w:tabs>
        <w:tab w:val="left" w:pos="5740"/>
      </w:tabs>
      <w:adjustRightInd w:val="0"/>
      <w:snapToGrid w:val="0"/>
      <w:spacing w:line="324" w:lineRule="auto"/>
      <w:jc w:val="center"/>
    </w:pPr>
    <w:rPr>
      <w:rFonts w:ascii="宋体" w:hAnsi="宋体" w:eastAsia="等线"/>
      <w:bCs/>
      <w:kern w:val="28"/>
      <w:sz w:val="24"/>
    </w:rPr>
  </w:style>
  <w:style w:type="paragraph" w:customStyle="1" w:styleId="2765">
    <w:name w:val="Char Char Char11"/>
    <w:basedOn w:val="1"/>
    <w:qFormat/>
    <w:uiPriority w:val="0"/>
    <w:pPr>
      <w:keepNext/>
      <w:widowControl/>
      <w:tabs>
        <w:tab w:val="left" w:pos="425"/>
      </w:tabs>
      <w:autoSpaceDE w:val="0"/>
      <w:autoSpaceDN w:val="0"/>
      <w:adjustRightInd w:val="0"/>
      <w:spacing w:before="80" w:after="80"/>
      <w:ind w:hanging="425"/>
    </w:pPr>
    <w:rPr>
      <w:rFonts w:ascii="Arial" w:hAnsi="Arial" w:eastAsia="等线" w:cs="Arial"/>
      <w:sz w:val="20"/>
      <w:szCs w:val="20"/>
    </w:rPr>
  </w:style>
  <w:style w:type="paragraph" w:customStyle="1" w:styleId="2766">
    <w:name w:val="样式 正文1 + 首行缩进:  0.85 厘米"/>
    <w:basedOn w:val="1"/>
    <w:qFormat/>
    <w:uiPriority w:val="0"/>
    <w:pPr>
      <w:spacing w:line="520" w:lineRule="exact"/>
      <w:ind w:firstLine="200" w:firstLineChars="200"/>
    </w:pPr>
    <w:rPr>
      <w:rFonts w:ascii="Calibri" w:hAnsi="Calibri" w:eastAsia="等线" w:cs="宋体"/>
      <w:sz w:val="24"/>
      <w:szCs w:val="20"/>
    </w:rPr>
  </w:style>
  <w:style w:type="paragraph" w:customStyle="1" w:styleId="2767">
    <w:name w:val="样式 样式 首行缩进:  2 字符 + 首行缩进:  2 字符"/>
    <w:basedOn w:val="1"/>
    <w:qFormat/>
    <w:uiPriority w:val="0"/>
    <w:pPr>
      <w:spacing w:line="360" w:lineRule="auto"/>
      <w:ind w:firstLine="480" w:firstLineChars="200"/>
      <w:jc w:val="left"/>
    </w:pPr>
    <w:rPr>
      <w:rFonts w:ascii="Calibri" w:hAnsi="Calibri" w:eastAsia="等线" w:cs="宋体"/>
      <w:color w:val="000000"/>
      <w:kern w:val="0"/>
      <w:sz w:val="24"/>
      <w:szCs w:val="20"/>
    </w:rPr>
  </w:style>
  <w:style w:type="paragraph" w:customStyle="1" w:styleId="2768">
    <w:name w:val="五级编号"/>
    <w:basedOn w:val="2754"/>
    <w:qFormat/>
    <w:uiPriority w:val="0"/>
    <w:pPr>
      <w:tabs>
        <w:tab w:val="left" w:pos="3141"/>
      </w:tabs>
      <w:snapToGrid w:val="0"/>
      <w:ind w:left="2551" w:hanging="850"/>
      <w:outlineLvl w:val="4"/>
    </w:pPr>
  </w:style>
  <w:style w:type="paragraph" w:customStyle="1" w:styleId="2769">
    <w:name w:val="穿黄报告正文"/>
    <w:basedOn w:val="1"/>
    <w:qFormat/>
    <w:uiPriority w:val="0"/>
    <w:pPr>
      <w:tabs>
        <w:tab w:val="left" w:pos="902"/>
      </w:tabs>
      <w:ind w:firstLine="560" w:firstLineChars="200"/>
    </w:pPr>
    <w:rPr>
      <w:rFonts w:ascii="Calibri" w:hAnsi="Calibri" w:eastAsia="等线"/>
      <w:bCs/>
      <w:sz w:val="28"/>
      <w:szCs w:val="28"/>
    </w:rPr>
  </w:style>
  <w:style w:type="paragraph" w:customStyle="1" w:styleId="2770">
    <w:name w:val="Char Char Char Char Char Char Char Char Char Char Char Char Char Char Char Char2"/>
    <w:basedOn w:val="1"/>
    <w:qFormat/>
    <w:uiPriority w:val="0"/>
    <w:pPr>
      <w:tabs>
        <w:tab w:val="left" w:pos="420"/>
      </w:tabs>
      <w:ind w:left="420" w:hanging="420"/>
    </w:pPr>
    <w:rPr>
      <w:rFonts w:ascii="Calibri" w:hAnsi="Calibri" w:eastAsia="等线"/>
      <w:sz w:val="30"/>
      <w:szCs w:val="30"/>
    </w:rPr>
  </w:style>
  <w:style w:type="paragraph" w:customStyle="1" w:styleId="2771">
    <w:name w:val="Char1 Char Char Char3"/>
    <w:basedOn w:val="1"/>
    <w:qFormat/>
    <w:uiPriority w:val="0"/>
    <w:pPr>
      <w:spacing w:line="360" w:lineRule="auto"/>
      <w:ind w:firstLine="200" w:firstLineChars="200"/>
    </w:pPr>
    <w:rPr>
      <w:rFonts w:ascii="宋体" w:hAnsi="宋体" w:eastAsia="等线" w:cs="宋体"/>
      <w:sz w:val="24"/>
    </w:rPr>
  </w:style>
  <w:style w:type="paragraph" w:customStyle="1" w:styleId="277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等线"/>
      <w:b/>
      <w:kern w:val="0"/>
      <w:sz w:val="24"/>
    </w:rPr>
  </w:style>
  <w:style w:type="paragraph" w:customStyle="1" w:styleId="2773">
    <w:name w:val="xl112"/>
    <w:basedOn w:val="1"/>
    <w:qFormat/>
    <w:uiPriority w:val="0"/>
    <w:pPr>
      <w:widowControl/>
      <w:pBdr>
        <w:left w:val="single" w:color="auto" w:sz="4" w:space="0"/>
        <w:bottom w:val="single" w:color="auto" w:sz="4" w:space="0"/>
        <w:right w:val="single" w:color="auto" w:sz="4" w:space="0"/>
      </w:pBdr>
      <w:shd w:val="clear" w:color="000000" w:fill="99CC00"/>
      <w:spacing w:before="100" w:beforeAutospacing="1" w:after="100" w:afterAutospacing="1"/>
      <w:jc w:val="center"/>
    </w:pPr>
    <w:rPr>
      <w:rFonts w:ascii="宋体" w:hAnsi="宋体" w:eastAsia="等线" w:cs="宋体"/>
      <w:color w:val="008000"/>
      <w:kern w:val="0"/>
      <w:sz w:val="20"/>
      <w:szCs w:val="20"/>
    </w:rPr>
  </w:style>
  <w:style w:type="paragraph" w:customStyle="1" w:styleId="2774">
    <w:name w:val="样式 宋体 五号 首行缩进:  2 字符"/>
    <w:basedOn w:val="1"/>
    <w:qFormat/>
    <w:uiPriority w:val="0"/>
    <w:pPr>
      <w:spacing w:line="180" w:lineRule="auto"/>
      <w:ind w:firstLine="200" w:firstLineChars="200"/>
    </w:pPr>
    <w:rPr>
      <w:rFonts w:ascii="Calibri" w:hAnsi="Calibri" w:eastAsia="等线" w:cs="宋体"/>
      <w:spacing w:val="8"/>
      <w:sz w:val="24"/>
    </w:rPr>
  </w:style>
  <w:style w:type="paragraph" w:customStyle="1" w:styleId="2775">
    <w:name w:val="11 Char Char Char Char"/>
    <w:basedOn w:val="22"/>
    <w:qFormat/>
    <w:uiPriority w:val="0"/>
    <w:pPr>
      <w:widowControl/>
      <w:adjustRightInd w:val="0"/>
      <w:spacing w:line="500" w:lineRule="atLeast"/>
      <w:ind w:left="0" w:firstLine="200"/>
    </w:pPr>
    <w:rPr>
      <w:rFonts w:ascii="Times New Roman" w:hAnsi="Calibri" w:eastAsia="仿宋_GB2312"/>
      <w:color w:val="auto"/>
      <w:szCs w:val="24"/>
    </w:rPr>
  </w:style>
  <w:style w:type="paragraph" w:customStyle="1" w:styleId="2776">
    <w:name w:val="Char110"/>
    <w:basedOn w:val="1"/>
    <w:qFormat/>
    <w:uiPriority w:val="0"/>
    <w:pPr>
      <w:spacing w:line="180" w:lineRule="auto"/>
      <w:ind w:firstLine="200" w:firstLineChars="200"/>
    </w:pPr>
    <w:rPr>
      <w:rFonts w:ascii="Calibri" w:hAnsi="Calibri" w:eastAsia="等线"/>
      <w:sz w:val="24"/>
    </w:rPr>
  </w:style>
  <w:style w:type="paragraph" w:customStyle="1" w:styleId="2777">
    <w:name w:val="xl72"/>
    <w:basedOn w:val="1"/>
    <w:qFormat/>
    <w:uiPriority w:val="0"/>
    <w:pPr>
      <w:widowControl/>
      <w:spacing w:before="100" w:beforeAutospacing="1" w:after="100" w:afterAutospacing="1"/>
      <w:jc w:val="center"/>
    </w:pPr>
    <w:rPr>
      <w:rFonts w:ascii="Arial Unicode MS" w:hAnsi="Arial Unicode MS" w:eastAsia="等线"/>
      <w:b/>
      <w:kern w:val="0"/>
      <w:sz w:val="24"/>
    </w:rPr>
  </w:style>
  <w:style w:type="paragraph" w:customStyle="1" w:styleId="2778">
    <w:name w:val="Char Char Char Char Char Char Char9"/>
    <w:basedOn w:val="1"/>
    <w:qFormat/>
    <w:uiPriority w:val="0"/>
    <w:pPr>
      <w:snapToGrid w:val="0"/>
      <w:spacing w:beforeLines="50" w:afterLines="50" w:line="360" w:lineRule="auto"/>
      <w:ind w:firstLine="200" w:firstLineChars="200"/>
    </w:pPr>
    <w:rPr>
      <w:rFonts w:ascii="Calibri" w:hAnsi="Calibri" w:eastAsia="等线"/>
      <w:sz w:val="24"/>
    </w:rPr>
  </w:style>
  <w:style w:type="paragraph" w:customStyle="1" w:styleId="2779">
    <w:name w:val="样式 目录 2 + 左侧:  2 字符1"/>
    <w:basedOn w:val="1682"/>
    <w:qFormat/>
    <w:uiPriority w:val="0"/>
    <w:pPr>
      <w:widowControl/>
      <w:pBdr>
        <w:top w:val="single" w:color="auto" w:sz="4" w:space="0"/>
        <w:left w:val="single" w:color="auto" w:sz="4" w:space="0"/>
        <w:right w:val="single" w:color="auto" w:sz="4" w:space="0"/>
      </w:pBdr>
      <w:spacing w:before="100" w:beforeAutospacing="1" w:after="100" w:afterAutospacing="1"/>
      <w:ind w:left="0" w:leftChars="0"/>
      <w:jc w:val="center"/>
    </w:pPr>
    <w:rPr>
      <w:rFonts w:ascii="MS Gothic" w:hAnsi="MS Gothic" w:eastAsia="MS Gothic" w:cs="宋体"/>
      <w:color w:val="00CCFF"/>
      <w:kern w:val="0"/>
      <w:sz w:val="20"/>
      <w:szCs w:val="20"/>
    </w:rPr>
  </w:style>
  <w:style w:type="paragraph" w:customStyle="1" w:styleId="2780">
    <w:name w:val="样式 样式 样式 首行缩进:  1.03 厘米 行距: 最小值 23 磅 + 首行缩进:  2 字符 + 首行缩进:  2 字符"/>
    <w:basedOn w:val="2047"/>
    <w:qFormat/>
    <w:uiPriority w:val="0"/>
    <w:pPr>
      <w:ind w:firstLine="560"/>
    </w:pPr>
  </w:style>
  <w:style w:type="paragraph" w:customStyle="1" w:styleId="2781">
    <w:name w:val="xl172"/>
    <w:basedOn w:val="1"/>
    <w:qFormat/>
    <w:uiPriority w:val="0"/>
    <w:pPr>
      <w:widowControl/>
      <w:spacing w:before="100" w:beforeAutospacing="1" w:after="100" w:afterAutospacing="1"/>
      <w:jc w:val="center"/>
    </w:pPr>
    <w:rPr>
      <w:rFonts w:ascii="Calibri" w:hAnsi="Calibri" w:eastAsia="等线"/>
      <w:kern w:val="0"/>
      <w:sz w:val="28"/>
      <w:szCs w:val="28"/>
    </w:rPr>
  </w:style>
  <w:style w:type="paragraph" w:customStyle="1" w:styleId="2782">
    <w:name w:val="样式 样式 样式 正文首行缩进 + Times New Roman 段后: 0 磅 首行缩进:  1.86 字符 + 首行缩进:..."/>
    <w:basedOn w:val="1889"/>
    <w:qFormat/>
    <w:uiPriority w:val="0"/>
  </w:style>
  <w:style w:type="paragraph" w:customStyle="1" w:styleId="2783">
    <w:name w:val="样式 宋体 小五 加粗 黑色 居中"/>
    <w:basedOn w:val="1"/>
    <w:qFormat/>
    <w:uiPriority w:val="0"/>
    <w:pPr>
      <w:snapToGrid w:val="0"/>
      <w:spacing w:before="60" w:after="60"/>
      <w:ind w:firstLine="100" w:firstLineChars="100"/>
      <w:jc w:val="left"/>
    </w:pPr>
    <w:rPr>
      <w:rFonts w:ascii="Calibri" w:hAnsi="Calibri" w:eastAsia="等线" w:cs="宋体"/>
      <w:b/>
      <w:bCs/>
      <w:color w:val="000000"/>
      <w:kern w:val="0"/>
      <w:sz w:val="24"/>
      <w:szCs w:val="20"/>
    </w:rPr>
  </w:style>
  <w:style w:type="paragraph" w:customStyle="1" w:styleId="2784">
    <w:name w:val="样式 采用正文 + (中文) 宋体 小四 首行缩进:  2 字符"/>
    <w:basedOn w:val="1"/>
    <w:qFormat/>
    <w:uiPriority w:val="0"/>
    <w:pPr>
      <w:widowControl/>
      <w:spacing w:beforeLines="50" w:afterLines="50" w:line="360" w:lineRule="auto"/>
      <w:ind w:left="-591" w:leftChars="-231" w:right="-170" w:firstLine="200" w:firstLineChars="200"/>
    </w:pPr>
    <w:rPr>
      <w:rFonts w:ascii="Calibri" w:hAnsi="Calibri" w:eastAsia="等线" w:cs="宋体"/>
      <w:spacing w:val="8"/>
      <w:sz w:val="24"/>
      <w:szCs w:val="20"/>
    </w:rPr>
  </w:style>
  <w:style w:type="paragraph" w:customStyle="1" w:styleId="2785">
    <w:name w:val="Char Char Char Char Char Char Char4"/>
    <w:basedOn w:val="1"/>
    <w:qFormat/>
    <w:uiPriority w:val="0"/>
    <w:pPr>
      <w:snapToGrid w:val="0"/>
      <w:spacing w:line="360" w:lineRule="auto"/>
      <w:ind w:firstLine="200" w:firstLineChars="200"/>
    </w:pPr>
    <w:rPr>
      <w:rFonts w:ascii="Calibri" w:hAnsi="Calibri" w:eastAsia="仿宋_GB2312"/>
      <w:sz w:val="24"/>
    </w:rPr>
  </w:style>
  <w:style w:type="paragraph" w:customStyle="1" w:styleId="2786">
    <w:name w:val="p18"/>
    <w:basedOn w:val="1"/>
    <w:qFormat/>
    <w:uiPriority w:val="0"/>
    <w:pPr>
      <w:widowControl/>
      <w:adjustRightInd w:val="0"/>
      <w:snapToGrid w:val="0"/>
      <w:spacing w:line="360" w:lineRule="auto"/>
      <w:jc w:val="center"/>
    </w:pPr>
    <w:rPr>
      <w:rFonts w:ascii="Calibri" w:hAnsi="Calibri" w:eastAsia="等线"/>
      <w:kern w:val="0"/>
      <w:sz w:val="26"/>
      <w:szCs w:val="28"/>
    </w:rPr>
  </w:style>
  <w:style w:type="paragraph" w:customStyle="1" w:styleId="2787">
    <w:name w:val="l_text"/>
    <w:basedOn w:val="1"/>
    <w:qFormat/>
    <w:uiPriority w:val="0"/>
    <w:pPr>
      <w:widowControl/>
      <w:overflowPunct w:val="0"/>
      <w:autoSpaceDE w:val="0"/>
      <w:autoSpaceDN w:val="0"/>
      <w:adjustRightInd w:val="0"/>
      <w:spacing w:before="60" w:after="60" w:line="480" w:lineRule="exact"/>
      <w:ind w:firstLine="567"/>
      <w:textAlignment w:val="baseline"/>
    </w:pPr>
    <w:rPr>
      <w:rFonts w:ascii="Calibri" w:hAnsi="Calibri" w:eastAsia="等线"/>
      <w:kern w:val="0"/>
      <w:sz w:val="28"/>
      <w:szCs w:val="20"/>
      <w:lang w:val="en-GB"/>
    </w:rPr>
  </w:style>
  <w:style w:type="paragraph" w:customStyle="1" w:styleId="2788">
    <w:name w:val="样式 二级大纲 + 段前: 0.5 行 段后: 0.5 行"/>
    <w:basedOn w:val="1911"/>
    <w:qFormat/>
    <w:uiPriority w:val="0"/>
    <w:pPr>
      <w:ind w:firstLine="0"/>
    </w:pPr>
    <w:rPr>
      <w:szCs w:val="20"/>
    </w:rPr>
  </w:style>
  <w:style w:type="paragraph" w:customStyle="1" w:styleId="2789">
    <w:name w:val="样式 标题 3Char标题 3 Char Char条标题1.1.1标题 331.1.1标题 3 Char Char..."/>
    <w:basedOn w:val="5"/>
    <w:qFormat/>
    <w:uiPriority w:val="0"/>
    <w:pPr>
      <w:widowControl/>
      <w:adjustRightInd w:val="0"/>
      <w:snapToGrid w:val="0"/>
      <w:spacing w:before="120" w:after="120" w:line="360" w:lineRule="auto"/>
      <w:ind w:left="720" w:hanging="432" w:firstLineChars="49"/>
    </w:pPr>
    <w:rPr>
      <w:rFonts w:ascii="楷体_GB2312" w:hAnsi="Calibri" w:eastAsia="楷体_GB2312"/>
      <w:sz w:val="30"/>
      <w:szCs w:val="30"/>
    </w:rPr>
  </w:style>
  <w:style w:type="paragraph" w:customStyle="1" w:styleId="2790">
    <w:name w:val="Char11"/>
    <w:basedOn w:val="1"/>
    <w:qFormat/>
    <w:uiPriority w:val="0"/>
    <w:pPr>
      <w:ind w:firstLine="200" w:firstLineChars="200"/>
      <w:jc w:val="left"/>
    </w:pPr>
    <w:rPr>
      <w:rFonts w:ascii="Calibri" w:hAnsi="Calibri" w:eastAsia="等线"/>
      <w:sz w:val="28"/>
      <w:szCs w:val="20"/>
    </w:rPr>
  </w:style>
  <w:style w:type="paragraph" w:customStyle="1" w:styleId="2791">
    <w:name w:val="font19"/>
    <w:basedOn w:val="1"/>
    <w:qFormat/>
    <w:uiPriority w:val="0"/>
    <w:pPr>
      <w:widowControl/>
      <w:spacing w:before="100" w:beforeAutospacing="1" w:after="100" w:afterAutospacing="1"/>
      <w:jc w:val="left"/>
    </w:pPr>
    <w:rPr>
      <w:rFonts w:ascii="Calibri" w:hAnsi="Calibri" w:eastAsia="等线"/>
      <w:color w:val="800080"/>
      <w:kern w:val="0"/>
      <w:sz w:val="20"/>
      <w:szCs w:val="20"/>
    </w:rPr>
  </w:style>
  <w:style w:type="paragraph" w:customStyle="1" w:styleId="2792">
    <w:name w:val="正文字首行缩进2字符"/>
    <w:basedOn w:val="1"/>
    <w:qFormat/>
    <w:uiPriority w:val="0"/>
    <w:pPr>
      <w:adjustRightInd w:val="0"/>
      <w:snapToGrid w:val="0"/>
      <w:spacing w:line="360" w:lineRule="auto"/>
      <w:ind w:firstLine="480" w:firstLineChars="200"/>
    </w:pPr>
    <w:rPr>
      <w:rFonts w:ascii="宋体" w:hAnsi="宋体" w:eastAsia="等线"/>
      <w:sz w:val="24"/>
    </w:rPr>
  </w:style>
  <w:style w:type="paragraph" w:customStyle="1" w:styleId="2793">
    <w:name w:val="font1"/>
    <w:basedOn w:val="1"/>
    <w:qFormat/>
    <w:uiPriority w:val="0"/>
    <w:pPr>
      <w:widowControl/>
      <w:adjustRightInd w:val="0"/>
      <w:snapToGrid w:val="0"/>
      <w:spacing w:before="100" w:beforeAutospacing="1" w:after="100" w:afterAutospacing="1" w:line="560" w:lineRule="exact"/>
      <w:ind w:firstLine="200" w:firstLineChars="200"/>
      <w:jc w:val="left"/>
    </w:pPr>
    <w:rPr>
      <w:rFonts w:hint="eastAsia" w:ascii="宋体" w:hAnsi="宋体" w:eastAsia="仿宋_GB2312" w:cs="Arial Unicode MS"/>
      <w:kern w:val="0"/>
      <w:sz w:val="26"/>
      <w:szCs w:val="28"/>
    </w:rPr>
  </w:style>
  <w:style w:type="paragraph" w:customStyle="1" w:styleId="2794">
    <w:name w:val="p15"/>
    <w:basedOn w:val="1"/>
    <w:qFormat/>
    <w:uiPriority w:val="0"/>
    <w:pPr>
      <w:widowControl/>
      <w:adjustRightInd w:val="0"/>
      <w:snapToGrid w:val="0"/>
      <w:spacing w:line="360" w:lineRule="auto"/>
      <w:jc w:val="center"/>
    </w:pPr>
    <w:rPr>
      <w:rFonts w:ascii="Calibri" w:hAnsi="Calibri" w:eastAsia="等线"/>
      <w:kern w:val="0"/>
      <w:sz w:val="26"/>
      <w:szCs w:val="28"/>
    </w:rPr>
  </w:style>
  <w:style w:type="paragraph" w:customStyle="1" w:styleId="2795">
    <w:name w:val="标书巻号"/>
    <w:basedOn w:val="3"/>
    <w:qFormat/>
    <w:uiPriority w:val="0"/>
    <w:pPr>
      <w:keepNext w:val="0"/>
      <w:keepLines w:val="0"/>
      <w:tabs>
        <w:tab w:val="left" w:pos="1620"/>
        <w:tab w:val="left" w:pos="2517"/>
      </w:tabs>
      <w:adjustRightInd w:val="0"/>
      <w:snapToGrid w:val="0"/>
      <w:spacing w:before="156"/>
      <w:ind w:left="2517" w:hanging="420"/>
    </w:pPr>
    <w:rPr>
      <w:rFonts w:ascii="黑体" w:hAnsi="Calibri" w:eastAsia="黑体"/>
      <w:b w:val="0"/>
      <w:color w:val="FF0000"/>
      <w:sz w:val="52"/>
      <w:szCs w:val="52"/>
    </w:rPr>
  </w:style>
  <w:style w:type="paragraph" w:customStyle="1" w:styleId="2796">
    <w:name w:val="目录连接"/>
    <w:qFormat/>
    <w:uiPriority w:val="0"/>
    <w:pPr>
      <w:ind w:firstLine="200" w:firstLineChars="200"/>
    </w:pPr>
    <w:rPr>
      <w:rFonts w:ascii="Calibri" w:hAnsi="Calibri" w:eastAsia="等线" w:cs="宋体"/>
      <w:b/>
      <w:bCs/>
      <w:caps/>
      <w:snapToGrid w:val="0"/>
      <w:kern w:val="2"/>
      <w:sz w:val="28"/>
      <w:lang w:val="en-US" w:eastAsia="zh-CN" w:bidi="ar-SA"/>
    </w:rPr>
  </w:style>
  <w:style w:type="paragraph" w:customStyle="1" w:styleId="2797">
    <w:name w:val="论文段落"/>
    <w:basedOn w:val="1"/>
    <w:qFormat/>
    <w:uiPriority w:val="0"/>
    <w:pPr>
      <w:adjustRightInd w:val="0"/>
      <w:snapToGrid w:val="0"/>
      <w:spacing w:before="60" w:after="60" w:line="400" w:lineRule="atLeast"/>
      <w:ind w:firstLine="663" w:firstLineChars="200"/>
    </w:pPr>
    <w:rPr>
      <w:rFonts w:ascii="宋体" w:hAnsi="宋体" w:eastAsia="仿宋_GB2312"/>
      <w:sz w:val="26"/>
      <w:szCs w:val="28"/>
    </w:rPr>
  </w:style>
  <w:style w:type="paragraph" w:customStyle="1" w:styleId="2798">
    <w:name w:val="样式pp仿宋_GB2312 四号"/>
    <w:basedOn w:val="1"/>
    <w:qFormat/>
    <w:uiPriority w:val="0"/>
    <w:pPr>
      <w:adjustRightInd w:val="0"/>
      <w:snapToGrid w:val="0"/>
      <w:spacing w:line="500" w:lineRule="exact"/>
      <w:ind w:firstLine="560" w:firstLineChars="200"/>
    </w:pPr>
    <w:rPr>
      <w:rFonts w:ascii="仿宋_GB2312" w:hAnsi="Calibri" w:eastAsia="仿宋_GB2312"/>
      <w:color w:val="FF0000"/>
      <w:sz w:val="28"/>
      <w:szCs w:val="28"/>
    </w:rPr>
  </w:style>
  <w:style w:type="paragraph" w:customStyle="1" w:styleId="2799">
    <w:name w:val="YJJH标题2"/>
    <w:basedOn w:val="4"/>
    <w:qFormat/>
    <w:uiPriority w:val="0"/>
    <w:pPr>
      <w:tabs>
        <w:tab w:val="left" w:pos="945"/>
        <w:tab w:val="left" w:pos="1276"/>
      </w:tabs>
      <w:adjustRightInd w:val="0"/>
      <w:snapToGrid w:val="0"/>
      <w:spacing w:before="260" w:beforeLines="50" w:after="260" w:afterLines="50" w:line="360" w:lineRule="auto"/>
      <w:ind w:left="945" w:hanging="420" w:firstLineChars="0"/>
    </w:pPr>
    <w:rPr>
      <w:rFonts w:ascii="Times New Roman" w:hAnsi="Times New Roman"/>
      <w:color w:val="000000"/>
      <w:sz w:val="30"/>
      <w:szCs w:val="30"/>
    </w:rPr>
  </w:style>
  <w:style w:type="paragraph" w:customStyle="1" w:styleId="2800">
    <w:name w:val="Char1 Char Char Char6"/>
    <w:basedOn w:val="1"/>
    <w:qFormat/>
    <w:uiPriority w:val="0"/>
    <w:pPr>
      <w:spacing w:line="360" w:lineRule="auto"/>
      <w:ind w:firstLine="200" w:firstLineChars="200"/>
    </w:pPr>
    <w:rPr>
      <w:rFonts w:ascii="宋体" w:hAnsi="宋体" w:eastAsia="等线" w:cs="宋体"/>
      <w:sz w:val="24"/>
    </w:rPr>
  </w:style>
  <w:style w:type="paragraph" w:customStyle="1" w:styleId="2801">
    <w:name w:val="x文"/>
    <w:basedOn w:val="1"/>
    <w:qFormat/>
    <w:uiPriority w:val="0"/>
    <w:pPr>
      <w:snapToGrid w:val="0"/>
      <w:spacing w:line="360" w:lineRule="auto"/>
      <w:ind w:firstLine="567" w:firstLineChars="270"/>
      <w:jc w:val="left"/>
    </w:pPr>
    <w:rPr>
      <w:rFonts w:ascii="Calibri" w:hAnsi="Calibri" w:eastAsia="等线"/>
      <w:color w:val="000000"/>
      <w:sz w:val="24"/>
    </w:rPr>
  </w:style>
  <w:style w:type="paragraph" w:customStyle="1" w:styleId="2802">
    <w:name w:val="Char Char Char Char Char Char Char Char Char Char Char Char Char Char Char Char Char 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803">
    <w:name w:val="报告格式-表格编号"/>
    <w:basedOn w:val="1"/>
    <w:qFormat/>
    <w:uiPriority w:val="99"/>
    <w:pPr>
      <w:jc w:val="left"/>
    </w:pPr>
    <w:rPr>
      <w:rFonts w:ascii="Calibri" w:hAnsi="Calibri" w:eastAsia="等线"/>
      <w:szCs w:val="21"/>
    </w:rPr>
  </w:style>
  <w:style w:type="paragraph" w:customStyle="1" w:styleId="2804">
    <w:name w:val="样式 标题 2标题 2 Char节标题 1.11.1标题2b2标2h2标题 2 Char Char标题 2 Ch...3"/>
    <w:basedOn w:val="4"/>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b w:val="0"/>
      <w:color w:val="000000"/>
      <w:szCs w:val="28"/>
    </w:rPr>
  </w:style>
  <w:style w:type="paragraph" w:customStyle="1" w:styleId="2805">
    <w:name w:val="Char Char Char Char1 Char Char Char Char Char Char11"/>
    <w:basedOn w:val="1"/>
    <w:qFormat/>
    <w:uiPriority w:val="0"/>
    <w:pPr>
      <w:spacing w:line="180" w:lineRule="auto"/>
      <w:ind w:firstLine="200" w:firstLineChars="200"/>
    </w:pPr>
    <w:rPr>
      <w:rFonts w:ascii="Calibri" w:hAnsi="Calibri" w:eastAsia="等线"/>
      <w:sz w:val="24"/>
    </w:rPr>
  </w:style>
  <w:style w:type="paragraph" w:customStyle="1" w:styleId="2806">
    <w:name w:val="报告内容 Char Char"/>
    <w:basedOn w:val="1"/>
    <w:qFormat/>
    <w:uiPriority w:val="0"/>
    <w:pPr>
      <w:spacing w:line="320" w:lineRule="exact"/>
      <w:ind w:firstLine="454" w:firstLineChars="200"/>
    </w:pPr>
    <w:rPr>
      <w:rFonts w:ascii="宋体" w:hAnsi="Calibri" w:eastAsia="等线"/>
      <w:kern w:val="0"/>
      <w:szCs w:val="28"/>
    </w:rPr>
  </w:style>
  <w:style w:type="paragraph" w:customStyle="1" w:styleId="2807">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宋体"/>
      <w:kern w:val="0"/>
      <w:sz w:val="22"/>
      <w:szCs w:val="22"/>
    </w:rPr>
  </w:style>
  <w:style w:type="paragraph" w:customStyle="1" w:styleId="2808">
    <w:name w:val="公式说明"/>
    <w:basedOn w:val="1"/>
    <w:qFormat/>
    <w:uiPriority w:val="0"/>
    <w:pPr>
      <w:widowControl/>
      <w:ind w:firstLine="1200" w:firstLineChars="500"/>
    </w:pPr>
    <w:rPr>
      <w:rFonts w:ascii="Calibri" w:hAnsi="Calibri" w:eastAsia="等线" w:cs="宋体"/>
      <w:sz w:val="24"/>
    </w:rPr>
  </w:style>
  <w:style w:type="paragraph" w:customStyle="1" w:styleId="2809">
    <w:name w:val="样式 四号 加粗 居中 段前: 2 磅 段后: 6 磅"/>
    <w:basedOn w:val="1"/>
    <w:qFormat/>
    <w:uiPriority w:val="0"/>
    <w:pPr>
      <w:adjustRightInd w:val="0"/>
      <w:snapToGrid w:val="0"/>
      <w:spacing w:before="40" w:after="120" w:line="360" w:lineRule="auto"/>
      <w:jc w:val="center"/>
    </w:pPr>
    <w:rPr>
      <w:rFonts w:ascii="Calibri" w:hAnsi="Calibri" w:eastAsia="等线" w:cs="宋体"/>
      <w:b/>
      <w:bCs/>
      <w:sz w:val="24"/>
      <w:szCs w:val="20"/>
    </w:rPr>
  </w:style>
  <w:style w:type="paragraph" w:customStyle="1" w:styleId="2810">
    <w:name w:val="默认段落字体 Para Char Char Char Char Char Char1 Char Char Char Char Char Char Char"/>
    <w:basedOn w:val="1"/>
    <w:qFormat/>
    <w:uiPriority w:val="0"/>
    <w:pPr>
      <w:tabs>
        <w:tab w:val="left" w:pos="1280"/>
      </w:tabs>
      <w:snapToGrid w:val="0"/>
      <w:spacing w:line="360" w:lineRule="auto"/>
      <w:ind w:left="200"/>
    </w:pPr>
    <w:rPr>
      <w:rFonts w:ascii="Calibri" w:hAnsi="Calibri" w:eastAsia="仿宋_GB2312"/>
      <w:sz w:val="24"/>
    </w:rPr>
  </w:style>
  <w:style w:type="paragraph" w:customStyle="1" w:styleId="2811">
    <w:name w:val="_Style 23"/>
    <w:basedOn w:val="1"/>
    <w:qFormat/>
    <w:uiPriority w:val="99"/>
    <w:pPr>
      <w:widowControl/>
      <w:spacing w:after="160" w:line="240" w:lineRule="exact"/>
      <w:jc w:val="left"/>
    </w:pPr>
    <w:rPr>
      <w:rFonts w:ascii="Calibri" w:hAnsi="Calibri" w:eastAsia="等线"/>
      <w:szCs w:val="22"/>
    </w:rPr>
  </w:style>
  <w:style w:type="paragraph" w:customStyle="1" w:styleId="2812">
    <w:name w:val="样式 样式 样式 正文首行缩进 + Times New Roman + 首行缩进:  2 字符 + 首行缩进:  2 字符"/>
    <w:basedOn w:val="1697"/>
    <w:qFormat/>
    <w:uiPriority w:val="0"/>
    <w:pPr>
      <w:ind w:firstLine="616"/>
    </w:pPr>
    <w:rPr>
      <w:spacing w:val="0"/>
    </w:rPr>
  </w:style>
  <w:style w:type="paragraph" w:customStyle="1" w:styleId="2813">
    <w:name w:val="默认段落字体 Para Char Char Char Char Char Char1 Char Char Char Char"/>
    <w:basedOn w:val="1"/>
    <w:qFormat/>
    <w:uiPriority w:val="0"/>
    <w:pPr>
      <w:snapToGrid w:val="0"/>
      <w:spacing w:line="360" w:lineRule="auto"/>
      <w:ind w:firstLine="200" w:firstLineChars="200"/>
    </w:pPr>
    <w:rPr>
      <w:rFonts w:ascii="Calibri" w:hAnsi="Calibri" w:eastAsia="仿宋_GB2312"/>
      <w:sz w:val="24"/>
    </w:rPr>
  </w:style>
  <w:style w:type="paragraph" w:customStyle="1" w:styleId="2814">
    <w:name w:val="表格文字五号字（DMS）"/>
    <w:basedOn w:val="1"/>
    <w:qFormat/>
    <w:uiPriority w:val="0"/>
    <w:pPr>
      <w:framePr w:hSpace="180" w:wrap="around" w:vAnchor="text" w:hAnchor="margin" w:y="74"/>
      <w:adjustRightInd w:val="0"/>
      <w:snapToGrid w:val="0"/>
      <w:jc w:val="center"/>
    </w:pPr>
    <w:rPr>
      <w:rFonts w:ascii="Calibri" w:hAnsi="Calibri" w:eastAsia="等线"/>
      <w:color w:val="00CCFF"/>
      <w:szCs w:val="21"/>
    </w:rPr>
  </w:style>
  <w:style w:type="paragraph" w:customStyle="1" w:styleId="2815">
    <w:name w:val="标题字"/>
    <w:basedOn w:val="1"/>
    <w:qFormat/>
    <w:uiPriority w:val="0"/>
    <w:pPr>
      <w:spacing w:beforeLines="50" w:afterLines="50" w:line="360" w:lineRule="auto"/>
      <w:ind w:left="510" w:firstLine="200" w:firstLineChars="200"/>
    </w:pPr>
    <w:rPr>
      <w:rFonts w:ascii="Calibri" w:hAnsi="Calibri" w:eastAsia="等线"/>
      <w:sz w:val="24"/>
    </w:rPr>
  </w:style>
  <w:style w:type="paragraph" w:customStyle="1" w:styleId="2816">
    <w:name w:val="标题3（LMH） + 段前: 0.5 行"/>
    <w:basedOn w:val="1"/>
    <w:qFormat/>
    <w:uiPriority w:val="0"/>
    <w:pPr>
      <w:keepNext/>
      <w:keepLines/>
      <w:adjustRightInd w:val="0"/>
      <w:snapToGrid w:val="0"/>
      <w:spacing w:beforeLines="50" w:line="360" w:lineRule="auto"/>
      <w:outlineLvl w:val="2"/>
    </w:pPr>
    <w:rPr>
      <w:rFonts w:ascii="Calibri" w:hAnsi="Calibri" w:eastAsia="黑体" w:cs="宋体"/>
      <w:b/>
      <w:bCs/>
      <w:sz w:val="28"/>
      <w:szCs w:val="20"/>
    </w:rPr>
  </w:style>
  <w:style w:type="paragraph" w:customStyle="1" w:styleId="2817">
    <w:name w:val="表格文字小五号字（DMS）"/>
    <w:basedOn w:val="2814"/>
    <w:qFormat/>
    <w:uiPriority w:val="0"/>
    <w:pPr>
      <w:framePr w:wrap="around" w:vAnchor="page" w:hAnchor="text" w:y="8835"/>
    </w:pPr>
    <w:rPr>
      <w:color w:val="3366FF"/>
      <w:sz w:val="18"/>
      <w:szCs w:val="18"/>
    </w:rPr>
  </w:style>
  <w:style w:type="paragraph" w:customStyle="1" w:styleId="2818">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kern w:val="0"/>
      <w:sz w:val="22"/>
      <w:szCs w:val="22"/>
    </w:rPr>
  </w:style>
  <w:style w:type="paragraph" w:customStyle="1" w:styleId="2819">
    <w:name w:val="样式 标题 4标题 4 Char标题 4 Char Char Char Char Char标题 4 Char Char标..."/>
    <w:basedOn w:val="6"/>
    <w:qFormat/>
    <w:uiPriority w:val="0"/>
    <w:pPr>
      <w:tabs>
        <w:tab w:val="left" w:pos="1984"/>
        <w:tab w:val="left" w:pos="2100"/>
      </w:tabs>
      <w:adjustRightInd w:val="0"/>
      <w:snapToGrid w:val="0"/>
      <w:spacing w:before="280" w:after="290" w:line="377" w:lineRule="auto"/>
      <w:ind w:left="2100" w:hanging="420"/>
      <w:jc w:val="both"/>
    </w:pPr>
    <w:rPr>
      <w:rFonts w:eastAsia="黑体" w:cs="宋体"/>
      <w:bCs w:val="0"/>
      <w:snapToGrid w:val="0"/>
      <w:color w:val="000000"/>
      <w:kern w:val="0"/>
      <w:sz w:val="24"/>
    </w:rPr>
  </w:style>
  <w:style w:type="paragraph" w:customStyle="1" w:styleId="2820">
    <w:name w:val="Char1 Char Char Char11"/>
    <w:basedOn w:val="3"/>
    <w:qFormat/>
    <w:uiPriority w:val="0"/>
    <w:pPr>
      <w:pageBreakBefore/>
      <w:widowControl/>
      <w:tabs>
        <w:tab w:val="left" w:pos="425"/>
        <w:tab w:val="left" w:pos="1620"/>
        <w:tab w:val="left" w:pos="2517"/>
      </w:tabs>
      <w:snapToGrid w:val="0"/>
      <w:spacing w:before="340" w:after="330" w:line="360" w:lineRule="auto"/>
      <w:ind w:left="425" w:firstLine="200" w:firstLineChars="200"/>
    </w:pPr>
    <w:rPr>
      <w:rFonts w:ascii="Calibri" w:hAnsi="Calibri" w:eastAsia="仿宋_GB2312"/>
      <w:color w:val="000000"/>
      <w:spacing w:val="10"/>
      <w:sz w:val="24"/>
    </w:rPr>
  </w:style>
  <w:style w:type="paragraph" w:customStyle="1" w:styleId="2821">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color w:val="FF0000"/>
      <w:kern w:val="0"/>
      <w:sz w:val="20"/>
      <w:szCs w:val="20"/>
    </w:rPr>
  </w:style>
  <w:style w:type="paragraph" w:customStyle="1" w:styleId="2822">
    <w:name w:val="样式 五号 居中 首行缩进:  2 字符"/>
    <w:basedOn w:val="1"/>
    <w:qFormat/>
    <w:uiPriority w:val="0"/>
    <w:pPr>
      <w:jc w:val="center"/>
    </w:pPr>
    <w:rPr>
      <w:rFonts w:ascii="Calibri" w:hAnsi="Calibri" w:eastAsia="等线"/>
      <w:spacing w:val="8"/>
      <w:szCs w:val="20"/>
    </w:rPr>
  </w:style>
  <w:style w:type="paragraph" w:customStyle="1" w:styleId="2823">
    <w:name w:val="Char Char Char Char5"/>
    <w:basedOn w:val="1"/>
    <w:qFormat/>
    <w:uiPriority w:val="0"/>
    <w:pPr>
      <w:spacing w:line="360" w:lineRule="auto"/>
      <w:ind w:firstLine="200" w:firstLineChars="200"/>
    </w:pPr>
    <w:rPr>
      <w:rFonts w:ascii="宋体" w:hAnsi="宋体" w:eastAsia="等线" w:cs="宋体"/>
      <w:sz w:val="24"/>
    </w:rPr>
  </w:style>
  <w:style w:type="paragraph" w:customStyle="1" w:styleId="2824">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Calibri" w:hAnsi="Calibri" w:eastAsia="等线"/>
      <w:color w:val="0000FF"/>
      <w:kern w:val="0"/>
      <w:sz w:val="24"/>
    </w:rPr>
  </w:style>
  <w:style w:type="paragraph" w:customStyle="1" w:styleId="2825">
    <w:name w:val="目  录"/>
    <w:basedOn w:val="1685"/>
    <w:qFormat/>
    <w:uiPriority w:val="0"/>
    <w:pPr>
      <w:widowControl/>
      <w:pBdr>
        <w:left w:val="single" w:color="auto" w:sz="4" w:space="0"/>
        <w:right w:val="single" w:color="auto" w:sz="4" w:space="0"/>
      </w:pBdr>
      <w:spacing w:before="100" w:beforeAutospacing="1" w:after="100" w:afterAutospacing="1"/>
      <w:jc w:val="left"/>
    </w:pPr>
    <w:rPr>
      <w:rFonts w:ascii="MS Gothic" w:hAnsi="MS Gothic" w:eastAsia="MS Gothic" w:cs="宋体"/>
      <w:color w:val="00CCFF"/>
      <w:kern w:val="0"/>
      <w:sz w:val="20"/>
      <w:szCs w:val="20"/>
    </w:rPr>
  </w:style>
  <w:style w:type="paragraph" w:customStyle="1" w:styleId="2826">
    <w:name w:val="xl50"/>
    <w:basedOn w:val="1"/>
    <w:qFormat/>
    <w:uiPriority w:val="0"/>
    <w:pPr>
      <w:widowControl/>
      <w:spacing w:before="100" w:beforeAutospacing="1" w:after="100" w:afterAutospacing="1"/>
      <w:jc w:val="center"/>
      <w:textAlignment w:val="center"/>
    </w:pPr>
    <w:rPr>
      <w:rFonts w:ascii="宋体" w:hAnsi="宋体" w:eastAsia="等线"/>
      <w:kern w:val="0"/>
      <w:sz w:val="22"/>
      <w:szCs w:val="22"/>
    </w:rPr>
  </w:style>
  <w:style w:type="paragraph" w:customStyle="1" w:styleId="2827">
    <w:name w:val="样式 (中文) 仿宋_GB2312 四号 首行缩进:  1.01 厘米 行距: 最小值 23 磅"/>
    <w:basedOn w:val="1"/>
    <w:qFormat/>
    <w:uiPriority w:val="0"/>
    <w:pPr>
      <w:adjustRightInd w:val="0"/>
      <w:snapToGrid w:val="0"/>
      <w:spacing w:line="500" w:lineRule="exact"/>
      <w:ind w:firstLine="200" w:firstLineChars="200"/>
      <w:textAlignment w:val="baseline"/>
    </w:pPr>
    <w:rPr>
      <w:rFonts w:ascii="仿宋_GB2312" w:hAnsi="Calibri" w:eastAsia="仿宋_GB2312" w:cs="宋体"/>
      <w:kern w:val="0"/>
      <w:sz w:val="28"/>
      <w:szCs w:val="20"/>
    </w:rPr>
  </w:style>
  <w:style w:type="paragraph" w:customStyle="1" w:styleId="2828">
    <w:name w:val="样式 注释标题注释 + 首行缩进:  2 字符 段后: 0.5 行"/>
    <w:basedOn w:val="17"/>
    <w:qFormat/>
    <w:uiPriority w:val="0"/>
    <w:pPr>
      <w:widowControl/>
      <w:adjustRightInd w:val="0"/>
      <w:snapToGrid w:val="0"/>
      <w:spacing w:before="0" w:afterLines="50"/>
      <w:jc w:val="left"/>
    </w:pPr>
    <w:rPr>
      <w:rFonts w:eastAsia="宋体" w:cs="宋体"/>
      <w:sz w:val="21"/>
    </w:rPr>
  </w:style>
  <w:style w:type="paragraph" w:customStyle="1" w:styleId="2829">
    <w:name w:val="c Char"/>
    <w:basedOn w:val="1"/>
    <w:next w:val="1"/>
    <w:qFormat/>
    <w:uiPriority w:val="0"/>
    <w:pPr>
      <w:keepNext/>
      <w:keepLines/>
      <w:tabs>
        <w:tab w:val="left" w:pos="8391"/>
      </w:tabs>
      <w:spacing w:line="360" w:lineRule="auto"/>
    </w:pPr>
    <w:rPr>
      <w:rFonts w:ascii="宋体" w:hAnsi="宋体" w:eastAsia="等线"/>
      <w:b/>
      <w:snapToGrid w:val="0"/>
      <w:color w:val="FF0000"/>
      <w:kern w:val="0"/>
      <w:sz w:val="24"/>
    </w:rPr>
  </w:style>
  <w:style w:type="paragraph" w:customStyle="1" w:styleId="2830">
    <w:name w:val="样式 样式 四号 行距: 1.5 倍行距 + 首行缩进:  2 字符"/>
    <w:basedOn w:val="780"/>
    <w:qFormat/>
    <w:uiPriority w:val="0"/>
    <w:pPr>
      <w:overflowPunct/>
      <w:snapToGrid/>
      <w:ind w:firstLine="200" w:firstLineChars="200"/>
    </w:pPr>
    <w:rPr>
      <w:rFonts w:ascii="Calibri" w:hAnsi="Calibri"/>
      <w:sz w:val="28"/>
      <w:szCs w:val="20"/>
    </w:rPr>
  </w:style>
  <w:style w:type="paragraph" w:customStyle="1" w:styleId="2831">
    <w:name w:val="样式 五号 居中 首行缩进:  0 厘米9"/>
    <w:basedOn w:val="1"/>
    <w:qFormat/>
    <w:uiPriority w:val="0"/>
    <w:pPr>
      <w:adjustRightInd w:val="0"/>
      <w:snapToGrid w:val="0"/>
      <w:ind w:firstLine="196" w:firstLineChars="196"/>
      <w:jc w:val="center"/>
    </w:pPr>
    <w:rPr>
      <w:rFonts w:ascii="宋体" w:hAnsi="宋体" w:eastAsia="等线" w:cs="宋体"/>
      <w:snapToGrid w:val="0"/>
      <w:szCs w:val="20"/>
    </w:rPr>
  </w:style>
  <w:style w:type="paragraph" w:customStyle="1" w:styleId="2832">
    <w:name w:val="样式 小四 行距: 1.5 倍行距 首行缩进:  2 字符"/>
    <w:basedOn w:val="1"/>
    <w:qFormat/>
    <w:uiPriority w:val="0"/>
    <w:pPr>
      <w:spacing w:line="360" w:lineRule="auto"/>
      <w:ind w:firstLine="512" w:firstLineChars="200"/>
    </w:pPr>
    <w:rPr>
      <w:rFonts w:ascii="Calibri" w:hAnsi="Calibri" w:eastAsia="等线" w:cs="宋体"/>
      <w:spacing w:val="8"/>
      <w:sz w:val="24"/>
    </w:rPr>
  </w:style>
  <w:style w:type="paragraph" w:customStyle="1" w:styleId="2833">
    <w:name w:val="xl194"/>
    <w:basedOn w:val="1"/>
    <w:qFormat/>
    <w:uiPriority w:val="0"/>
    <w:pPr>
      <w:widowControl/>
      <w:pBdr>
        <w:bottom w:val="single" w:color="auto" w:sz="4" w:space="0"/>
      </w:pBdr>
      <w:spacing w:before="100" w:beforeAutospacing="1" w:after="100" w:afterAutospacing="1"/>
      <w:jc w:val="center"/>
    </w:pPr>
    <w:rPr>
      <w:rFonts w:ascii="黑体" w:hAnsi="宋体" w:eastAsia="黑体" w:cs="宋体"/>
      <w:kern w:val="0"/>
      <w:sz w:val="28"/>
      <w:szCs w:val="28"/>
    </w:rPr>
  </w:style>
  <w:style w:type="paragraph" w:customStyle="1" w:styleId="2834">
    <w:name w:val="样式 样式 标题 2 + 首行缩进:  2 字符 + 段后: 自动"/>
    <w:basedOn w:val="1"/>
    <w:qFormat/>
    <w:uiPriority w:val="0"/>
    <w:pPr>
      <w:keepNext/>
      <w:keepLines/>
      <w:adjustRightInd w:val="0"/>
      <w:snapToGrid w:val="0"/>
      <w:spacing w:before="100" w:beforeAutospacing="1" w:line="360" w:lineRule="auto"/>
      <w:jc w:val="left"/>
      <w:outlineLvl w:val="1"/>
    </w:pPr>
    <w:rPr>
      <w:rFonts w:ascii="Calibri" w:hAnsi="Calibri" w:eastAsia="等线" w:cs="宋体"/>
      <w:b/>
      <w:bCs/>
      <w:sz w:val="24"/>
    </w:rPr>
  </w:style>
  <w:style w:type="paragraph" w:customStyle="1" w:styleId="2835">
    <w:name w:val="样式 样式 正文首行缩进 + Times New Roman 段后: 0 磅 首行缩进:  2 字符 + 首行缩进:  2 字符"/>
    <w:basedOn w:val="2292"/>
    <w:qFormat/>
    <w:uiPriority w:val="0"/>
    <w:pPr>
      <w:ind w:firstLine="560"/>
    </w:pPr>
    <w:rPr>
      <w:spacing w:val="0"/>
    </w:rPr>
  </w:style>
  <w:style w:type="paragraph" w:customStyle="1" w:styleId="2836">
    <w:name w:val="样式 小四 左 行距: 1.5 倍行距"/>
    <w:basedOn w:val="1"/>
    <w:qFormat/>
    <w:uiPriority w:val="0"/>
    <w:pPr>
      <w:spacing w:beforeLines="50" w:afterLines="50" w:line="180" w:lineRule="auto"/>
      <w:ind w:firstLine="200" w:firstLineChars="200"/>
      <w:jc w:val="left"/>
    </w:pPr>
    <w:rPr>
      <w:rFonts w:ascii="Calibri" w:hAnsi="Calibri" w:eastAsia="等线" w:cs="宋体"/>
      <w:sz w:val="24"/>
      <w:szCs w:val="20"/>
    </w:rPr>
  </w:style>
  <w:style w:type="paragraph" w:customStyle="1" w:styleId="2837">
    <w:name w:val="样式21"/>
    <w:basedOn w:val="4"/>
    <w:qFormat/>
    <w:uiPriority w:val="0"/>
    <w:pPr>
      <w:tabs>
        <w:tab w:val="left" w:pos="1276"/>
      </w:tabs>
      <w:adjustRightInd w:val="0"/>
      <w:snapToGrid w:val="0"/>
      <w:spacing w:before="260" w:beforeLines="50" w:after="260" w:afterLines="50" w:line="360" w:lineRule="auto"/>
      <w:ind w:firstLine="0" w:firstLineChars="0"/>
      <w:jc w:val="both"/>
    </w:pPr>
    <w:rPr>
      <w:color w:val="000000"/>
      <w:kern w:val="0"/>
      <w:sz w:val="30"/>
    </w:rPr>
  </w:style>
  <w:style w:type="paragraph" w:customStyle="1" w:styleId="2838">
    <w:name w:val="reader-word-layer reader-word-s1-3"/>
    <w:basedOn w:val="1"/>
    <w:qFormat/>
    <w:uiPriority w:val="0"/>
    <w:pPr>
      <w:widowControl/>
      <w:spacing w:before="100" w:beforeAutospacing="1" w:after="100" w:afterAutospacing="1"/>
      <w:jc w:val="left"/>
    </w:pPr>
    <w:rPr>
      <w:rFonts w:ascii="宋体" w:hAnsi="宋体" w:eastAsia="等线" w:cs="宋体"/>
      <w:kern w:val="0"/>
      <w:sz w:val="24"/>
    </w:rPr>
  </w:style>
  <w:style w:type="paragraph" w:customStyle="1" w:styleId="2839">
    <w:name w:val="样式 首行缩进:  0.99 厘米 加宽量  0.4 磅"/>
    <w:basedOn w:val="1"/>
    <w:next w:val="639"/>
    <w:qFormat/>
    <w:uiPriority w:val="0"/>
    <w:pPr>
      <w:widowControl/>
      <w:ind w:firstLine="512"/>
      <w:jc w:val="center"/>
    </w:pPr>
    <w:rPr>
      <w:rFonts w:ascii="宋体" w:hAnsi="宋体" w:eastAsia="等线" w:cs="宋体"/>
      <w:snapToGrid w:val="0"/>
      <w:spacing w:val="8"/>
      <w:kern w:val="0"/>
      <w:sz w:val="24"/>
      <w:lang w:val="en-GB"/>
    </w:rPr>
  </w:style>
  <w:style w:type="paragraph" w:customStyle="1" w:styleId="2840">
    <w:name w:val="样式 纯文本 + Times New Roman 四号2"/>
    <w:basedOn w:val="47"/>
    <w:qFormat/>
    <w:uiPriority w:val="0"/>
    <w:pPr>
      <w:tabs>
        <w:tab w:val="left" w:pos="110"/>
      </w:tabs>
    </w:pPr>
    <w:rPr>
      <w:rFonts w:ascii="Times New Roman" w:hAnsi="宋体" w:eastAsia="等线" w:cs="宋体"/>
      <w:kern w:val="0"/>
      <w:sz w:val="28"/>
    </w:rPr>
  </w:style>
  <w:style w:type="paragraph" w:customStyle="1" w:styleId="2841">
    <w:name w:val="sjy标题 4"/>
    <w:basedOn w:val="2842"/>
    <w:qFormat/>
    <w:uiPriority w:val="0"/>
    <w:pPr>
      <w:keepNext w:val="0"/>
      <w:keepLines w:val="0"/>
      <w:widowControl w:val="0"/>
      <w:adjustRightInd/>
      <w:snapToGrid/>
      <w:spacing w:beforeLines="50" w:afterLines="50" w:line="240" w:lineRule="auto"/>
      <w:ind w:firstLine="200" w:firstLineChars="200"/>
      <w:jc w:val="both"/>
      <w:outlineLvl w:val="3"/>
    </w:pPr>
    <w:rPr>
      <w:rFonts w:ascii="Times New Roman"/>
      <w:sz w:val="24"/>
      <w:szCs w:val="24"/>
    </w:rPr>
  </w:style>
  <w:style w:type="paragraph" w:customStyle="1" w:styleId="2842">
    <w:name w:val="sjy标题 3"/>
    <w:basedOn w:val="5"/>
    <w:qFormat/>
    <w:uiPriority w:val="0"/>
    <w:pPr>
      <w:widowControl/>
      <w:adjustRightInd w:val="0"/>
      <w:snapToGrid w:val="0"/>
      <w:spacing w:before="120" w:after="120" w:line="360" w:lineRule="auto"/>
      <w:ind w:left="720" w:hanging="432" w:firstLineChars="49"/>
    </w:pPr>
    <w:rPr>
      <w:rFonts w:ascii="楷体_GB2312" w:hAnsi="Calibri" w:eastAsia="楷体_GB2312"/>
      <w:sz w:val="30"/>
      <w:szCs w:val="30"/>
    </w:rPr>
  </w:style>
  <w:style w:type="paragraph" w:customStyle="1" w:styleId="2843">
    <w:name w:val="Char Char Char Char Char Char Char Char Char Char6"/>
    <w:basedOn w:val="1"/>
    <w:qFormat/>
    <w:uiPriority w:val="0"/>
    <w:pPr>
      <w:widowControl/>
      <w:adjustRightInd w:val="0"/>
      <w:snapToGrid w:val="0"/>
      <w:spacing w:line="360" w:lineRule="auto"/>
    </w:pPr>
    <w:rPr>
      <w:rFonts w:ascii="宋体" w:hAnsi="宋体" w:eastAsia="等线" w:cs="宋体"/>
      <w:sz w:val="24"/>
    </w:rPr>
  </w:style>
  <w:style w:type="paragraph" w:customStyle="1" w:styleId="284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2"/>
      <w:szCs w:val="22"/>
    </w:rPr>
  </w:style>
  <w:style w:type="paragraph" w:customStyle="1" w:styleId="2845">
    <w:name w:val="样式 表格居中 + 左侧:  0.42 厘米 右侧:  0.42 厘米"/>
    <w:basedOn w:val="2209"/>
    <w:qFormat/>
    <w:uiPriority w:val="0"/>
    <w:pPr>
      <w:adjustRightInd/>
      <w:snapToGrid/>
    </w:pPr>
    <w:rPr>
      <w:rFonts w:ascii="宋体" w:hAnsi="宋体"/>
      <w:color w:val="auto"/>
      <w:w w:val="100"/>
      <w:szCs w:val="20"/>
    </w:rPr>
  </w:style>
  <w:style w:type="paragraph" w:customStyle="1" w:styleId="2846">
    <w:name w:val="et8"/>
    <w:basedOn w:val="1"/>
    <w:qFormat/>
    <w:uiPriority w:val="0"/>
    <w:pPr>
      <w:widowControl/>
      <w:spacing w:before="100" w:beforeAutospacing="1" w:after="100" w:afterAutospacing="1"/>
      <w:jc w:val="left"/>
      <w:textAlignment w:val="center"/>
    </w:pPr>
    <w:rPr>
      <w:rFonts w:ascii="宋体" w:hAnsi="宋体" w:eastAsia="等线" w:cs="宋体"/>
      <w:color w:val="000000"/>
      <w:kern w:val="0"/>
      <w:sz w:val="24"/>
    </w:rPr>
  </w:style>
  <w:style w:type="paragraph" w:customStyle="1" w:styleId="284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等线" w:cs="宋体"/>
      <w:color w:val="00CCFF"/>
      <w:kern w:val="0"/>
      <w:sz w:val="20"/>
      <w:szCs w:val="20"/>
    </w:rPr>
  </w:style>
  <w:style w:type="paragraph" w:customStyle="1" w:styleId="2848">
    <w:name w:val="样式 标题 2 +"/>
    <w:basedOn w:val="4"/>
    <w:qFormat/>
    <w:uiPriority w:val="0"/>
    <w:pPr>
      <w:adjustRightInd w:val="0"/>
      <w:snapToGrid w:val="0"/>
      <w:spacing w:line="360" w:lineRule="auto"/>
      <w:ind w:firstLine="0" w:firstLineChars="0"/>
    </w:pPr>
    <w:rPr>
      <w:rFonts w:ascii="Calibri" w:hAnsi="Calibri" w:eastAsia="黑体"/>
      <w:b w:val="0"/>
      <w:bCs w:val="0"/>
      <w:kern w:val="0"/>
      <w:sz w:val="30"/>
    </w:rPr>
  </w:style>
  <w:style w:type="paragraph" w:customStyle="1" w:styleId="2849">
    <w:name w:val="样式 样式 样式 行距: 最小值 23 磅 + 首行缩进:  2 字符 + 首行缩进:  2 字符"/>
    <w:basedOn w:val="2187"/>
    <w:qFormat/>
    <w:uiPriority w:val="0"/>
  </w:style>
  <w:style w:type="paragraph" w:customStyle="1" w:styleId="2850">
    <w:name w:val="Char2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851">
    <w:name w:val="样式 标题 2标题 2 Char节标题 1.11.1标题2b2标2h2标题 2 Char Char标题 2 Ch...1"/>
    <w:basedOn w:val="4"/>
    <w:qFormat/>
    <w:uiPriority w:val="0"/>
    <w:pPr>
      <w:tabs>
        <w:tab w:val="left" w:pos="576"/>
        <w:tab w:val="left" w:pos="1276"/>
      </w:tabs>
      <w:spacing w:before="120" w:after="156" w:line="360" w:lineRule="auto"/>
      <w:ind w:left="576" w:hanging="576" w:firstLineChars="0"/>
      <w:jc w:val="center"/>
    </w:pPr>
    <w:rPr>
      <w:rFonts w:ascii="Times New Roman" w:hAnsi="Times New Roman" w:cs="宋体"/>
      <w:color w:val="000000"/>
      <w:sz w:val="24"/>
      <w:szCs w:val="20"/>
    </w:rPr>
  </w:style>
  <w:style w:type="paragraph" w:customStyle="1" w:styleId="2852">
    <w:name w:val="金安桥正文"/>
    <w:basedOn w:val="36"/>
    <w:qFormat/>
    <w:uiPriority w:val="0"/>
    <w:pPr>
      <w:adjustRightInd w:val="0"/>
      <w:spacing w:line="300" w:lineRule="auto"/>
      <w:ind w:firstLine="200" w:firstLineChars="200"/>
      <w:jc w:val="left"/>
    </w:pPr>
    <w:rPr>
      <w:rFonts w:ascii="Calibri" w:hAnsi="Calibri" w:eastAsia="等线"/>
      <w:kern w:val="0"/>
      <w:sz w:val="24"/>
    </w:rPr>
  </w:style>
  <w:style w:type="paragraph" w:customStyle="1" w:styleId="2853">
    <w:name w:val="封面单位"/>
    <w:qFormat/>
    <w:uiPriority w:val="0"/>
    <w:pPr>
      <w:jc w:val="center"/>
    </w:pPr>
    <w:rPr>
      <w:rFonts w:ascii="Calibri" w:hAnsi="Calibri" w:eastAsia="等线" w:cs="Times New Roman"/>
      <w:b/>
      <w:kern w:val="2"/>
      <w:sz w:val="30"/>
      <w:szCs w:val="24"/>
      <w:lang w:val="en-US" w:eastAsia="zh-CN" w:bidi="ar-SA"/>
    </w:rPr>
  </w:style>
  <w:style w:type="paragraph" w:customStyle="1" w:styleId="2854">
    <w:name w:val="Char Char Char12"/>
    <w:basedOn w:val="1"/>
    <w:qFormat/>
    <w:uiPriority w:val="0"/>
    <w:pPr>
      <w:keepNext/>
      <w:widowControl/>
      <w:tabs>
        <w:tab w:val="left" w:pos="425"/>
      </w:tabs>
      <w:autoSpaceDE w:val="0"/>
      <w:autoSpaceDN w:val="0"/>
      <w:adjustRightInd w:val="0"/>
      <w:spacing w:before="80" w:after="80"/>
      <w:ind w:hanging="425"/>
    </w:pPr>
    <w:rPr>
      <w:rFonts w:ascii="Arial" w:hAnsi="Arial" w:eastAsia="等线" w:cs="Arial"/>
      <w:sz w:val="20"/>
      <w:szCs w:val="20"/>
    </w:rPr>
  </w:style>
  <w:style w:type="paragraph" w:customStyle="1" w:styleId="2855">
    <w:name w:val="正文文字1"/>
    <w:basedOn w:val="35"/>
    <w:qFormat/>
    <w:uiPriority w:val="0"/>
    <w:pPr>
      <w:adjustRightInd w:val="0"/>
      <w:snapToGrid w:val="0"/>
      <w:spacing w:line="360" w:lineRule="auto"/>
      <w:ind w:firstLine="480" w:firstLineChars="200"/>
      <w:textAlignment w:val="baseline"/>
    </w:pPr>
    <w:rPr>
      <w:rFonts w:hAnsi="宋体" w:eastAsia="仿宋_GB2312"/>
      <w:sz w:val="24"/>
      <w:szCs w:val="28"/>
    </w:rPr>
  </w:style>
  <w:style w:type="paragraph" w:customStyle="1" w:styleId="2856">
    <w:name w:val="样式 表格文字 + 首行缩进:  2 字符1"/>
    <w:basedOn w:val="249"/>
    <w:qFormat/>
    <w:uiPriority w:val="0"/>
    <w:pPr>
      <w:snapToGrid/>
      <w:spacing w:beforeLines="0" w:afterLines="0" w:line="320" w:lineRule="atLeast"/>
    </w:pPr>
    <w:rPr>
      <w:rFonts w:hint="eastAsia" w:ascii="宋体" w:hAnsi="Calibri" w:eastAsia="等线"/>
      <w:spacing w:val="8"/>
      <w:kern w:val="0"/>
      <w:szCs w:val="21"/>
    </w:rPr>
  </w:style>
  <w:style w:type="paragraph" w:customStyle="1" w:styleId="2857">
    <w:name w:val="xl123"/>
    <w:basedOn w:val="1"/>
    <w:qFormat/>
    <w:uiPriority w:val="0"/>
    <w:pPr>
      <w:widowControl/>
      <w:spacing w:beforeLines="50" w:beforeAutospacing="1" w:afterLines="50" w:afterAutospacing="1" w:line="360" w:lineRule="auto"/>
      <w:ind w:firstLine="200" w:firstLineChars="200"/>
      <w:jc w:val="center"/>
      <w:textAlignment w:val="center"/>
    </w:pPr>
    <w:rPr>
      <w:rFonts w:ascii="宋体" w:hAnsi="宋体" w:eastAsia="等线" w:cs="宋体"/>
      <w:kern w:val="0"/>
      <w:sz w:val="28"/>
      <w:szCs w:val="28"/>
    </w:rPr>
  </w:style>
  <w:style w:type="paragraph" w:customStyle="1" w:styleId="2858">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kern w:val="0"/>
      <w:sz w:val="22"/>
      <w:szCs w:val="22"/>
    </w:rPr>
  </w:style>
  <w:style w:type="paragraph" w:customStyle="1" w:styleId="2859">
    <w:name w:val="样式 段落 + 首行缩进:  2 字符 行距: 固定值 20 磅"/>
    <w:basedOn w:val="22"/>
    <w:qFormat/>
    <w:uiPriority w:val="0"/>
    <w:pPr>
      <w:widowControl/>
      <w:adjustRightInd w:val="0"/>
      <w:snapToGrid/>
      <w:spacing w:line="400" w:lineRule="exact"/>
      <w:ind w:left="0" w:firstLine="200" w:firstLineChars="200"/>
      <w:textAlignment w:val="baseline"/>
    </w:pPr>
    <w:rPr>
      <w:rFonts w:ascii="Times New Roman" w:hAnsi="Calibri" w:eastAsia="等线"/>
      <w:kern w:val="0"/>
      <w:sz w:val="24"/>
      <w:szCs w:val="20"/>
    </w:rPr>
  </w:style>
  <w:style w:type="paragraph" w:customStyle="1" w:styleId="2860">
    <w:name w:val="Char Char Char Char Char Char Char Char Char Char Char Char Char"/>
    <w:basedOn w:val="1"/>
    <w:qFormat/>
    <w:uiPriority w:val="0"/>
    <w:pPr>
      <w:autoSpaceDE w:val="0"/>
      <w:autoSpaceDN w:val="0"/>
      <w:adjustRightInd w:val="0"/>
      <w:snapToGrid w:val="0"/>
      <w:spacing w:before="50" w:after="50" w:line="360" w:lineRule="auto"/>
      <w:ind w:firstLine="560" w:firstLineChars="200"/>
    </w:pPr>
    <w:rPr>
      <w:rFonts w:ascii="Calibri" w:hAnsi="Calibri" w:eastAsia="仿宋_GB2312"/>
      <w:color w:val="000000"/>
      <w:sz w:val="24"/>
    </w:rPr>
  </w:style>
  <w:style w:type="paragraph" w:customStyle="1" w:styleId="2861">
    <w:name w:val="样式 公表文长 + 首行缩进:  1 字符 段前: 0.1 行 段后: 0.1 行1"/>
    <w:basedOn w:val="1"/>
    <w:qFormat/>
    <w:uiPriority w:val="0"/>
    <w:pPr>
      <w:adjustRightInd w:val="0"/>
      <w:snapToGrid w:val="0"/>
      <w:spacing w:beforeLines="10" w:afterLines="10"/>
    </w:pPr>
    <w:rPr>
      <w:rFonts w:ascii="宋体" w:hAnsi="宋体" w:eastAsia="楷体_GB2312" w:cs="宋体"/>
      <w:szCs w:val="20"/>
    </w:rPr>
  </w:style>
  <w:style w:type="paragraph" w:customStyle="1" w:styleId="2862">
    <w:name w:val="表文(小)"/>
    <w:basedOn w:val="1"/>
    <w:qFormat/>
    <w:uiPriority w:val="0"/>
    <w:pPr>
      <w:adjustRightInd w:val="0"/>
      <w:snapToGrid w:val="0"/>
      <w:spacing w:line="560" w:lineRule="exact"/>
      <w:ind w:firstLine="200" w:firstLineChars="200"/>
      <w:jc w:val="center"/>
    </w:pPr>
    <w:rPr>
      <w:rFonts w:ascii="仿宋_GB2312" w:hAnsi="Calibri" w:eastAsia="楷体_GB2312"/>
      <w:kern w:val="0"/>
      <w:sz w:val="18"/>
      <w:szCs w:val="28"/>
    </w:rPr>
  </w:style>
  <w:style w:type="paragraph" w:customStyle="1" w:styleId="2863">
    <w:name w:val="样式 标题题3 + (西文) Times New Roman"/>
    <w:basedOn w:val="2864"/>
    <w:qFormat/>
    <w:uiPriority w:val="0"/>
  </w:style>
  <w:style w:type="paragraph" w:customStyle="1" w:styleId="2864">
    <w:name w:val="标题题3"/>
    <w:basedOn w:val="1"/>
    <w:qFormat/>
    <w:uiPriority w:val="0"/>
    <w:pPr>
      <w:spacing w:beforeLines="50" w:afterLines="50" w:line="360" w:lineRule="auto"/>
      <w:ind w:firstLine="200" w:firstLineChars="200"/>
      <w:jc w:val="left"/>
    </w:pPr>
    <w:rPr>
      <w:rFonts w:ascii="Calibri" w:hAnsi="Calibri" w:eastAsia="黑体"/>
      <w:b/>
      <w:sz w:val="32"/>
      <w:szCs w:val="32"/>
    </w:rPr>
  </w:style>
  <w:style w:type="paragraph" w:customStyle="1" w:styleId="2865">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kern w:val="0"/>
      <w:sz w:val="22"/>
      <w:szCs w:val="22"/>
    </w:rPr>
  </w:style>
  <w:style w:type="paragraph" w:customStyle="1" w:styleId="2866">
    <w:name w:val="xl30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等线" w:cs="宋体"/>
      <w:color w:val="0D0D0D"/>
      <w:kern w:val="0"/>
      <w:sz w:val="18"/>
      <w:szCs w:val="18"/>
    </w:rPr>
  </w:style>
  <w:style w:type="paragraph" w:customStyle="1" w:styleId="2867">
    <w:name w:val="样式 样式 标题 3 + 小三 + (中文) 宋体 首行缩进:  0.74 厘米"/>
    <w:basedOn w:val="1"/>
    <w:qFormat/>
    <w:uiPriority w:val="0"/>
    <w:pPr>
      <w:keepNext/>
      <w:keepLines/>
      <w:snapToGrid w:val="0"/>
      <w:spacing w:before="120" w:after="120"/>
      <w:jc w:val="left"/>
      <w:outlineLvl w:val="2"/>
    </w:pPr>
    <w:rPr>
      <w:rFonts w:ascii="Calibri" w:hAnsi="Calibri" w:eastAsia="等线" w:cs="宋体"/>
      <w:b/>
      <w:bCs/>
      <w:spacing w:val="8"/>
      <w:sz w:val="28"/>
      <w:szCs w:val="20"/>
    </w:rPr>
  </w:style>
  <w:style w:type="paragraph" w:customStyle="1" w:styleId="2868">
    <w:name w:val="Char Char Char Char Char Char Char Char Char1"/>
    <w:basedOn w:val="1"/>
    <w:qFormat/>
    <w:uiPriority w:val="0"/>
    <w:pPr>
      <w:spacing w:line="360" w:lineRule="auto"/>
      <w:ind w:firstLine="200" w:firstLineChars="200"/>
    </w:pPr>
    <w:rPr>
      <w:rFonts w:ascii="宋体" w:hAnsi="宋体" w:eastAsia="等线" w:cs="宋体"/>
      <w:sz w:val="24"/>
    </w:rPr>
  </w:style>
  <w:style w:type="paragraph" w:customStyle="1" w:styleId="2869">
    <w:name w:val="样式 左侧:  0.99 厘米 首行缩进:  0 字符"/>
    <w:basedOn w:val="1"/>
    <w:qFormat/>
    <w:uiPriority w:val="0"/>
    <w:pPr>
      <w:adjustRightInd w:val="0"/>
      <w:snapToGrid w:val="0"/>
      <w:spacing w:line="360" w:lineRule="auto"/>
    </w:pPr>
    <w:rPr>
      <w:rFonts w:ascii="Calibri" w:hAnsi="Calibri" w:eastAsia="等线" w:cs="宋体"/>
      <w:sz w:val="26"/>
      <w:szCs w:val="20"/>
    </w:rPr>
  </w:style>
  <w:style w:type="paragraph" w:customStyle="1" w:styleId="2870">
    <w:name w:val="文"/>
    <w:basedOn w:val="1"/>
    <w:qFormat/>
    <w:uiPriority w:val="0"/>
    <w:pPr>
      <w:spacing w:line="360" w:lineRule="auto"/>
      <w:ind w:firstLine="175" w:firstLineChars="175"/>
    </w:pPr>
    <w:rPr>
      <w:rFonts w:ascii="Arial" w:hAnsi="Arial" w:eastAsia="仿宋_GB2312"/>
      <w:sz w:val="24"/>
    </w:rPr>
  </w:style>
  <w:style w:type="paragraph" w:customStyle="1" w:styleId="2871">
    <w:name w:val="样式 样式 注释标题注释 + 首行缩进:  2 字符 段后: 0.5 行 + 段后: 0.5 行"/>
    <w:basedOn w:val="2828"/>
    <w:qFormat/>
    <w:uiPriority w:val="0"/>
  </w:style>
  <w:style w:type="paragraph" w:customStyle="1" w:styleId="2872">
    <w:name w:val="Char Char Char1 Char7"/>
    <w:basedOn w:val="1"/>
    <w:qFormat/>
    <w:uiPriority w:val="0"/>
    <w:pPr>
      <w:spacing w:line="360" w:lineRule="auto"/>
      <w:ind w:firstLine="200" w:firstLineChars="200"/>
    </w:pPr>
    <w:rPr>
      <w:rFonts w:ascii="宋体" w:hAnsi="宋体" w:eastAsia="等线" w:cs="宋体"/>
      <w:sz w:val="24"/>
    </w:rPr>
  </w:style>
  <w:style w:type="paragraph" w:customStyle="1" w:styleId="2873">
    <w:name w:val="Char2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874">
    <w:name w:val="样式10"/>
    <w:basedOn w:val="6"/>
    <w:qFormat/>
    <w:uiPriority w:val="0"/>
    <w:pPr>
      <w:tabs>
        <w:tab w:val="left" w:pos="1680"/>
        <w:tab w:val="left" w:pos="2880"/>
      </w:tabs>
      <w:adjustRightInd w:val="0"/>
      <w:snapToGrid w:val="0"/>
      <w:spacing w:line="800" w:lineRule="exact"/>
      <w:ind w:left="4679"/>
      <w:jc w:val="both"/>
    </w:pPr>
    <w:rPr>
      <w:rFonts w:ascii="Times New Roman" w:hAnsi="Times New Roman"/>
      <w:snapToGrid w:val="0"/>
      <w:color w:val="000000"/>
      <w:spacing w:val="8"/>
      <w:sz w:val="28"/>
      <w:szCs w:val="20"/>
    </w:rPr>
  </w:style>
  <w:style w:type="paragraph" w:customStyle="1" w:styleId="2875">
    <w:name w:val="样式19"/>
    <w:basedOn w:val="1"/>
    <w:qFormat/>
    <w:uiPriority w:val="0"/>
    <w:pPr>
      <w:snapToGrid w:val="0"/>
      <w:spacing w:line="360" w:lineRule="auto"/>
      <w:ind w:firstLine="200" w:firstLineChars="200"/>
      <w:jc w:val="left"/>
    </w:pPr>
    <w:rPr>
      <w:rFonts w:ascii="Calibri" w:hAnsi="Calibri" w:eastAsia="等线"/>
      <w:b/>
      <w:sz w:val="24"/>
      <w:szCs w:val="22"/>
    </w:rPr>
  </w:style>
  <w:style w:type="paragraph" w:customStyle="1" w:styleId="2876">
    <w:name w:val="样式 小四 加粗"/>
    <w:basedOn w:val="1"/>
    <w:qFormat/>
    <w:uiPriority w:val="0"/>
    <w:pPr>
      <w:ind w:firstLine="482" w:firstLineChars="200"/>
    </w:pPr>
    <w:rPr>
      <w:rFonts w:ascii="Calibri" w:hAnsi="Calibri" w:eastAsia="等线" w:cs="宋体"/>
      <w:b/>
      <w:bCs/>
      <w:sz w:val="24"/>
      <w:szCs w:val="20"/>
    </w:rPr>
  </w:style>
  <w:style w:type="paragraph" w:customStyle="1" w:styleId="2877">
    <w:name w:val="正文（首行缩进）"/>
    <w:basedOn w:val="1"/>
    <w:qFormat/>
    <w:uiPriority w:val="0"/>
    <w:pPr>
      <w:widowControl/>
      <w:overflowPunct w:val="0"/>
      <w:adjustRightInd w:val="0"/>
      <w:spacing w:line="360" w:lineRule="auto"/>
      <w:textAlignment w:val="baseline"/>
    </w:pPr>
    <w:rPr>
      <w:rFonts w:ascii="Calibri" w:hAnsi="Calibri" w:eastAsia="仿宋_GB2312"/>
      <w:kern w:val="28"/>
      <w:sz w:val="28"/>
      <w:szCs w:val="20"/>
    </w:rPr>
  </w:style>
  <w:style w:type="paragraph" w:customStyle="1" w:styleId="2878">
    <w:name w:val="样式 样式 样式 样式 样式 正文首行缩进 + Times New Roman 段后: 0 磅 首行缩进:  1.86 字符 +..."/>
    <w:basedOn w:val="2879"/>
    <w:qFormat/>
    <w:uiPriority w:val="0"/>
    <w:pPr>
      <w:tabs>
        <w:tab w:val="left" w:pos="0"/>
        <w:tab w:val="left" w:pos="2149"/>
      </w:tabs>
      <w:ind w:firstLine="616"/>
    </w:pPr>
    <w:rPr>
      <w:spacing w:val="0"/>
    </w:rPr>
  </w:style>
  <w:style w:type="paragraph" w:customStyle="1" w:styleId="2879">
    <w:name w:val="样式 样式 样式 样式 正文首行缩进 + Times New Roman 段后: 0 磅 首行缩进:  1.86 字符 + 首行..."/>
    <w:basedOn w:val="2782"/>
    <w:qFormat/>
    <w:uiPriority w:val="0"/>
  </w:style>
  <w:style w:type="paragraph" w:customStyle="1" w:styleId="2880">
    <w:name w:val="Char Char Char Char Char Char Char Char Char Char8"/>
    <w:basedOn w:val="1"/>
    <w:qFormat/>
    <w:uiPriority w:val="0"/>
    <w:pPr>
      <w:spacing w:line="360" w:lineRule="auto"/>
      <w:ind w:firstLine="200" w:firstLineChars="200"/>
    </w:pPr>
    <w:rPr>
      <w:rFonts w:ascii="宋体" w:hAnsi="宋体" w:eastAsia="等线" w:cs="宋体"/>
      <w:sz w:val="24"/>
    </w:rPr>
  </w:style>
  <w:style w:type="paragraph" w:customStyle="1" w:styleId="2881">
    <w:name w:val="font15"/>
    <w:basedOn w:val="1"/>
    <w:qFormat/>
    <w:uiPriority w:val="0"/>
    <w:pPr>
      <w:widowControl/>
      <w:spacing w:before="100" w:beforeAutospacing="1" w:after="100" w:afterAutospacing="1"/>
      <w:jc w:val="left"/>
    </w:pPr>
    <w:rPr>
      <w:rFonts w:ascii="Calibri" w:hAnsi="Calibri" w:eastAsia="等线"/>
      <w:color w:val="800080"/>
      <w:kern w:val="0"/>
      <w:sz w:val="20"/>
      <w:szCs w:val="20"/>
    </w:rPr>
  </w:style>
  <w:style w:type="paragraph" w:customStyle="1" w:styleId="2882">
    <w:name w:val="Char Char1 Char Char Char Char4"/>
    <w:basedOn w:val="1"/>
    <w:qFormat/>
    <w:uiPriority w:val="0"/>
    <w:pPr>
      <w:adjustRightInd w:val="0"/>
      <w:snapToGrid w:val="0"/>
      <w:spacing w:line="360" w:lineRule="auto"/>
      <w:ind w:firstLine="200" w:firstLineChars="200"/>
    </w:pPr>
    <w:rPr>
      <w:rFonts w:ascii="宋体" w:hAnsi="宋体" w:eastAsia="等线" w:cs="宋体"/>
      <w:sz w:val="26"/>
    </w:rPr>
  </w:style>
  <w:style w:type="paragraph" w:customStyle="1" w:styleId="2883">
    <w:name w:val="正文段落 Char"/>
    <w:basedOn w:val="1"/>
    <w:qFormat/>
    <w:uiPriority w:val="0"/>
    <w:pPr>
      <w:spacing w:beforeLines="50" w:line="360" w:lineRule="auto"/>
      <w:ind w:firstLine="480" w:firstLineChars="200"/>
    </w:pPr>
    <w:rPr>
      <w:rFonts w:ascii="Calibri" w:hAnsi="Calibri" w:eastAsia="等线"/>
      <w:sz w:val="24"/>
      <w:szCs w:val="21"/>
    </w:rPr>
  </w:style>
  <w:style w:type="paragraph" w:customStyle="1" w:styleId="2884">
    <w:name w:val="表头文字"/>
    <w:basedOn w:val="1"/>
    <w:qFormat/>
    <w:uiPriority w:val="0"/>
    <w:pPr>
      <w:snapToGrid w:val="0"/>
      <w:spacing w:beforeLines="50" w:afterLines="50" w:line="300" w:lineRule="auto"/>
      <w:jc w:val="left"/>
    </w:pPr>
    <w:rPr>
      <w:rFonts w:ascii="Calibri" w:hAnsi="Calibri" w:eastAsia="楷体_GB2312"/>
      <w:sz w:val="24"/>
    </w:rPr>
  </w:style>
  <w:style w:type="paragraph" w:customStyle="1" w:styleId="2885">
    <w:name w:val="Char Char Char Char1 Char Char Char Char Char Char5"/>
    <w:basedOn w:val="1"/>
    <w:qFormat/>
    <w:uiPriority w:val="0"/>
    <w:pPr>
      <w:spacing w:line="180" w:lineRule="auto"/>
      <w:ind w:firstLine="200" w:firstLineChars="200"/>
    </w:pPr>
    <w:rPr>
      <w:rFonts w:ascii="Calibri" w:hAnsi="Calibri" w:eastAsia="等线"/>
      <w:sz w:val="24"/>
    </w:rPr>
  </w:style>
  <w:style w:type="paragraph" w:customStyle="1" w:styleId="2886">
    <w:name w:val="样式 标题 4b4标题 4 Char标题 4 Char Char标题 4 Char Char Char Char Cha...1"/>
    <w:basedOn w:val="6"/>
    <w:qFormat/>
    <w:uiPriority w:val="0"/>
    <w:pPr>
      <w:adjustRightInd w:val="0"/>
      <w:snapToGrid w:val="0"/>
      <w:spacing w:before="280" w:after="290" w:line="376" w:lineRule="auto"/>
      <w:ind w:left="864" w:hanging="144"/>
      <w:jc w:val="both"/>
    </w:pPr>
    <w:rPr>
      <w:rFonts w:eastAsia="黑体"/>
      <w:snapToGrid w:val="0"/>
      <w:sz w:val="28"/>
    </w:rPr>
  </w:style>
  <w:style w:type="paragraph" w:customStyle="1" w:styleId="2887">
    <w:name w:val="表内字 Char Char Char Char Char Char Char Char Char"/>
    <w:basedOn w:val="1"/>
    <w:qFormat/>
    <w:uiPriority w:val="0"/>
    <w:pPr>
      <w:adjustRightInd w:val="0"/>
      <w:spacing w:line="360" w:lineRule="auto"/>
      <w:jc w:val="left"/>
      <w:textAlignment w:val="baseline"/>
    </w:pPr>
    <w:rPr>
      <w:rFonts w:ascii="Calibri" w:hAnsi="Calibri" w:eastAsia="仿宋_GB2312"/>
      <w:szCs w:val="21"/>
    </w:rPr>
  </w:style>
  <w:style w:type="paragraph" w:customStyle="1" w:styleId="2888">
    <w:name w:val="Char Char Char1 Char2"/>
    <w:basedOn w:val="1"/>
    <w:qFormat/>
    <w:uiPriority w:val="0"/>
    <w:pPr>
      <w:spacing w:line="360" w:lineRule="auto"/>
      <w:ind w:firstLine="200" w:firstLineChars="200"/>
    </w:pPr>
    <w:rPr>
      <w:rFonts w:ascii="宋体" w:hAnsi="宋体" w:eastAsia="等线" w:cs="宋体"/>
      <w:sz w:val="24"/>
    </w:rPr>
  </w:style>
  <w:style w:type="paragraph" w:customStyle="1" w:styleId="2889">
    <w:name w:val="标量1"/>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Lines="50" w:afterAutospacing="1" w:line="360" w:lineRule="auto"/>
      <w:ind w:left="510" w:firstLine="200" w:firstLineChars="200"/>
      <w:jc w:val="center"/>
    </w:pPr>
    <w:rPr>
      <w:rFonts w:ascii="宋体" w:hAnsi="宋体" w:eastAsia="等线" w:cs="宋体"/>
      <w:kern w:val="0"/>
      <w:sz w:val="24"/>
    </w:rPr>
  </w:style>
  <w:style w:type="paragraph" w:customStyle="1" w:styleId="2890">
    <w:name w:val="仿宋正文"/>
    <w:basedOn w:val="1"/>
    <w:qFormat/>
    <w:uiPriority w:val="0"/>
    <w:pPr>
      <w:spacing w:line="480" w:lineRule="exact"/>
      <w:ind w:firstLine="200" w:firstLineChars="200"/>
    </w:pPr>
    <w:rPr>
      <w:rFonts w:ascii="Calibri" w:hAnsi="Calibri" w:eastAsia="仿宋_GB2312"/>
      <w:sz w:val="30"/>
      <w:szCs w:val="30"/>
    </w:rPr>
  </w:style>
  <w:style w:type="paragraph" w:customStyle="1" w:styleId="2891">
    <w:name w:val="_Style 5"/>
    <w:basedOn w:val="1"/>
    <w:qFormat/>
    <w:uiPriority w:val="0"/>
    <w:pPr>
      <w:spacing w:line="180" w:lineRule="auto"/>
      <w:jc w:val="left"/>
    </w:pPr>
    <w:rPr>
      <w:rFonts w:ascii="Calibri" w:hAnsi="Calibri" w:eastAsia="等线"/>
      <w:kern w:val="0"/>
      <w:sz w:val="20"/>
      <w:szCs w:val="20"/>
    </w:rPr>
  </w:style>
  <w:style w:type="paragraph" w:customStyle="1" w:styleId="2892">
    <w:name w:val="样式 首行缩进:  0.87 字符"/>
    <w:basedOn w:val="1"/>
    <w:next w:val="1"/>
    <w:qFormat/>
    <w:uiPriority w:val="0"/>
    <w:pPr>
      <w:snapToGrid w:val="0"/>
      <w:spacing w:line="500" w:lineRule="atLeast"/>
      <w:ind w:right="-28" w:rightChars="-10" w:firstLine="560" w:firstLineChars="200"/>
    </w:pPr>
    <w:rPr>
      <w:rFonts w:ascii="Calibri" w:hAnsi="Calibri" w:eastAsia="仿宋_GB2312" w:cs="宋体"/>
      <w:sz w:val="28"/>
      <w:szCs w:val="20"/>
    </w:rPr>
  </w:style>
  <w:style w:type="paragraph" w:customStyle="1" w:styleId="2893">
    <w:name w:val="表格字体"/>
    <w:basedOn w:val="1"/>
    <w:qFormat/>
    <w:uiPriority w:val="0"/>
    <w:pPr>
      <w:overflowPunct w:val="0"/>
      <w:spacing w:line="500" w:lineRule="exact"/>
      <w:ind w:left="-10" w:leftChars="-10" w:right="-10" w:rightChars="-10"/>
      <w:jc w:val="center"/>
    </w:pPr>
    <w:rPr>
      <w:rFonts w:ascii="Calibri" w:hAnsi="Calibri" w:eastAsia="仿宋_GB2312"/>
      <w:szCs w:val="21"/>
    </w:rPr>
  </w:style>
  <w:style w:type="paragraph" w:customStyle="1" w:styleId="2894">
    <w:name w:val="Char Char Char Char1 Char Char Char Char Char Char"/>
    <w:basedOn w:val="1"/>
    <w:qFormat/>
    <w:uiPriority w:val="0"/>
    <w:pPr>
      <w:spacing w:line="180" w:lineRule="auto"/>
      <w:ind w:firstLine="200" w:firstLineChars="200"/>
    </w:pPr>
    <w:rPr>
      <w:rFonts w:ascii="Calibri" w:hAnsi="Calibri" w:eastAsia="等线"/>
      <w:sz w:val="24"/>
    </w:rPr>
  </w:style>
  <w:style w:type="paragraph" w:customStyle="1" w:styleId="2895">
    <w:name w:val="Char Char Char Char1 Char Char11"/>
    <w:basedOn w:val="1"/>
    <w:qFormat/>
    <w:uiPriority w:val="0"/>
    <w:pPr>
      <w:spacing w:line="180" w:lineRule="auto"/>
      <w:ind w:firstLine="200" w:firstLineChars="200"/>
    </w:pPr>
    <w:rPr>
      <w:rFonts w:ascii="Calibri" w:hAnsi="Calibri" w:eastAsia="等线"/>
      <w:sz w:val="24"/>
    </w:rPr>
  </w:style>
  <w:style w:type="paragraph" w:customStyle="1" w:styleId="2896">
    <w:name w:val="淮水北调纯文本"/>
    <w:basedOn w:val="1"/>
    <w:qFormat/>
    <w:uiPriority w:val="0"/>
    <w:pPr>
      <w:snapToGrid w:val="0"/>
      <w:spacing w:line="360" w:lineRule="auto"/>
      <w:ind w:firstLine="200" w:firstLineChars="200"/>
    </w:pPr>
    <w:rPr>
      <w:rFonts w:ascii="Calibri" w:hAnsi="Calibri" w:eastAsia="等线"/>
      <w:sz w:val="24"/>
    </w:rPr>
  </w:style>
  <w:style w:type="paragraph" w:customStyle="1" w:styleId="2897">
    <w:name w:val="YJJH标题3"/>
    <w:basedOn w:val="5"/>
    <w:qFormat/>
    <w:uiPriority w:val="0"/>
    <w:pPr>
      <w:tabs>
        <w:tab w:val="left" w:pos="1680"/>
      </w:tabs>
      <w:adjustRightInd w:val="0"/>
      <w:snapToGrid w:val="0"/>
      <w:spacing w:line="360" w:lineRule="auto"/>
      <w:ind w:left="1680"/>
      <w:jc w:val="both"/>
    </w:pPr>
    <w:rPr>
      <w:rFonts w:ascii="Calibri" w:hAnsi="Calibri" w:eastAsia="华文中宋"/>
      <w:color w:val="000000"/>
      <w:kern w:val="0"/>
      <w:sz w:val="28"/>
      <w:szCs w:val="28"/>
    </w:rPr>
  </w:style>
  <w:style w:type="paragraph" w:customStyle="1" w:styleId="2898">
    <w:name w:val="表格小5"/>
    <w:next w:val="1"/>
    <w:qFormat/>
    <w:uiPriority w:val="0"/>
    <w:pPr>
      <w:spacing w:line="280" w:lineRule="exact"/>
      <w:jc w:val="center"/>
    </w:pPr>
    <w:rPr>
      <w:rFonts w:ascii="Calibri" w:hAnsi="Calibri" w:eastAsia="等线" w:cs="宋体"/>
      <w:bCs/>
      <w:kern w:val="2"/>
      <w:sz w:val="18"/>
      <w:szCs w:val="32"/>
      <w:lang w:val="en-US" w:eastAsia="zh-CN" w:bidi="ar-SA"/>
    </w:rPr>
  </w:style>
  <w:style w:type="paragraph" w:customStyle="1" w:styleId="2899">
    <w:name w:val="正文加粗"/>
    <w:basedOn w:val="1"/>
    <w:qFormat/>
    <w:uiPriority w:val="0"/>
    <w:pPr>
      <w:ind w:firstLine="514" w:firstLineChars="200"/>
    </w:pPr>
    <w:rPr>
      <w:rFonts w:ascii="Calibri" w:hAnsi="Calibri" w:eastAsia="等线" w:cs="宋体"/>
      <w:b/>
      <w:bCs/>
    </w:rPr>
  </w:style>
  <w:style w:type="paragraph" w:customStyle="1" w:styleId="2900">
    <w:name w:val="样式 样式 样式 注释标题注释 + 首行缩进:  2 字符 段后: 0.5 行 + 段后: 0.5 行 + 段后: 0.5 行"/>
    <w:basedOn w:val="2871"/>
    <w:qFormat/>
    <w:uiPriority w:val="0"/>
  </w:style>
  <w:style w:type="paragraph" w:customStyle="1" w:styleId="2901">
    <w:name w:val="样式 标题 1 + 首行缩进:  0 厘米"/>
    <w:basedOn w:val="3"/>
    <w:qFormat/>
    <w:uiPriority w:val="0"/>
    <w:pPr>
      <w:widowControl/>
      <w:tabs>
        <w:tab w:val="left" w:pos="1620"/>
        <w:tab w:val="left" w:pos="2517"/>
      </w:tabs>
      <w:adjustRightInd w:val="0"/>
      <w:snapToGrid w:val="0"/>
      <w:spacing w:before="340" w:beforeLines="100" w:after="330" w:afterLines="100" w:line="360" w:lineRule="auto"/>
      <w:ind w:left="2517" w:hanging="420"/>
    </w:pPr>
    <w:rPr>
      <w:rFonts w:ascii="黑体" w:hAnsi="Calibri" w:eastAsia="黑体"/>
      <w:color w:val="000000"/>
      <w:szCs w:val="30"/>
    </w:rPr>
  </w:style>
  <w:style w:type="paragraph" w:customStyle="1" w:styleId="2902">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2"/>
      <w:szCs w:val="22"/>
    </w:rPr>
  </w:style>
  <w:style w:type="paragraph" w:customStyle="1" w:styleId="2903">
    <w:name w:val="样式 样式 (符号) 宋体 居中1 + (符号) 宋体 首行缩进:  2 字符 行距: 单倍行距"/>
    <w:basedOn w:val="1177"/>
    <w:qFormat/>
    <w:uiPriority w:val="0"/>
    <w:rPr>
      <w:kern w:val="0"/>
      <w:sz w:val="20"/>
    </w:rPr>
  </w:style>
  <w:style w:type="paragraph" w:customStyle="1" w:styleId="2904">
    <w:name w:val="Char Char Char111"/>
    <w:basedOn w:val="1"/>
    <w:qFormat/>
    <w:uiPriority w:val="0"/>
    <w:pPr>
      <w:keepNext/>
      <w:widowControl/>
      <w:tabs>
        <w:tab w:val="left" w:pos="425"/>
      </w:tabs>
      <w:autoSpaceDE w:val="0"/>
      <w:autoSpaceDN w:val="0"/>
      <w:adjustRightInd w:val="0"/>
      <w:spacing w:before="80" w:after="80"/>
      <w:ind w:hanging="425"/>
    </w:pPr>
    <w:rPr>
      <w:rFonts w:ascii="Arial" w:hAnsi="Arial" w:eastAsia="等线" w:cs="Arial"/>
      <w:sz w:val="20"/>
      <w:szCs w:val="20"/>
    </w:rPr>
  </w:style>
  <w:style w:type="paragraph" w:customStyle="1" w:styleId="2905">
    <w:name w:val="Char Char Char1 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2906">
    <w:name w:val="表格1+ 五号"/>
    <w:basedOn w:val="1508"/>
    <w:qFormat/>
    <w:uiPriority w:val="0"/>
    <w:pPr>
      <w:widowControl/>
      <w:autoSpaceDE/>
      <w:autoSpaceDN/>
      <w:adjustRightInd/>
      <w:snapToGrid/>
      <w:spacing w:line="300" w:lineRule="exact"/>
      <w:ind w:left="0" w:leftChars="0" w:right="0" w:rightChars="0" w:firstLine="0" w:firstLineChars="0"/>
      <w:textAlignment w:val="auto"/>
      <w:outlineLvl w:val="9"/>
    </w:pPr>
    <w:rPr>
      <w:rFonts w:eastAsia="宋体"/>
      <w:color w:val="000000"/>
      <w:spacing w:val="8"/>
      <w:sz w:val="21"/>
      <w:szCs w:val="20"/>
      <w:lang w:val="en-GB"/>
    </w:rPr>
  </w:style>
  <w:style w:type="paragraph" w:customStyle="1" w:styleId="2907">
    <w:name w:val="Char Char Char Char Char Char Char7"/>
    <w:basedOn w:val="1"/>
    <w:qFormat/>
    <w:uiPriority w:val="0"/>
    <w:pPr>
      <w:snapToGrid w:val="0"/>
      <w:spacing w:line="360" w:lineRule="auto"/>
      <w:ind w:firstLine="200" w:firstLineChars="200"/>
    </w:pPr>
    <w:rPr>
      <w:rFonts w:ascii="Calibri" w:hAnsi="Calibri" w:eastAsia="仿宋_GB2312"/>
      <w:sz w:val="24"/>
    </w:rPr>
  </w:style>
  <w:style w:type="paragraph" w:customStyle="1" w:styleId="2908">
    <w:name w:val="6号字表格"/>
    <w:basedOn w:val="39"/>
    <w:qFormat/>
    <w:uiPriority w:val="0"/>
    <w:pPr>
      <w:tabs>
        <w:tab w:val="left" w:pos="567"/>
      </w:tabs>
      <w:adjustRightInd w:val="0"/>
      <w:snapToGrid w:val="0"/>
      <w:spacing w:line="400" w:lineRule="exact"/>
    </w:pPr>
    <w:rPr>
      <w:rFonts w:eastAsia="仿宋_GB2312"/>
      <w:b/>
      <w:color w:val="000000"/>
      <w:spacing w:val="-14"/>
      <w:kern w:val="0"/>
      <w:sz w:val="15"/>
      <w:szCs w:val="21"/>
    </w:rPr>
  </w:style>
  <w:style w:type="paragraph" w:customStyle="1" w:styleId="2909">
    <w:name w:val="Style95"/>
    <w:basedOn w:val="1"/>
    <w:qFormat/>
    <w:uiPriority w:val="99"/>
    <w:pPr>
      <w:adjustRightInd w:val="0"/>
      <w:jc w:val="left"/>
    </w:pPr>
    <w:rPr>
      <w:rFonts w:ascii="黑体" w:hAnsi="Calibri" w:eastAsia="黑体"/>
      <w:kern w:val="0"/>
      <w:sz w:val="24"/>
    </w:rPr>
  </w:style>
  <w:style w:type="paragraph" w:customStyle="1" w:styleId="2910">
    <w:name w:val="样式 标题 2 + 非加粗 自动设置 行距: 最小值 22 磅"/>
    <w:basedOn w:val="4"/>
    <w:qFormat/>
    <w:uiPriority w:val="0"/>
    <w:pPr>
      <w:tabs>
        <w:tab w:val="left" w:pos="0"/>
        <w:tab w:val="left" w:pos="945"/>
        <w:tab w:val="left" w:pos="1276"/>
      </w:tabs>
      <w:spacing w:before="120" w:after="120" w:line="440" w:lineRule="atLeast"/>
      <w:ind w:left="945" w:hanging="420" w:firstLineChars="0"/>
    </w:pPr>
    <w:rPr>
      <w:rFonts w:ascii="Times New Roman" w:hAnsi="Times New Roman" w:cs="宋体"/>
      <w:b w:val="0"/>
      <w:color w:val="000000"/>
      <w:spacing w:val="8"/>
      <w:sz w:val="32"/>
      <w:szCs w:val="20"/>
    </w:rPr>
  </w:style>
  <w:style w:type="paragraph" w:customStyle="1" w:styleId="2911">
    <w:name w:val="xl145"/>
    <w:basedOn w:val="1"/>
    <w:qFormat/>
    <w:uiPriority w:val="0"/>
    <w:pPr>
      <w:widowControl/>
      <w:pBdr>
        <w:top w:val="single" w:color="auto" w:sz="4" w:space="0"/>
        <w:left w:val="single" w:color="auto" w:sz="4" w:space="0"/>
        <w:right w:val="single" w:color="auto" w:sz="4" w:space="0"/>
      </w:pBdr>
      <w:spacing w:beforeLines="50" w:beforeAutospacing="1" w:afterLines="50" w:afterAutospacing="1" w:line="360" w:lineRule="auto"/>
      <w:ind w:firstLine="200" w:firstLineChars="200"/>
      <w:jc w:val="center"/>
      <w:textAlignment w:val="center"/>
    </w:pPr>
    <w:rPr>
      <w:rFonts w:ascii="宋体" w:hAnsi="宋体" w:eastAsia="等线" w:cs="宋体"/>
      <w:kern w:val="0"/>
      <w:sz w:val="22"/>
      <w:szCs w:val="22"/>
    </w:rPr>
  </w:style>
  <w:style w:type="paragraph" w:customStyle="1" w:styleId="2912">
    <w:name w:val="表头 Char Char"/>
    <w:basedOn w:val="47"/>
    <w:next w:val="47"/>
    <w:qFormat/>
    <w:uiPriority w:val="0"/>
    <w:pPr>
      <w:keepNext/>
      <w:keepLines/>
      <w:spacing w:line="480" w:lineRule="auto"/>
      <w:jc w:val="left"/>
      <w:outlineLvl w:val="0"/>
    </w:pPr>
    <w:rPr>
      <w:rFonts w:ascii="Times New Roman" w:hAnsi="Times New Roman" w:eastAsia="黑体" w:cs="Arial"/>
      <w:kern w:val="0"/>
      <w:sz w:val="30"/>
      <w:szCs w:val="32"/>
    </w:rPr>
  </w:style>
  <w:style w:type="paragraph" w:customStyle="1" w:styleId="2913">
    <w:name w:val="样式 表头 + 段前: 0.25 行 段后: 0.25 行"/>
    <w:basedOn w:val="2912"/>
    <w:qFormat/>
    <w:uiPriority w:val="0"/>
    <w:pPr>
      <w:keepNext w:val="0"/>
      <w:keepLines w:val="0"/>
      <w:spacing w:beforeLines="25" w:afterLines="25" w:line="300" w:lineRule="exact"/>
      <w:ind w:firstLine="480" w:firstLineChars="200"/>
      <w:jc w:val="center"/>
      <w:outlineLvl w:val="9"/>
    </w:pPr>
    <w:rPr>
      <w:rFonts w:cs="Times New Roman"/>
      <w:sz w:val="21"/>
      <w:szCs w:val="24"/>
    </w:rPr>
  </w:style>
  <w:style w:type="paragraph" w:customStyle="1" w:styleId="2914">
    <w:name w:val="样式 样式 两端对齐 + 加粗 首行缩进:  2 字符"/>
    <w:basedOn w:val="1555"/>
    <w:qFormat/>
    <w:uiPriority w:val="0"/>
    <w:pPr>
      <w:adjustRightInd/>
      <w:ind w:firstLine="200"/>
      <w:jc w:val="left"/>
    </w:pPr>
    <w:rPr>
      <w:rFonts w:ascii="黑体" w:hAnsi="黑体" w:eastAsia="黑体" w:cs="宋体"/>
      <w:szCs w:val="24"/>
    </w:rPr>
  </w:style>
  <w:style w:type="paragraph" w:customStyle="1" w:styleId="2915">
    <w:name w:val="样式 自动设置 左侧:  0 厘米"/>
    <w:basedOn w:val="1"/>
    <w:qFormat/>
    <w:uiPriority w:val="0"/>
    <w:pPr>
      <w:spacing w:beforeLines="50" w:afterLines="50" w:line="360" w:lineRule="auto"/>
      <w:ind w:firstLine="200" w:firstLineChars="200"/>
    </w:pPr>
    <w:rPr>
      <w:rFonts w:ascii="Calibri" w:hAnsi="Calibri" w:eastAsia="等线" w:cs="宋体"/>
      <w:bCs/>
      <w:sz w:val="24"/>
    </w:rPr>
  </w:style>
  <w:style w:type="paragraph" w:customStyle="1" w:styleId="2916">
    <w:name w:val="xl101"/>
    <w:basedOn w:val="1"/>
    <w:qFormat/>
    <w:uiPriority w:val="0"/>
    <w:pPr>
      <w:widowControl/>
      <w:pBdr>
        <w:left w:val="single" w:color="auto" w:sz="4" w:space="0"/>
        <w:right w:val="single" w:color="auto" w:sz="4" w:space="0"/>
      </w:pBdr>
      <w:spacing w:before="100" w:beforeAutospacing="1" w:after="100" w:afterAutospacing="1"/>
      <w:jc w:val="center"/>
    </w:pPr>
    <w:rPr>
      <w:rFonts w:ascii="Calibri" w:hAnsi="Calibri" w:eastAsia="等线"/>
      <w:color w:val="00CCFF"/>
      <w:kern w:val="0"/>
      <w:sz w:val="20"/>
      <w:szCs w:val="20"/>
    </w:rPr>
  </w:style>
  <w:style w:type="paragraph" w:customStyle="1" w:styleId="2917">
    <w:name w:val="目录式"/>
    <w:basedOn w:val="1"/>
    <w:qFormat/>
    <w:uiPriority w:val="0"/>
    <w:pPr>
      <w:spacing w:before="360" w:after="360" w:line="500" w:lineRule="exact"/>
      <w:jc w:val="center"/>
    </w:pPr>
    <w:rPr>
      <w:rFonts w:ascii="Calibri" w:hAnsi="Calibri" w:eastAsia="黑体"/>
      <w:color w:val="000000"/>
      <w:spacing w:val="8"/>
      <w:sz w:val="36"/>
      <w:szCs w:val="28"/>
    </w:rPr>
  </w:style>
  <w:style w:type="paragraph" w:customStyle="1" w:styleId="2918">
    <w:name w:val="沙颍河标题三"/>
    <w:basedOn w:val="5"/>
    <w:qFormat/>
    <w:uiPriority w:val="0"/>
    <w:pPr>
      <w:keepNext w:val="0"/>
      <w:widowControl/>
      <w:tabs>
        <w:tab w:val="left" w:pos="1260"/>
        <w:tab w:val="left" w:pos="1680"/>
      </w:tabs>
      <w:autoSpaceDE w:val="0"/>
      <w:autoSpaceDN w:val="0"/>
      <w:adjustRightInd w:val="0"/>
      <w:spacing w:before="120" w:after="120" w:line="500" w:lineRule="exact"/>
      <w:ind w:left="1260"/>
      <w:textAlignment w:val="baseline"/>
    </w:pPr>
    <w:rPr>
      <w:rFonts w:ascii="Calibri" w:hAnsi="Calibri" w:eastAsia="黑体"/>
      <w:b w:val="0"/>
      <w:bCs w:val="0"/>
      <w:kern w:val="0"/>
      <w:sz w:val="30"/>
      <w:szCs w:val="20"/>
    </w:rPr>
  </w:style>
  <w:style w:type="paragraph" w:customStyle="1" w:styleId="2919">
    <w:name w:val="Char Char Char1"/>
    <w:basedOn w:val="1"/>
    <w:qFormat/>
    <w:uiPriority w:val="0"/>
    <w:rPr>
      <w:rFonts w:ascii="Calibri" w:hAnsi="Calibri" w:eastAsia="等线"/>
      <w:spacing w:val="4"/>
      <w:sz w:val="24"/>
    </w:rPr>
  </w:style>
  <w:style w:type="paragraph" w:customStyle="1" w:styleId="2920">
    <w:name w:val="_Style 61"/>
    <w:basedOn w:val="1"/>
    <w:qFormat/>
    <w:uiPriority w:val="0"/>
    <w:pPr>
      <w:spacing w:line="360" w:lineRule="auto"/>
    </w:pPr>
    <w:rPr>
      <w:rFonts w:ascii="Calibri" w:hAnsi="Calibri" w:eastAsia="等线"/>
      <w:szCs w:val="20"/>
    </w:rPr>
  </w:style>
  <w:style w:type="paragraph" w:customStyle="1" w:styleId="2921">
    <w:name w:val="Char1 Char Char Char12"/>
    <w:basedOn w:val="3"/>
    <w:qFormat/>
    <w:uiPriority w:val="0"/>
    <w:pPr>
      <w:pageBreakBefore/>
      <w:widowControl/>
      <w:tabs>
        <w:tab w:val="left" w:pos="425"/>
        <w:tab w:val="left" w:pos="1620"/>
        <w:tab w:val="left" w:pos="2517"/>
      </w:tabs>
      <w:snapToGrid w:val="0"/>
      <w:spacing w:before="340" w:after="330" w:line="360" w:lineRule="auto"/>
      <w:ind w:left="425" w:firstLine="200" w:firstLineChars="200"/>
    </w:pPr>
    <w:rPr>
      <w:rFonts w:ascii="Calibri" w:hAnsi="Calibri" w:eastAsia="仿宋_GB2312"/>
      <w:color w:val="000000"/>
      <w:spacing w:val="10"/>
      <w:sz w:val="24"/>
    </w:rPr>
  </w:style>
  <w:style w:type="paragraph" w:customStyle="1" w:styleId="2922">
    <w:name w:val="表头 Char Char Char Char Char Char Char Char Char Char Char Char Char Char Char Char Char Char Char Char Char Char Char"/>
    <w:basedOn w:val="1"/>
    <w:qFormat/>
    <w:uiPriority w:val="0"/>
    <w:pPr>
      <w:keepNext/>
      <w:widowControl/>
      <w:adjustRightInd w:val="0"/>
      <w:snapToGrid w:val="0"/>
      <w:spacing w:beforeLines="50" w:afterLines="50" w:line="360" w:lineRule="auto"/>
      <w:ind w:firstLine="480" w:firstLineChars="200"/>
      <w:jc w:val="center"/>
    </w:pPr>
    <w:rPr>
      <w:rFonts w:ascii="Calibri" w:hAnsi="Calibri" w:eastAsia="黑体"/>
      <w:kern w:val="0"/>
      <w:sz w:val="28"/>
      <w:szCs w:val="20"/>
    </w:rPr>
  </w:style>
  <w:style w:type="paragraph" w:customStyle="1" w:styleId="2923">
    <w:name w:val="样式 正文首行缩进 + Times New Roman 首行缩进:  2.36 字符"/>
    <w:basedOn w:val="638"/>
    <w:qFormat/>
    <w:uiPriority w:val="0"/>
    <w:pPr>
      <w:tabs>
        <w:tab w:val="left" w:pos="0"/>
        <w:tab w:val="left" w:pos="2149"/>
      </w:tabs>
      <w:wordWrap w:val="0"/>
      <w:spacing w:line="500" w:lineRule="atLeast"/>
      <w:ind w:firstLine="200" w:firstLineChars="200"/>
    </w:pPr>
    <w:rPr>
      <w:rFonts w:ascii="黑体" w:eastAsia="仿宋_GB2312"/>
      <w:spacing w:val="14"/>
      <w:kern w:val="0"/>
      <w:sz w:val="28"/>
      <w:szCs w:val="20"/>
    </w:rPr>
  </w:style>
  <w:style w:type="paragraph" w:customStyle="1" w:styleId="2924">
    <w:name w:val="样式 标题 1-*+章标题 1h11st levelSection Headl1b1章节标题 11Char ..."/>
    <w:basedOn w:val="3"/>
    <w:qFormat/>
    <w:uiPriority w:val="0"/>
    <w:pPr>
      <w:keepNext w:val="0"/>
      <w:keepLines w:val="0"/>
      <w:tabs>
        <w:tab w:val="left" w:pos="0"/>
        <w:tab w:val="left" w:pos="1620"/>
        <w:tab w:val="left" w:pos="2517"/>
      </w:tabs>
      <w:spacing w:before="360" w:after="360"/>
      <w:ind w:left="2517" w:firstLine="200" w:firstLineChars="200"/>
    </w:pPr>
    <w:rPr>
      <w:rFonts w:ascii="Calibri" w:hAnsi="Calibri" w:eastAsia="等线" w:cs="宋体"/>
      <w:b w:val="0"/>
      <w:bCs w:val="0"/>
      <w:color w:val="000000"/>
      <w:spacing w:val="8"/>
      <w:kern w:val="2"/>
      <w:sz w:val="24"/>
      <w:szCs w:val="20"/>
    </w:rPr>
  </w:style>
  <w:style w:type="paragraph" w:customStyle="1" w:styleId="2925">
    <w:name w:val="样式 目录 2 + 左侧:  1 字符"/>
    <w:basedOn w:val="1682"/>
    <w:qFormat/>
    <w:uiPriority w:val="0"/>
    <w:pPr>
      <w:widowControl/>
      <w:pBdr>
        <w:top w:val="single" w:color="auto" w:sz="4" w:space="0"/>
        <w:left w:val="single" w:color="auto" w:sz="4" w:space="0"/>
        <w:right w:val="single" w:color="auto" w:sz="4" w:space="0"/>
      </w:pBdr>
      <w:spacing w:before="100" w:beforeAutospacing="1" w:after="100" w:afterAutospacing="1"/>
      <w:ind w:left="0" w:leftChars="0"/>
      <w:jc w:val="center"/>
    </w:pPr>
    <w:rPr>
      <w:rFonts w:ascii="MS Gothic" w:hAnsi="MS Gothic" w:eastAsia="MS Gothic" w:cs="宋体"/>
      <w:color w:val="00CCFF"/>
      <w:kern w:val="0"/>
      <w:sz w:val="20"/>
      <w:szCs w:val="20"/>
    </w:rPr>
  </w:style>
  <w:style w:type="paragraph" w:customStyle="1" w:styleId="2926">
    <w:name w:val="_Style 16"/>
    <w:basedOn w:val="1"/>
    <w:qFormat/>
    <w:uiPriority w:val="0"/>
    <w:pPr>
      <w:adjustRightInd w:val="0"/>
      <w:snapToGrid w:val="0"/>
      <w:spacing w:line="360" w:lineRule="auto"/>
    </w:pPr>
    <w:rPr>
      <w:rFonts w:ascii="Calibri" w:hAnsi="Calibri" w:eastAsia="等线"/>
      <w:szCs w:val="20"/>
    </w:rPr>
  </w:style>
  <w:style w:type="paragraph" w:customStyle="1" w:styleId="2927">
    <w:name w:val="普通(网站)2"/>
    <w:basedOn w:val="1"/>
    <w:qFormat/>
    <w:uiPriority w:val="0"/>
    <w:pPr>
      <w:autoSpaceDE w:val="0"/>
      <w:autoSpaceDN w:val="0"/>
      <w:adjustRightInd w:val="0"/>
      <w:snapToGrid w:val="0"/>
      <w:spacing w:before="100" w:after="100" w:line="360" w:lineRule="auto"/>
      <w:ind w:firstLine="480" w:firstLineChars="200"/>
      <w:jc w:val="left"/>
    </w:pPr>
    <w:rPr>
      <w:rFonts w:ascii="宋体" w:hAnsi="Calibri" w:eastAsia="等线" w:cs="宋体"/>
      <w:color w:val="000000"/>
      <w:kern w:val="0"/>
      <w:sz w:val="24"/>
    </w:rPr>
  </w:style>
  <w:style w:type="paragraph" w:customStyle="1" w:styleId="2928">
    <w:name w:val="样式 标题 4白鹤滩标题 4第三层条标题 4 Char Char Char Char Char标题 4 Char Cha..."/>
    <w:basedOn w:val="6"/>
    <w:qFormat/>
    <w:uiPriority w:val="0"/>
    <w:pPr>
      <w:spacing w:before="280" w:beforeLines="50" w:line="560" w:lineRule="exact"/>
    </w:pPr>
    <w:rPr>
      <w:rFonts w:cs="宋体"/>
      <w:b w:val="0"/>
      <w:kern w:val="0"/>
      <w:sz w:val="28"/>
      <w:szCs w:val="20"/>
    </w:rPr>
  </w:style>
  <w:style w:type="paragraph" w:customStyle="1" w:styleId="2929">
    <w:name w:val="样式wie"/>
    <w:basedOn w:val="1"/>
    <w:qFormat/>
    <w:uiPriority w:val="0"/>
    <w:pPr>
      <w:spacing w:line="360" w:lineRule="auto"/>
      <w:ind w:firstLine="560" w:firstLineChars="200"/>
    </w:pPr>
    <w:rPr>
      <w:rFonts w:ascii="Calibri" w:hAnsi="Calibri" w:eastAsia="仿宋_GB2312"/>
      <w:color w:val="000000"/>
      <w:sz w:val="28"/>
    </w:rPr>
  </w:style>
  <w:style w:type="paragraph" w:customStyle="1" w:styleId="2930">
    <w:name w:val="表格左标题"/>
    <w:basedOn w:val="1"/>
    <w:qFormat/>
    <w:uiPriority w:val="0"/>
    <w:pPr>
      <w:overflowPunct w:val="0"/>
      <w:autoSpaceDE w:val="0"/>
      <w:autoSpaceDN w:val="0"/>
      <w:adjustRightInd w:val="0"/>
      <w:snapToGrid w:val="0"/>
      <w:spacing w:line="360" w:lineRule="auto"/>
      <w:outlineLvl w:val="4"/>
    </w:pPr>
    <w:rPr>
      <w:rFonts w:ascii="宋体" w:hAnsi="宋体" w:eastAsia="等线"/>
      <w:color w:val="000000"/>
      <w:spacing w:val="8"/>
      <w:kern w:val="0"/>
      <w:position w:val="-24"/>
      <w:sz w:val="24"/>
      <w:szCs w:val="20"/>
    </w:rPr>
  </w:style>
  <w:style w:type="paragraph" w:customStyle="1" w:styleId="2931">
    <w:name w:val="样式 表格2 + 字距调整二号"/>
    <w:basedOn w:val="246"/>
    <w:qFormat/>
    <w:uiPriority w:val="0"/>
    <w:pPr>
      <w:adjustRightInd/>
      <w:spacing w:before="0" w:after="0" w:line="200" w:lineRule="exact"/>
    </w:pPr>
    <w:rPr>
      <w:rFonts w:ascii="Times New Roman" w:hAnsi="Calibri" w:eastAsia="仿宋_GB2312" w:cs="宋体"/>
      <w:color w:val="auto"/>
      <w:kern w:val="44"/>
      <w:sz w:val="18"/>
      <w:szCs w:val="18"/>
    </w:rPr>
  </w:style>
  <w:style w:type="paragraph" w:customStyle="1" w:styleId="2932">
    <w:name w:val="表文 +"/>
    <w:basedOn w:val="1"/>
    <w:qFormat/>
    <w:uiPriority w:val="0"/>
    <w:pPr>
      <w:adjustRightInd w:val="0"/>
      <w:snapToGrid w:val="0"/>
      <w:spacing w:beforeLines="20" w:afterLines="20" w:line="560" w:lineRule="exact"/>
      <w:ind w:left="-10" w:leftChars="-10" w:right="-10" w:rightChars="-10" w:firstLine="200" w:firstLineChars="200"/>
      <w:jc w:val="center"/>
    </w:pPr>
    <w:rPr>
      <w:rFonts w:ascii="宋体" w:hAnsi="宋体" w:eastAsia="楷体_GB2312" w:cs="宋体"/>
      <w:kern w:val="0"/>
      <w:sz w:val="28"/>
      <w:szCs w:val="21"/>
    </w:rPr>
  </w:style>
  <w:style w:type="paragraph" w:customStyle="1" w:styleId="2933">
    <w:name w:val="2"/>
    <w:basedOn w:val="1"/>
    <w:next w:val="53"/>
    <w:qFormat/>
    <w:uiPriority w:val="0"/>
    <w:pPr>
      <w:adjustRightInd w:val="0"/>
      <w:spacing w:after="60" w:line="360" w:lineRule="atLeast"/>
      <w:ind w:firstLine="349" w:firstLineChars="166"/>
      <w:textAlignment w:val="baseline"/>
    </w:pPr>
    <w:rPr>
      <w:rFonts w:ascii="Calibri" w:hAnsi="Calibri" w:eastAsia="等线"/>
    </w:rPr>
  </w:style>
  <w:style w:type="paragraph" w:customStyle="1" w:styleId="2934">
    <w:name w:val="Char Char Char Char1 Char Char2"/>
    <w:basedOn w:val="1"/>
    <w:qFormat/>
    <w:uiPriority w:val="0"/>
    <w:pPr>
      <w:spacing w:line="180" w:lineRule="auto"/>
      <w:ind w:firstLine="200" w:firstLineChars="200"/>
    </w:pPr>
    <w:rPr>
      <w:rFonts w:ascii="Calibri" w:hAnsi="Calibri" w:eastAsia="等线"/>
      <w:sz w:val="24"/>
    </w:rPr>
  </w:style>
  <w:style w:type="paragraph" w:customStyle="1" w:styleId="2935">
    <w:name w:val="样式 样式 样式 样式 样式 样式 正文首行缩进 + Times New Roman 首行缩进:  1.86 字符 + 首行缩进..."/>
    <w:basedOn w:val="2009"/>
    <w:qFormat/>
    <w:uiPriority w:val="0"/>
    <w:pPr>
      <w:ind w:firstLine="560"/>
    </w:pPr>
  </w:style>
  <w:style w:type="paragraph" w:customStyle="1" w:styleId="2936">
    <w:name w:val="样式 样式 样式 样式 样式 样式 正文首行缩进 + Times New Roman 段后: 0 磅 首行缩进:  1.86 字..."/>
    <w:basedOn w:val="2878"/>
    <w:qFormat/>
    <w:uiPriority w:val="0"/>
    <w:pPr>
      <w:ind w:firstLine="560"/>
    </w:pPr>
  </w:style>
  <w:style w:type="paragraph" w:customStyle="1" w:styleId="2937">
    <w:name w:val="Char Char Char3"/>
    <w:basedOn w:val="1"/>
    <w:qFormat/>
    <w:uiPriority w:val="0"/>
    <w:rPr>
      <w:rFonts w:ascii="Calibri" w:hAnsi="Calibri" w:eastAsia="等线"/>
      <w:spacing w:val="4"/>
      <w:sz w:val="24"/>
    </w:rPr>
  </w:style>
  <w:style w:type="paragraph" w:customStyle="1" w:styleId="2938">
    <w:name w:val="样式 样式 样式 正文首行缩进 + Times New Roman 段后: 0 磅 首行缩进:  2 字符 + 首行缩进:  2..."/>
    <w:basedOn w:val="2835"/>
    <w:qFormat/>
    <w:uiPriority w:val="0"/>
    <w:pPr>
      <w:ind w:firstLine="200"/>
    </w:pPr>
  </w:style>
  <w:style w:type="paragraph" w:customStyle="1" w:styleId="293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2"/>
      <w:szCs w:val="22"/>
    </w:rPr>
  </w:style>
  <w:style w:type="paragraph" w:customStyle="1" w:styleId="2940">
    <w:name w:val="Char Char3 Char"/>
    <w:basedOn w:val="1"/>
    <w:qFormat/>
    <w:uiPriority w:val="0"/>
    <w:rPr>
      <w:rFonts w:ascii="宋体" w:hAnsi="Calibri" w:eastAsia="等线"/>
      <w:sz w:val="28"/>
    </w:rPr>
  </w:style>
  <w:style w:type="paragraph" w:customStyle="1" w:styleId="2941">
    <w:name w:val="Char Char Char1 Char9"/>
    <w:basedOn w:val="1"/>
    <w:qFormat/>
    <w:uiPriority w:val="0"/>
    <w:pPr>
      <w:spacing w:line="360" w:lineRule="auto"/>
      <w:ind w:firstLine="200" w:firstLineChars="200"/>
    </w:pPr>
    <w:rPr>
      <w:rFonts w:ascii="宋体" w:hAnsi="宋体" w:eastAsia="等线" w:cs="宋体"/>
      <w:sz w:val="24"/>
    </w:rPr>
  </w:style>
  <w:style w:type="paragraph" w:customStyle="1" w:styleId="2942">
    <w:name w:val="样式 标题 2 + Times New Roman 小三 左 段前: 7.8 磅 段后: 7.8 磅 行距: 1.5 ..."/>
    <w:basedOn w:val="4"/>
    <w:qFormat/>
    <w:uiPriority w:val="0"/>
    <w:pPr>
      <w:tabs>
        <w:tab w:val="left" w:pos="945"/>
        <w:tab w:val="left" w:pos="1276"/>
      </w:tabs>
      <w:adjustRightInd w:val="0"/>
      <w:snapToGrid w:val="0"/>
      <w:spacing w:before="260" w:beforeLines="50" w:after="260" w:afterLines="50" w:line="360" w:lineRule="auto"/>
      <w:ind w:left="945" w:hanging="420" w:firstLineChars="0"/>
    </w:pPr>
    <w:rPr>
      <w:rFonts w:ascii="Times New Roman" w:hAnsi="Times New Roman" w:cs="宋体"/>
      <w:b w:val="0"/>
      <w:bCs w:val="0"/>
      <w:color w:val="000000"/>
      <w:kern w:val="0"/>
      <w:sz w:val="30"/>
      <w:szCs w:val="20"/>
    </w:rPr>
  </w:style>
  <w:style w:type="paragraph" w:customStyle="1" w:styleId="2943">
    <w:name w:val="表格8号字"/>
    <w:basedOn w:val="2944"/>
    <w:qFormat/>
    <w:uiPriority w:val="0"/>
    <w:rPr>
      <w:sz w:val="16"/>
      <w:szCs w:val="16"/>
    </w:rPr>
  </w:style>
  <w:style w:type="paragraph" w:customStyle="1" w:styleId="2944">
    <w:name w:val="表格六号（DMS）"/>
    <w:basedOn w:val="2433"/>
    <w:qFormat/>
    <w:uiPriority w:val="0"/>
    <w:rPr>
      <w:color w:val="99CC00"/>
      <w:kern w:val="0"/>
      <w:sz w:val="15"/>
      <w:szCs w:val="15"/>
    </w:rPr>
  </w:style>
  <w:style w:type="paragraph" w:customStyle="1" w:styleId="2945">
    <w:name w:val="我的正文"/>
    <w:basedOn w:val="1"/>
    <w:qFormat/>
    <w:uiPriority w:val="0"/>
    <w:rPr>
      <w:rFonts w:ascii="宋体" w:hAnsi="宋体" w:eastAsia="等线"/>
      <w:sz w:val="24"/>
    </w:rPr>
  </w:style>
  <w:style w:type="paragraph" w:customStyle="1" w:styleId="2946">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4"/>
    </w:rPr>
  </w:style>
  <w:style w:type="paragraph" w:customStyle="1" w:styleId="2947">
    <w:name w:val="xl122"/>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Lines="50" w:afterAutospacing="1" w:line="360" w:lineRule="auto"/>
      <w:ind w:firstLine="200" w:firstLineChars="200"/>
      <w:jc w:val="left"/>
      <w:textAlignment w:val="center"/>
    </w:pPr>
    <w:rPr>
      <w:rFonts w:ascii="Calibri" w:hAnsi="Calibri" w:eastAsia="等线"/>
      <w:kern w:val="0"/>
      <w:sz w:val="22"/>
      <w:szCs w:val="22"/>
    </w:rPr>
  </w:style>
  <w:style w:type="paragraph" w:customStyle="1" w:styleId="2948">
    <w:name w:val="正文文本 23"/>
    <w:basedOn w:val="1"/>
    <w:qFormat/>
    <w:uiPriority w:val="0"/>
    <w:pPr>
      <w:wordWrap w:val="0"/>
      <w:overflowPunct w:val="0"/>
      <w:adjustRightInd w:val="0"/>
      <w:spacing w:line="480" w:lineRule="auto"/>
      <w:ind w:firstLine="510"/>
      <w:jc w:val="left"/>
    </w:pPr>
    <w:rPr>
      <w:rFonts w:ascii="宋体" w:hAnsi="Arial" w:eastAsia="等线"/>
      <w:kern w:val="0"/>
      <w:sz w:val="28"/>
      <w:szCs w:val="20"/>
    </w:rPr>
  </w:style>
  <w:style w:type="paragraph" w:customStyle="1" w:styleId="2949">
    <w:name w:val="Char Char Char15"/>
    <w:basedOn w:val="1"/>
    <w:qFormat/>
    <w:uiPriority w:val="0"/>
    <w:pPr>
      <w:keepNext/>
      <w:widowControl/>
      <w:tabs>
        <w:tab w:val="left" w:pos="425"/>
      </w:tabs>
      <w:autoSpaceDE w:val="0"/>
      <w:autoSpaceDN w:val="0"/>
      <w:adjustRightInd w:val="0"/>
      <w:spacing w:before="80" w:after="80"/>
      <w:ind w:hanging="425"/>
    </w:pPr>
    <w:rPr>
      <w:rFonts w:ascii="Arial" w:hAnsi="Arial" w:eastAsia="等线" w:cs="Arial"/>
      <w:sz w:val="20"/>
      <w:szCs w:val="20"/>
    </w:rPr>
  </w:style>
  <w:style w:type="paragraph" w:customStyle="1" w:styleId="2950">
    <w:name w:val="标签"/>
    <w:basedOn w:val="1"/>
    <w:qFormat/>
    <w:uiPriority w:val="0"/>
    <w:pPr>
      <w:spacing w:beforeLines="50"/>
      <w:jc w:val="center"/>
    </w:pPr>
    <w:rPr>
      <w:rFonts w:ascii="Calibri" w:hAnsi="Calibri" w:eastAsia="等线"/>
    </w:rPr>
  </w:style>
  <w:style w:type="paragraph" w:customStyle="1" w:styleId="2951">
    <w:name w:val="Char Char Char Char Char Char Char Char Char3"/>
    <w:basedOn w:val="1"/>
    <w:qFormat/>
    <w:uiPriority w:val="0"/>
    <w:pPr>
      <w:spacing w:line="360" w:lineRule="auto"/>
      <w:ind w:firstLine="200" w:firstLineChars="200"/>
    </w:pPr>
    <w:rPr>
      <w:rFonts w:ascii="宋体" w:hAnsi="宋体" w:eastAsia="等线" w:cs="宋体"/>
      <w:sz w:val="24"/>
    </w:rPr>
  </w:style>
  <w:style w:type="paragraph" w:customStyle="1" w:styleId="2952">
    <w:name w:val="样式 正文2 + 首行缩进:  2.21 字符"/>
    <w:basedOn w:val="1"/>
    <w:qFormat/>
    <w:uiPriority w:val="0"/>
    <w:pPr>
      <w:tabs>
        <w:tab w:val="left" w:pos="0"/>
        <w:tab w:val="left" w:pos="1256"/>
        <w:tab w:val="left" w:pos="1530"/>
      </w:tabs>
      <w:spacing w:line="480" w:lineRule="exact"/>
      <w:ind w:firstLine="473" w:firstLineChars="188"/>
    </w:pPr>
    <w:rPr>
      <w:rFonts w:ascii="宋体" w:hAnsi="宋体" w:eastAsia="等线" w:cs="宋体"/>
      <w:color w:val="FF0000"/>
      <w:spacing w:val="4"/>
      <w:w w:val="102"/>
      <w:sz w:val="24"/>
    </w:rPr>
  </w:style>
  <w:style w:type="paragraph" w:customStyle="1" w:styleId="2953">
    <w:name w:val="表格6号"/>
    <w:basedOn w:val="2943"/>
    <w:qFormat/>
    <w:uiPriority w:val="0"/>
    <w:rPr>
      <w:sz w:val="13"/>
      <w:szCs w:val="13"/>
    </w:rPr>
  </w:style>
  <w:style w:type="paragraph" w:customStyle="1" w:styleId="2954">
    <w:name w:val="样式 样式 标题 1章标题 1-*+h11st levelSection Headl1b1第一章标题 1 Char...1 + ..."/>
    <w:basedOn w:val="2955"/>
    <w:qFormat/>
    <w:uiPriority w:val="0"/>
    <w:pPr>
      <w:tabs>
        <w:tab w:val="left" w:pos="840"/>
        <w:tab w:val="left" w:pos="1620"/>
        <w:tab w:val="left" w:pos="2517"/>
      </w:tabs>
      <w:spacing w:before="360" w:after="360" w:line="180" w:lineRule="auto"/>
      <w:ind w:left="0" w:firstLine="0"/>
      <w:jc w:val="center"/>
    </w:pPr>
    <w:rPr>
      <w:rFonts w:eastAsia="黑体" w:cs="宋体"/>
      <w:sz w:val="44"/>
      <w:szCs w:val="20"/>
    </w:rPr>
  </w:style>
  <w:style w:type="paragraph" w:customStyle="1" w:styleId="2955">
    <w:name w:val="样式 标题 1章标题 1-*+h11st levelSection Headl1b1第一章标题 1 Char...1"/>
    <w:basedOn w:val="3"/>
    <w:qFormat/>
    <w:uiPriority w:val="0"/>
    <w:pPr>
      <w:tabs>
        <w:tab w:val="left" w:pos="840"/>
        <w:tab w:val="left" w:pos="1620"/>
        <w:tab w:val="left" w:pos="2517"/>
      </w:tabs>
      <w:snapToGrid w:val="0"/>
      <w:spacing w:before="340" w:after="330" w:line="578" w:lineRule="auto"/>
      <w:ind w:left="840" w:hanging="420"/>
      <w:jc w:val="both"/>
    </w:pPr>
    <w:rPr>
      <w:rFonts w:ascii="Calibri" w:hAnsi="Calibri" w:eastAsia="等线"/>
      <w:color w:val="000000"/>
    </w:rPr>
  </w:style>
  <w:style w:type="paragraph" w:customStyle="1" w:styleId="2956">
    <w:name w:val="样式 表头 + 首行缩进:  2 字符"/>
    <w:basedOn w:val="1"/>
    <w:qFormat/>
    <w:uiPriority w:val="0"/>
    <w:pPr>
      <w:spacing w:line="300" w:lineRule="exact"/>
      <w:ind w:firstLine="251" w:firstLineChars="98"/>
    </w:pPr>
    <w:rPr>
      <w:rFonts w:ascii="Calibri" w:hAnsi="Calibri" w:eastAsia="黑体"/>
      <w:spacing w:val="8"/>
      <w:sz w:val="24"/>
    </w:rPr>
  </w:style>
  <w:style w:type="paragraph" w:customStyle="1" w:styleId="2957">
    <w:name w:val="样式 样式 居中 + 段前: 0.5 行"/>
    <w:basedOn w:val="2246"/>
    <w:qFormat/>
    <w:uiPriority w:val="0"/>
    <w:pPr>
      <w:widowControl w:val="0"/>
      <w:adjustRightInd/>
      <w:snapToGrid/>
      <w:spacing w:beforeLines="50" w:line="360" w:lineRule="auto"/>
      <w:ind w:right="240"/>
    </w:pPr>
    <w:rPr>
      <w:color w:val="000000"/>
      <w:szCs w:val="20"/>
    </w:rPr>
  </w:style>
  <w:style w:type="paragraph" w:customStyle="1" w:styleId="2958">
    <w:name w:val="正文 New New New New New New New"/>
    <w:qFormat/>
    <w:uiPriority w:val="0"/>
    <w:pPr>
      <w:widowControl w:val="0"/>
      <w:jc w:val="both"/>
    </w:pPr>
    <w:rPr>
      <w:rFonts w:ascii="Calibri" w:hAnsi="Calibri" w:eastAsia="等线" w:cs="Times New Roman"/>
      <w:kern w:val="2"/>
      <w:sz w:val="21"/>
      <w:szCs w:val="22"/>
      <w:lang w:val="en-US" w:eastAsia="zh-CN" w:bidi="ar-SA"/>
    </w:rPr>
  </w:style>
  <w:style w:type="paragraph" w:customStyle="1" w:styleId="2959">
    <w:name w:val="样式 样式 标题 3 + 首行缩进:  2 字符 + 首行缩进:  2 字符"/>
    <w:basedOn w:val="2148"/>
    <w:qFormat/>
    <w:uiPriority w:val="0"/>
    <w:pPr>
      <w:keepNext/>
      <w:keepLines/>
      <w:tabs>
        <w:tab w:val="left" w:pos="720"/>
        <w:tab w:val="clear" w:pos="3544"/>
      </w:tabs>
      <w:adjustRightInd/>
      <w:snapToGrid/>
      <w:spacing w:before="120" w:after="120" w:line="360" w:lineRule="auto"/>
      <w:ind w:left="720" w:firstLine="480"/>
      <w:jc w:val="both"/>
    </w:pPr>
    <w:rPr>
      <w:rFonts w:ascii="Times New Roman" w:hAnsi="Times New Roman" w:eastAsia="黑体" w:cs="宋体"/>
      <w:b w:val="0"/>
      <w:bCs/>
      <w:szCs w:val="20"/>
    </w:rPr>
  </w:style>
  <w:style w:type="paragraph" w:customStyle="1" w:styleId="2960">
    <w:name w:val="Char Char Char Char1 Char Char3"/>
    <w:basedOn w:val="1"/>
    <w:qFormat/>
    <w:uiPriority w:val="0"/>
    <w:pPr>
      <w:spacing w:line="180" w:lineRule="auto"/>
      <w:ind w:firstLine="200" w:firstLineChars="200"/>
    </w:pPr>
    <w:rPr>
      <w:rFonts w:ascii="Calibri" w:hAnsi="Calibri" w:eastAsia="等线"/>
      <w:sz w:val="24"/>
    </w:rPr>
  </w:style>
  <w:style w:type="paragraph" w:customStyle="1" w:styleId="2961">
    <w:name w:val="表格内容2"/>
    <w:qFormat/>
    <w:uiPriority w:val="0"/>
    <w:pPr>
      <w:jc w:val="center"/>
    </w:pPr>
    <w:rPr>
      <w:rFonts w:ascii="Calibri" w:hAnsi="Calibri" w:eastAsia="等线" w:cs="Times New Roman"/>
      <w:spacing w:val="8"/>
      <w:kern w:val="2"/>
      <w:sz w:val="21"/>
      <w:lang w:val="en-US" w:eastAsia="zh-CN" w:bidi="ar-SA"/>
    </w:rPr>
  </w:style>
  <w:style w:type="paragraph" w:customStyle="1" w:styleId="2962">
    <w:name w:val="样式 样式 行距: 最小值 23 磅 首行缩进:  2 字符 + 首行缩进:  2 字符"/>
    <w:basedOn w:val="2183"/>
    <w:qFormat/>
    <w:uiPriority w:val="0"/>
    <w:pPr>
      <w:ind w:firstLine="616"/>
    </w:pPr>
    <w:rPr>
      <w:spacing w:val="0"/>
    </w:rPr>
  </w:style>
  <w:style w:type="paragraph" w:customStyle="1" w:styleId="2963">
    <w:name w:val="xl3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D0D0D"/>
      <w:kern w:val="0"/>
      <w:sz w:val="24"/>
    </w:rPr>
  </w:style>
  <w:style w:type="paragraph" w:customStyle="1" w:styleId="2964">
    <w:name w:val="表号"/>
    <w:basedOn w:val="1"/>
    <w:qFormat/>
    <w:uiPriority w:val="0"/>
    <w:pPr>
      <w:spacing w:line="600" w:lineRule="exact"/>
      <w:ind w:firstLine="480" w:firstLineChars="200"/>
      <w:jc w:val="center"/>
    </w:pPr>
    <w:rPr>
      <w:rFonts w:ascii="Calibri" w:hAnsi="Calibri" w:eastAsia="等线" w:cs="宋体"/>
      <w:sz w:val="24"/>
    </w:rPr>
  </w:style>
  <w:style w:type="paragraph" w:customStyle="1" w:styleId="2965">
    <w:name w:val="kyj标题1"/>
    <w:basedOn w:val="3"/>
    <w:qFormat/>
    <w:uiPriority w:val="0"/>
    <w:pPr>
      <w:tabs>
        <w:tab w:val="left" w:pos="1620"/>
        <w:tab w:val="left" w:pos="2517"/>
      </w:tabs>
      <w:spacing w:before="360" w:after="360" w:line="180" w:lineRule="auto"/>
      <w:ind w:left="2517" w:hanging="420"/>
    </w:pPr>
    <w:rPr>
      <w:rFonts w:ascii="Calibri" w:hAnsi="Calibri" w:eastAsia="等线"/>
      <w:b w:val="0"/>
      <w:bCs w:val="0"/>
      <w:color w:val="000000"/>
      <w:spacing w:val="8"/>
      <w:sz w:val="44"/>
      <w:szCs w:val="20"/>
    </w:rPr>
  </w:style>
  <w:style w:type="paragraph" w:customStyle="1" w:styleId="2966">
    <w:name w:val="样式 宋体 小四 黑色 首行缩进:  1.01 厘米 行距: 1.5 倍行距"/>
    <w:basedOn w:val="1"/>
    <w:next w:val="1"/>
    <w:qFormat/>
    <w:uiPriority w:val="0"/>
    <w:pPr>
      <w:spacing w:beforeLines="50" w:afterLines="50" w:line="180" w:lineRule="auto"/>
      <w:ind w:firstLine="510" w:firstLineChars="200"/>
      <w:jc w:val="left"/>
    </w:pPr>
    <w:rPr>
      <w:rFonts w:ascii="宋体" w:hAnsi="Calibri" w:eastAsia="等线" w:cs="宋体"/>
      <w:color w:val="000000"/>
      <w:spacing w:val="8"/>
      <w:sz w:val="24"/>
    </w:rPr>
  </w:style>
  <w:style w:type="paragraph" w:customStyle="1" w:styleId="2967">
    <w:name w:val="样式正文"/>
    <w:basedOn w:val="1"/>
    <w:qFormat/>
    <w:uiPriority w:val="0"/>
    <w:pPr>
      <w:adjustRightInd w:val="0"/>
      <w:snapToGrid w:val="0"/>
      <w:spacing w:line="480" w:lineRule="exact"/>
      <w:ind w:firstLine="560" w:firstLineChars="200"/>
    </w:pPr>
    <w:rPr>
      <w:rFonts w:ascii="Calibri" w:hAnsi="Calibri" w:eastAsia="等线"/>
      <w:sz w:val="26"/>
      <w:szCs w:val="26"/>
    </w:rPr>
  </w:style>
  <w:style w:type="paragraph" w:customStyle="1" w:styleId="2968">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kern w:val="0"/>
      <w:sz w:val="22"/>
      <w:szCs w:val="22"/>
    </w:rPr>
  </w:style>
  <w:style w:type="paragraph" w:customStyle="1" w:styleId="2969">
    <w:name w:val="样式 样式 表格标题 + 黑体 小四 非加粗 居中 + 首行缩进:  2.37 厘米"/>
    <w:basedOn w:val="2294"/>
    <w:qFormat/>
    <w:uiPriority w:val="0"/>
    <w:pPr>
      <w:ind w:firstLine="1343"/>
    </w:pPr>
  </w:style>
  <w:style w:type="paragraph" w:customStyle="1" w:styleId="2970">
    <w:name w:val="xl66"/>
    <w:basedOn w:val="1"/>
    <w:qFormat/>
    <w:uiPriority w:val="0"/>
    <w:pPr>
      <w:widowControl/>
      <w:spacing w:before="100" w:beforeAutospacing="1" w:after="100" w:afterAutospacing="1"/>
      <w:jc w:val="left"/>
    </w:pPr>
    <w:rPr>
      <w:rFonts w:ascii="Calibri" w:hAnsi="Calibri" w:eastAsia="等线"/>
      <w:b/>
      <w:kern w:val="0"/>
      <w:sz w:val="24"/>
    </w:rPr>
  </w:style>
  <w:style w:type="paragraph" w:customStyle="1" w:styleId="2971">
    <w:name w:val="蓄规划正文"/>
    <w:basedOn w:val="1"/>
    <w:qFormat/>
    <w:uiPriority w:val="0"/>
    <w:pPr>
      <w:overflowPunct w:val="0"/>
      <w:spacing w:line="180" w:lineRule="auto"/>
      <w:ind w:firstLine="512" w:firstLineChars="200"/>
    </w:pPr>
    <w:rPr>
      <w:rFonts w:ascii="Calibri" w:hAnsi="Calibri" w:eastAsia="等线"/>
      <w:snapToGrid w:val="0"/>
      <w:spacing w:val="8"/>
      <w:kern w:val="0"/>
      <w:sz w:val="24"/>
      <w:szCs w:val="32"/>
    </w:rPr>
  </w:style>
  <w:style w:type="paragraph" w:customStyle="1" w:styleId="2972">
    <w:name w:val="Char1 Char Char Char Char Char Char111"/>
    <w:basedOn w:val="1"/>
    <w:qFormat/>
    <w:uiPriority w:val="0"/>
    <w:pPr>
      <w:adjustRightInd w:val="0"/>
      <w:snapToGrid w:val="0"/>
      <w:spacing w:line="360" w:lineRule="auto"/>
      <w:ind w:firstLine="200" w:firstLineChars="200"/>
    </w:pPr>
    <w:rPr>
      <w:rFonts w:ascii="Calibri" w:hAnsi="Calibri" w:eastAsia="等线"/>
      <w:kern w:val="24"/>
      <w:sz w:val="24"/>
    </w:rPr>
  </w:style>
  <w:style w:type="paragraph" w:customStyle="1" w:styleId="2973">
    <w:name w:val="yy正文 Char Char Char Char"/>
    <w:basedOn w:val="1"/>
    <w:qFormat/>
    <w:uiPriority w:val="0"/>
    <w:pPr>
      <w:spacing w:line="360" w:lineRule="auto"/>
      <w:ind w:firstLine="200" w:firstLineChars="200"/>
    </w:pPr>
    <w:rPr>
      <w:rFonts w:ascii="Calibri" w:hAnsi="Calibri" w:eastAsia="等线" w:cs="宋体"/>
      <w:sz w:val="24"/>
    </w:rPr>
  </w:style>
  <w:style w:type="paragraph" w:customStyle="1" w:styleId="2974">
    <w:name w:val="篇"/>
    <w:basedOn w:val="1925"/>
    <w:qFormat/>
    <w:uiPriority w:val="0"/>
    <w:pPr>
      <w:keepNext/>
      <w:keepLines/>
      <w:pageBreakBefore/>
      <w:adjustRightInd/>
      <w:snapToGrid/>
      <w:spacing w:line="500" w:lineRule="exact"/>
      <w:ind w:firstLine="0"/>
      <w:outlineLvl w:val="0"/>
    </w:pPr>
    <w:rPr>
      <w:rFonts w:cs="Times New Roman"/>
      <w:b w:val="0"/>
      <w:bCs w:val="0"/>
      <w:snapToGrid/>
      <w:spacing w:val="0"/>
      <w:kern w:val="2"/>
      <w:lang w:val="en-US"/>
    </w:rPr>
  </w:style>
  <w:style w:type="paragraph" w:customStyle="1" w:styleId="2975">
    <w:name w:val="样式４"/>
    <w:basedOn w:val="6"/>
    <w:next w:val="6"/>
    <w:qFormat/>
    <w:uiPriority w:val="0"/>
    <w:pPr>
      <w:spacing w:before="280" w:beforeLines="50" w:after="120" w:line="120" w:lineRule="exact"/>
    </w:pPr>
    <w:rPr>
      <w:rFonts w:ascii="Times New Roman" w:hAnsi="Times New Roman" w:eastAsia="黑体"/>
      <w:bCs w:val="0"/>
      <w:sz w:val="28"/>
    </w:rPr>
  </w:style>
  <w:style w:type="paragraph" w:customStyle="1" w:styleId="2976">
    <w:name w:val="样式 小四 + 首行缩进:  2 字符"/>
    <w:basedOn w:val="2100"/>
    <w:qFormat/>
    <w:uiPriority w:val="0"/>
  </w:style>
  <w:style w:type="paragraph" w:customStyle="1" w:styleId="2977">
    <w:name w:val="小节标题"/>
    <w:basedOn w:val="1"/>
    <w:next w:val="1"/>
    <w:qFormat/>
    <w:uiPriority w:val="0"/>
    <w:pPr>
      <w:widowControl/>
      <w:spacing w:before="175" w:after="102" w:line="351" w:lineRule="atLeast"/>
      <w:textAlignment w:val="baseline"/>
    </w:pPr>
    <w:rPr>
      <w:rFonts w:ascii="Calibri" w:hAnsi="Calibri" w:eastAsia="黑体"/>
      <w:color w:val="000000"/>
      <w:kern w:val="0"/>
      <w:szCs w:val="20"/>
      <w:u w:color="000000"/>
    </w:rPr>
  </w:style>
  <w:style w:type="paragraph" w:customStyle="1" w:styleId="2978">
    <w:name w:val="样式 标题题2 + 首行缩进:  0 字符"/>
    <w:basedOn w:val="2533"/>
    <w:qFormat/>
    <w:uiPriority w:val="0"/>
  </w:style>
  <w:style w:type="paragraph" w:customStyle="1" w:styleId="2979">
    <w:name w:val="分标题"/>
    <w:basedOn w:val="1"/>
    <w:next w:val="1"/>
    <w:qFormat/>
    <w:uiPriority w:val="0"/>
    <w:pPr>
      <w:widowControl/>
      <w:adjustRightInd w:val="0"/>
      <w:snapToGrid w:val="0"/>
      <w:spacing w:beforeLines="50" w:line="480" w:lineRule="atLeast"/>
      <w:ind w:firstLine="560" w:firstLineChars="196"/>
      <w:jc w:val="left"/>
    </w:pPr>
    <w:rPr>
      <w:rFonts w:ascii="宋体" w:hAnsi="Calibri" w:eastAsia="等线"/>
      <w:snapToGrid w:val="0"/>
      <w:color w:val="000000"/>
      <w:sz w:val="28"/>
      <w:szCs w:val="20"/>
    </w:rPr>
  </w:style>
  <w:style w:type="paragraph" w:customStyle="1" w:styleId="2980">
    <w:name w:val="样式 样式 标题 1 + 段前: 1 行1 + 首行缩进:  2 字符 段前: 1 行"/>
    <w:basedOn w:val="2583"/>
    <w:qFormat/>
    <w:uiPriority w:val="0"/>
  </w:style>
  <w:style w:type="paragraph" w:customStyle="1" w:styleId="2981">
    <w:name w:val="xl144"/>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Lines="50" w:afterAutospacing="1" w:line="360" w:lineRule="auto"/>
      <w:ind w:firstLine="200" w:firstLineChars="200"/>
      <w:jc w:val="center"/>
      <w:textAlignment w:val="center"/>
    </w:pPr>
    <w:rPr>
      <w:rFonts w:ascii="宋体" w:hAnsi="宋体" w:eastAsia="等线" w:cs="宋体"/>
      <w:b/>
      <w:bCs/>
      <w:kern w:val="0"/>
      <w:sz w:val="22"/>
      <w:szCs w:val="22"/>
    </w:rPr>
  </w:style>
  <w:style w:type="paragraph" w:customStyle="1" w:styleId="2982">
    <w:name w:val="其它"/>
    <w:qFormat/>
    <w:uiPriority w:val="0"/>
    <w:pPr>
      <w:keepNext/>
      <w:adjustRightInd w:val="0"/>
      <w:snapToGrid w:val="0"/>
      <w:jc w:val="center"/>
    </w:pPr>
    <w:rPr>
      <w:rFonts w:ascii="Calibri" w:hAnsi="Calibri" w:eastAsia="等线" w:cs="Times New Roman"/>
      <w:sz w:val="24"/>
      <w:lang w:val="en-US" w:eastAsia="zh-CN" w:bidi="ar-SA"/>
    </w:rPr>
  </w:style>
  <w:style w:type="paragraph" w:customStyle="1" w:styleId="2983">
    <w:name w:val="样式 行距: 最小值 25 磅 首行缩进:  3 字符"/>
    <w:basedOn w:val="1"/>
    <w:qFormat/>
    <w:uiPriority w:val="0"/>
    <w:pPr>
      <w:tabs>
        <w:tab w:val="left" w:pos="0"/>
        <w:tab w:val="left" w:pos="2149"/>
      </w:tabs>
      <w:overflowPunct w:val="0"/>
      <w:adjustRightInd w:val="0"/>
      <w:spacing w:line="500" w:lineRule="atLeast"/>
      <w:ind w:firstLine="300" w:firstLineChars="300"/>
      <w:textAlignment w:val="baseline"/>
    </w:pPr>
    <w:rPr>
      <w:rFonts w:ascii="Calibri" w:hAnsi="Calibri" w:eastAsia="仿宋_GB2312"/>
      <w:color w:val="000000"/>
      <w:spacing w:val="14"/>
      <w:kern w:val="28"/>
      <w:sz w:val="28"/>
      <w:szCs w:val="20"/>
    </w:rPr>
  </w:style>
  <w:style w:type="paragraph" w:customStyle="1" w:styleId="2984">
    <w:name w:val="xl36"/>
    <w:basedOn w:val="1"/>
    <w:qFormat/>
    <w:uiPriority w:val="0"/>
    <w:pPr>
      <w:widowControl/>
      <w:pBdr>
        <w:top w:val="single" w:color="auto" w:sz="4" w:space="0"/>
        <w:left w:val="single" w:color="auto" w:sz="4" w:space="0"/>
        <w:bottom w:val="single" w:color="auto" w:sz="4" w:space="0"/>
        <w:right w:val="single" w:color="auto" w:sz="4" w:space="0"/>
      </w:pBdr>
      <w:tabs>
        <w:tab w:val="left" w:pos="425"/>
      </w:tabs>
      <w:spacing w:before="100" w:beforeAutospacing="1" w:after="100" w:afterAutospacing="1"/>
      <w:jc w:val="center"/>
      <w:textAlignment w:val="bottom"/>
    </w:pPr>
    <w:rPr>
      <w:rFonts w:ascii="Arial Unicode MS" w:hAnsi="Arial Unicode MS" w:eastAsia="Arial Unicode MS" w:cs="Arial Unicode MS"/>
      <w:kern w:val="0"/>
      <w:sz w:val="24"/>
    </w:rPr>
  </w:style>
  <w:style w:type="paragraph" w:customStyle="1" w:styleId="2985">
    <w:name w:val="表格样式1"/>
    <w:basedOn w:val="1"/>
    <w:qFormat/>
    <w:uiPriority w:val="0"/>
    <w:pPr>
      <w:snapToGrid w:val="0"/>
      <w:spacing w:line="200" w:lineRule="exact"/>
      <w:jc w:val="center"/>
    </w:pPr>
    <w:rPr>
      <w:rFonts w:ascii="Calibri" w:hAnsi="Calibri" w:eastAsia="仿宋_GB2312"/>
      <w:spacing w:val="8"/>
      <w:sz w:val="24"/>
    </w:rPr>
  </w:style>
  <w:style w:type="paragraph" w:customStyle="1" w:styleId="2986">
    <w:name w:val="样式 (符号) 宋体 居中2"/>
    <w:basedOn w:val="1"/>
    <w:qFormat/>
    <w:uiPriority w:val="0"/>
    <w:pPr>
      <w:snapToGrid w:val="0"/>
      <w:jc w:val="center"/>
    </w:pPr>
    <w:rPr>
      <w:rFonts w:ascii="Calibri" w:hAnsi="Calibri" w:eastAsia="等线" w:cs="宋体"/>
      <w:kern w:val="0"/>
      <w:szCs w:val="20"/>
    </w:rPr>
  </w:style>
  <w:style w:type="paragraph" w:customStyle="1" w:styleId="2987">
    <w:name w:val="样式 黑色 首行缩进:  2 字符"/>
    <w:basedOn w:val="1"/>
    <w:qFormat/>
    <w:uiPriority w:val="0"/>
    <w:pPr>
      <w:overflowPunct w:val="0"/>
      <w:adjustRightInd w:val="0"/>
      <w:spacing w:line="500" w:lineRule="exact"/>
      <w:ind w:firstLine="480" w:firstLineChars="200"/>
      <w:textAlignment w:val="baseline"/>
    </w:pPr>
    <w:rPr>
      <w:rFonts w:ascii="宋体" w:hAnsi="宋体" w:eastAsia="等线" w:cs="宋体"/>
      <w:color w:val="000000"/>
      <w:kern w:val="28"/>
      <w:sz w:val="24"/>
    </w:rPr>
  </w:style>
  <w:style w:type="paragraph" w:customStyle="1" w:styleId="2988">
    <w:name w:val="字符加宽"/>
    <w:basedOn w:val="469"/>
    <w:qFormat/>
    <w:uiPriority w:val="0"/>
    <w:pPr>
      <w:ind w:firstLine="528"/>
    </w:pPr>
    <w:rPr>
      <w:spacing w:val="12"/>
    </w:rPr>
  </w:style>
  <w:style w:type="paragraph" w:customStyle="1" w:styleId="2989">
    <w:name w:val="xl121"/>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Lines="50" w:afterAutospacing="1" w:line="360" w:lineRule="auto"/>
      <w:ind w:firstLine="200" w:firstLineChars="200"/>
      <w:jc w:val="left"/>
      <w:textAlignment w:val="center"/>
    </w:pPr>
    <w:rPr>
      <w:rFonts w:ascii="Calibri" w:hAnsi="Calibri" w:eastAsia="等线"/>
      <w:kern w:val="0"/>
      <w:sz w:val="22"/>
      <w:szCs w:val="22"/>
    </w:rPr>
  </w:style>
  <w:style w:type="paragraph" w:customStyle="1" w:styleId="2990">
    <w:name w:val="Char Char Char Char Char Char Char Char Char Char Char Char Char Char Char Char Char Char Char Char Char"/>
    <w:basedOn w:val="1"/>
    <w:qFormat/>
    <w:uiPriority w:val="0"/>
    <w:pPr>
      <w:snapToGrid w:val="0"/>
      <w:spacing w:line="360" w:lineRule="auto"/>
      <w:ind w:firstLine="200" w:firstLineChars="200"/>
    </w:pPr>
    <w:rPr>
      <w:rFonts w:ascii="Calibri" w:hAnsi="Calibri" w:eastAsia="仿宋_GB2312"/>
      <w:sz w:val="24"/>
    </w:rPr>
  </w:style>
  <w:style w:type="paragraph" w:customStyle="1" w:styleId="2991">
    <w:name w:val="样式 宋体 四号 加粗 行距: 1.5 倍行距"/>
    <w:basedOn w:val="1"/>
    <w:qFormat/>
    <w:uiPriority w:val="0"/>
    <w:pPr>
      <w:snapToGrid w:val="0"/>
      <w:spacing w:line="360" w:lineRule="auto"/>
      <w:ind w:firstLine="200" w:firstLineChars="200"/>
    </w:pPr>
    <w:rPr>
      <w:rFonts w:ascii="Calibri" w:hAnsi="Calibri" w:eastAsia="等线" w:cs="宋体"/>
      <w:b/>
      <w:bCs/>
      <w:sz w:val="24"/>
      <w:szCs w:val="20"/>
    </w:rPr>
  </w:style>
  <w:style w:type="paragraph" w:customStyle="1" w:styleId="2992">
    <w:name w:val="Style22"/>
    <w:basedOn w:val="1"/>
    <w:qFormat/>
    <w:uiPriority w:val="99"/>
    <w:pPr>
      <w:adjustRightInd w:val="0"/>
      <w:jc w:val="center"/>
    </w:pPr>
    <w:rPr>
      <w:rFonts w:ascii="黑体" w:hAnsi="Calibri" w:eastAsia="黑体"/>
      <w:kern w:val="0"/>
      <w:sz w:val="24"/>
    </w:rPr>
  </w:style>
  <w:style w:type="paragraph" w:customStyle="1" w:styleId="2993">
    <w:name w:val="Char Char Char Char Char Char Char Char Char Char4"/>
    <w:basedOn w:val="1"/>
    <w:qFormat/>
    <w:uiPriority w:val="0"/>
    <w:pPr>
      <w:widowControl/>
      <w:adjustRightInd w:val="0"/>
      <w:snapToGrid w:val="0"/>
      <w:spacing w:line="360" w:lineRule="auto"/>
    </w:pPr>
    <w:rPr>
      <w:rFonts w:ascii="宋体" w:hAnsi="宋体" w:eastAsia="等线" w:cs="宋体"/>
      <w:sz w:val="24"/>
    </w:rPr>
  </w:style>
  <w:style w:type="paragraph" w:customStyle="1" w:styleId="2994">
    <w:name w:val="正 文"/>
    <w:basedOn w:val="1"/>
    <w:qFormat/>
    <w:uiPriority w:val="0"/>
    <w:pPr>
      <w:spacing w:line="360" w:lineRule="auto"/>
      <w:ind w:firstLine="200" w:firstLineChars="200"/>
    </w:pPr>
    <w:rPr>
      <w:rFonts w:ascii="宋体" w:hAnsi="宋体" w:eastAsia="等线"/>
      <w:spacing w:val="14"/>
      <w:sz w:val="28"/>
      <w:szCs w:val="20"/>
    </w:rPr>
  </w:style>
  <w:style w:type="paragraph" w:customStyle="1" w:styleId="2995">
    <w:name w:val="样式 表格文字1"/>
    <w:basedOn w:val="2425"/>
    <w:qFormat/>
    <w:uiPriority w:val="0"/>
    <w:rPr>
      <w:sz w:val="15"/>
    </w:rPr>
  </w:style>
  <w:style w:type="paragraph" w:customStyle="1" w:styleId="2996">
    <w:name w:val="正文首行缩进2字符 Char Char Char Char Char Char Char Char Char Char Char Char Char Char Char Char Char"/>
    <w:basedOn w:val="1"/>
    <w:next w:val="1"/>
    <w:qFormat/>
    <w:uiPriority w:val="0"/>
    <w:pPr>
      <w:snapToGrid w:val="0"/>
      <w:spacing w:line="500" w:lineRule="atLeast"/>
      <w:ind w:firstLine="560" w:firstLineChars="200"/>
    </w:pPr>
    <w:rPr>
      <w:rFonts w:ascii="Calibri" w:hAnsi="Calibri" w:eastAsia="仿宋_GB2312" w:cs="宋体"/>
      <w:bCs/>
      <w:sz w:val="28"/>
      <w:szCs w:val="20"/>
    </w:rPr>
  </w:style>
  <w:style w:type="paragraph" w:customStyle="1" w:styleId="2997">
    <w:name w:val="样式 (西文) 黑体 (中文) 黑体 小四 居中"/>
    <w:basedOn w:val="1"/>
    <w:qFormat/>
    <w:uiPriority w:val="0"/>
    <w:pPr>
      <w:snapToGrid w:val="0"/>
      <w:spacing w:before="60" w:after="200"/>
      <w:jc w:val="center"/>
    </w:pPr>
    <w:rPr>
      <w:rFonts w:ascii="黑体" w:hAnsi="Calibri" w:eastAsia="黑体" w:cs="宋体"/>
      <w:sz w:val="24"/>
      <w:szCs w:val="20"/>
    </w:rPr>
  </w:style>
  <w:style w:type="paragraph" w:customStyle="1" w:styleId="2998">
    <w:name w:val="样式 样式 样式 标题 4标题 4 Charb4标题 4 Char Char标题4 Char标题4b4 Char Char Ch..."/>
    <w:basedOn w:val="1336"/>
    <w:qFormat/>
    <w:uiPriority w:val="0"/>
    <w:pPr>
      <w:adjustRightInd/>
      <w:spacing w:line="240" w:lineRule="auto"/>
    </w:pPr>
    <w:rPr>
      <w:rFonts w:ascii="Calibri" w:hAnsi="Calibri"/>
      <w:szCs w:val="20"/>
    </w:rPr>
  </w:style>
  <w:style w:type="paragraph" w:customStyle="1" w:styleId="2999">
    <w:name w:val="正文段落"/>
    <w:basedOn w:val="1"/>
    <w:qFormat/>
    <w:uiPriority w:val="0"/>
    <w:pPr>
      <w:spacing w:beforeLines="50" w:line="360" w:lineRule="auto"/>
      <w:ind w:firstLine="480" w:firstLineChars="200"/>
    </w:pPr>
    <w:rPr>
      <w:rFonts w:ascii="Calibri" w:hAnsi="Calibri" w:eastAsia="等线"/>
      <w:sz w:val="24"/>
      <w:szCs w:val="21"/>
    </w:rPr>
  </w:style>
  <w:style w:type="paragraph" w:customStyle="1" w:styleId="3000">
    <w:name w:val="Style13"/>
    <w:basedOn w:val="1"/>
    <w:qFormat/>
    <w:uiPriority w:val="99"/>
    <w:pPr>
      <w:adjustRightInd w:val="0"/>
      <w:jc w:val="left"/>
    </w:pPr>
    <w:rPr>
      <w:rFonts w:ascii="黑体" w:hAnsi="Calibri" w:eastAsia="黑体"/>
      <w:kern w:val="0"/>
      <w:sz w:val="24"/>
    </w:rPr>
  </w:style>
  <w:style w:type="paragraph" w:customStyle="1" w:styleId="3001">
    <w:name w:val="表格文字 样式 加粗 居中"/>
    <w:basedOn w:val="1"/>
    <w:qFormat/>
    <w:uiPriority w:val="0"/>
    <w:pPr>
      <w:snapToGrid w:val="0"/>
      <w:jc w:val="center"/>
    </w:pPr>
    <w:rPr>
      <w:rFonts w:ascii="Calibri" w:hAnsi="Calibri" w:eastAsia="等线"/>
      <w:bCs/>
      <w:kern w:val="0"/>
      <w:szCs w:val="20"/>
    </w:rPr>
  </w:style>
  <w:style w:type="paragraph" w:customStyle="1" w:styleId="3002">
    <w:name w:val="样式 仿宋_GB2312 行距: 固定值 25 磅"/>
    <w:basedOn w:val="1"/>
    <w:qFormat/>
    <w:uiPriority w:val="0"/>
    <w:pPr>
      <w:adjustRightInd w:val="0"/>
      <w:snapToGrid w:val="0"/>
      <w:spacing w:line="500" w:lineRule="exact"/>
      <w:ind w:firstLine="560" w:firstLineChars="200"/>
      <w:textAlignment w:val="baseline"/>
    </w:pPr>
    <w:rPr>
      <w:rFonts w:ascii="仿宋_GB2312" w:hAnsi="Calibri" w:eastAsia="仿宋_GB2312"/>
      <w:sz w:val="28"/>
      <w:szCs w:val="28"/>
    </w:rPr>
  </w:style>
  <w:style w:type="paragraph" w:customStyle="1" w:styleId="3003">
    <w:name w:val="样式 小四 行距: 固定值 22 磅 首行缩进:  2 字符"/>
    <w:basedOn w:val="1"/>
    <w:qFormat/>
    <w:uiPriority w:val="0"/>
    <w:pPr>
      <w:spacing w:line="440" w:lineRule="exact"/>
      <w:ind w:firstLine="480" w:firstLineChars="200"/>
    </w:pPr>
    <w:rPr>
      <w:rFonts w:ascii="Calibri" w:hAnsi="Calibri" w:eastAsia="等线" w:cs="宋体"/>
      <w:sz w:val="24"/>
      <w:szCs w:val="20"/>
    </w:rPr>
  </w:style>
  <w:style w:type="paragraph" w:customStyle="1" w:styleId="3004">
    <w:name w:val="样式 标题 1 + 两端对齐 左侧:  0.93 厘米 悬挂缩进: 0.57 厘米"/>
    <w:basedOn w:val="3"/>
    <w:qFormat/>
    <w:uiPriority w:val="0"/>
    <w:pPr>
      <w:widowControl/>
      <w:tabs>
        <w:tab w:val="left" w:pos="1620"/>
        <w:tab w:val="left" w:pos="2517"/>
      </w:tabs>
      <w:adjustRightInd w:val="0"/>
      <w:snapToGrid w:val="0"/>
      <w:spacing w:before="340" w:beforeLines="100" w:after="330" w:afterLines="100" w:line="360" w:lineRule="auto"/>
      <w:ind w:left="2517" w:hanging="420"/>
    </w:pPr>
    <w:rPr>
      <w:rFonts w:ascii="黑体" w:hAnsi="Calibri" w:eastAsia="黑体"/>
      <w:color w:val="000000"/>
      <w:szCs w:val="30"/>
    </w:rPr>
  </w:style>
  <w:style w:type="paragraph" w:customStyle="1" w:styleId="3005">
    <w:name w:val="Char6"/>
    <w:basedOn w:val="1"/>
    <w:qFormat/>
    <w:uiPriority w:val="0"/>
    <w:pPr>
      <w:adjustRightInd w:val="0"/>
      <w:snapToGrid w:val="0"/>
      <w:ind w:firstLine="200" w:firstLineChars="200"/>
    </w:pPr>
    <w:rPr>
      <w:rFonts w:ascii="Tahoma" w:hAnsi="Tahoma" w:eastAsia="仿宋_GB2312"/>
      <w:snapToGrid w:val="0"/>
      <w:kern w:val="0"/>
      <w:sz w:val="24"/>
      <w:szCs w:val="20"/>
    </w:rPr>
  </w:style>
  <w:style w:type="paragraph" w:customStyle="1" w:styleId="3006">
    <w:name w:val="表中"/>
    <w:basedOn w:val="1"/>
    <w:qFormat/>
    <w:uiPriority w:val="0"/>
    <w:pPr>
      <w:adjustRightInd w:val="0"/>
      <w:snapToGrid w:val="0"/>
      <w:spacing w:line="560" w:lineRule="exact"/>
      <w:ind w:firstLine="200" w:firstLineChars="200"/>
      <w:jc w:val="center"/>
    </w:pPr>
    <w:rPr>
      <w:rFonts w:ascii="宋体" w:hAnsi="宋体" w:eastAsia="仿宋_GB2312" w:cs="宋体"/>
      <w:sz w:val="28"/>
      <w:szCs w:val="20"/>
    </w:rPr>
  </w:style>
  <w:style w:type="paragraph" w:customStyle="1" w:styleId="3007">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kern w:val="0"/>
      <w:sz w:val="22"/>
      <w:szCs w:val="22"/>
    </w:rPr>
  </w:style>
  <w:style w:type="paragraph" w:customStyle="1" w:styleId="3008">
    <w:name w:val="标题２"/>
    <w:basedOn w:val="4"/>
    <w:next w:val="4"/>
    <w:qFormat/>
    <w:uiPriority w:val="0"/>
    <w:pPr>
      <w:spacing w:before="240" w:after="240" w:line="360" w:lineRule="auto"/>
      <w:ind w:firstLine="0" w:firstLineChars="0"/>
    </w:pPr>
    <w:rPr>
      <w:rFonts w:ascii="Times New Roman" w:hAnsi="Times New Roman" w:eastAsia="黑体"/>
      <w:bCs w:val="0"/>
      <w:sz w:val="32"/>
    </w:rPr>
  </w:style>
  <w:style w:type="paragraph" w:customStyle="1" w:styleId="3009">
    <w:name w:val="样式30"/>
    <w:basedOn w:val="3"/>
    <w:qFormat/>
    <w:uiPriority w:val="0"/>
    <w:pPr>
      <w:pageBreakBefore/>
      <w:widowControl/>
      <w:tabs>
        <w:tab w:val="left" w:pos="1620"/>
      </w:tabs>
      <w:adjustRightInd w:val="0"/>
      <w:snapToGrid w:val="0"/>
      <w:spacing w:before="240" w:after="240" w:line="360" w:lineRule="auto"/>
    </w:pPr>
    <w:rPr>
      <w:rFonts w:ascii="Calibri" w:hAnsi="Calibri" w:eastAsia="等线"/>
      <w:color w:val="000000"/>
      <w:sz w:val="44"/>
    </w:rPr>
  </w:style>
  <w:style w:type="paragraph" w:customStyle="1" w:styleId="3010">
    <w:name w:val="BG1"/>
    <w:basedOn w:val="1"/>
    <w:qFormat/>
    <w:uiPriority w:val="0"/>
    <w:pPr>
      <w:autoSpaceDE w:val="0"/>
      <w:autoSpaceDN w:val="0"/>
      <w:adjustRightInd w:val="0"/>
      <w:spacing w:line="400" w:lineRule="exact"/>
      <w:jc w:val="center"/>
      <w:textAlignment w:val="baseline"/>
    </w:pPr>
    <w:rPr>
      <w:rFonts w:ascii="Calibri" w:hAnsi="Calibri" w:eastAsia="等线"/>
      <w:spacing w:val="-2"/>
      <w:kern w:val="0"/>
      <w:sz w:val="24"/>
    </w:rPr>
  </w:style>
  <w:style w:type="paragraph" w:customStyle="1" w:styleId="3011">
    <w:name w:val="表格标题设计院 + Times New Roman"/>
    <w:basedOn w:val="1701"/>
    <w:qFormat/>
    <w:uiPriority w:val="0"/>
  </w:style>
  <w:style w:type="paragraph" w:customStyle="1" w:styleId="3012">
    <w:name w:val="样式 标题 5 + 非加粗"/>
    <w:basedOn w:val="7"/>
    <w:qFormat/>
    <w:uiPriority w:val="0"/>
    <w:pPr>
      <w:keepNext w:val="0"/>
      <w:keepLines w:val="0"/>
      <w:spacing w:before="0" w:after="0" w:line="560" w:lineRule="exact"/>
      <w:jc w:val="left"/>
    </w:pPr>
    <w:rPr>
      <w:rFonts w:ascii="Arial" w:hAnsi="Arial" w:eastAsia="仿宋_GB2312"/>
      <w:b w:val="0"/>
      <w:bCs w:val="0"/>
      <w:kern w:val="0"/>
    </w:rPr>
  </w:style>
  <w:style w:type="paragraph" w:customStyle="1" w:styleId="3013">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9900"/>
      <w:spacing w:before="100" w:beforeAutospacing="1" w:after="100" w:afterAutospacing="1"/>
      <w:jc w:val="center"/>
    </w:pPr>
    <w:rPr>
      <w:rFonts w:ascii="Calibri" w:hAnsi="Calibri" w:eastAsia="等线"/>
      <w:color w:val="800080"/>
      <w:kern w:val="0"/>
      <w:sz w:val="20"/>
      <w:szCs w:val="20"/>
    </w:rPr>
  </w:style>
  <w:style w:type="paragraph" w:customStyle="1" w:styleId="3014">
    <w:name w:val="Char42"/>
    <w:basedOn w:val="1"/>
    <w:qFormat/>
    <w:uiPriority w:val="0"/>
    <w:pPr>
      <w:spacing w:line="360" w:lineRule="auto"/>
      <w:ind w:firstLine="200" w:firstLineChars="200"/>
    </w:pPr>
    <w:rPr>
      <w:rFonts w:ascii="宋体" w:hAnsi="宋体" w:eastAsia="等线" w:cs="宋体"/>
      <w:sz w:val="24"/>
    </w:rPr>
  </w:style>
  <w:style w:type="paragraph" w:customStyle="1" w:styleId="3015">
    <w:name w:val="正文(首行缩进）"/>
    <w:basedOn w:val="1"/>
    <w:qFormat/>
    <w:uiPriority w:val="0"/>
    <w:pPr>
      <w:widowControl/>
      <w:adjustRightInd w:val="0"/>
      <w:snapToGrid w:val="0"/>
      <w:spacing w:before="100" w:beforeAutospacing="1" w:line="500" w:lineRule="exact"/>
      <w:ind w:firstLine="200" w:firstLineChars="200"/>
      <w:jc w:val="left"/>
    </w:pPr>
    <w:rPr>
      <w:rFonts w:ascii="仿宋_GB2312" w:hAnsi="Calibri" w:eastAsia="仿宋_GB2312"/>
      <w:sz w:val="28"/>
      <w:szCs w:val="20"/>
    </w:rPr>
  </w:style>
  <w:style w:type="paragraph" w:customStyle="1" w:styleId="3016">
    <w:name w:val="xl147"/>
    <w:basedOn w:val="1"/>
    <w:qFormat/>
    <w:uiPriority w:val="0"/>
    <w:pPr>
      <w:widowControl/>
      <w:pBdr>
        <w:top w:val="single" w:color="auto" w:sz="4" w:space="0"/>
        <w:left w:val="single" w:color="auto" w:sz="4" w:space="0"/>
        <w:right w:val="single" w:color="auto" w:sz="4" w:space="0"/>
      </w:pBdr>
      <w:spacing w:beforeLines="50" w:beforeAutospacing="1" w:afterLines="50" w:afterAutospacing="1" w:line="360" w:lineRule="auto"/>
      <w:ind w:firstLine="200" w:firstLineChars="200"/>
      <w:jc w:val="center"/>
      <w:textAlignment w:val="center"/>
    </w:pPr>
    <w:rPr>
      <w:rFonts w:ascii="宋体" w:hAnsi="宋体" w:eastAsia="等线" w:cs="宋体"/>
      <w:kern w:val="0"/>
      <w:sz w:val="22"/>
      <w:szCs w:val="22"/>
    </w:rPr>
  </w:style>
  <w:style w:type="paragraph" w:customStyle="1" w:styleId="3017">
    <w:name w:val="样式 表头 + Times New Roman 两端对齐 行距: 固定值 20 磅"/>
    <w:basedOn w:val="1051"/>
    <w:qFormat/>
    <w:uiPriority w:val="0"/>
    <w:pPr>
      <w:tabs>
        <w:tab w:val="left" w:pos="360"/>
      </w:tabs>
      <w:autoSpaceDE w:val="0"/>
      <w:autoSpaceDN w:val="0"/>
      <w:spacing w:after="0" w:line="400" w:lineRule="exact"/>
      <w:ind w:left="127" w:leftChars="127" w:firstLine="500" w:firstLineChars="500"/>
      <w:textAlignment w:val="baseline"/>
    </w:pPr>
    <w:rPr>
      <w:rFonts w:ascii="Calibri" w:hAnsi="Calibri"/>
      <w:spacing w:val="8"/>
      <w:szCs w:val="20"/>
    </w:rPr>
  </w:style>
  <w:style w:type="paragraph" w:customStyle="1" w:styleId="3018">
    <w:name w:val="样式 表格文字（对中） + 首行缩进:  2 字符"/>
    <w:basedOn w:val="1548"/>
    <w:qFormat/>
    <w:uiPriority w:val="0"/>
    <w:pPr>
      <w:snapToGrid/>
      <w:spacing w:before="0" w:after="0" w:line="360" w:lineRule="auto"/>
      <w:ind w:firstLine="560" w:firstLineChars="200"/>
      <w:outlineLvl w:val="9"/>
    </w:pPr>
    <w:rPr>
      <w:rFonts w:ascii="Calibri" w:hAnsi="新宋体"/>
      <w:color w:val="auto"/>
      <w:szCs w:val="20"/>
    </w:rPr>
  </w:style>
  <w:style w:type="paragraph" w:customStyle="1" w:styleId="3019">
    <w:name w:val="样式 黑体 小四 行距: 1.5 倍行距"/>
    <w:basedOn w:val="1"/>
    <w:qFormat/>
    <w:uiPriority w:val="0"/>
    <w:pPr>
      <w:snapToGrid w:val="0"/>
      <w:spacing w:before="60" w:after="200"/>
      <w:jc w:val="center"/>
    </w:pPr>
    <w:rPr>
      <w:rFonts w:ascii="黑体" w:hAnsi="宋体" w:eastAsia="黑体" w:cs="宋体"/>
      <w:sz w:val="24"/>
      <w:szCs w:val="20"/>
    </w:rPr>
  </w:style>
  <w:style w:type="paragraph" w:customStyle="1" w:styleId="3020">
    <w:name w:val="Char Char Char Char1 Char Char Char Char Char Char3"/>
    <w:basedOn w:val="1"/>
    <w:qFormat/>
    <w:uiPriority w:val="0"/>
    <w:pPr>
      <w:spacing w:line="180" w:lineRule="auto"/>
      <w:ind w:firstLine="200" w:firstLineChars="200"/>
    </w:pPr>
    <w:rPr>
      <w:rFonts w:ascii="Calibri" w:hAnsi="Calibri" w:eastAsia="等线"/>
      <w:sz w:val="24"/>
    </w:rPr>
  </w:style>
  <w:style w:type="paragraph" w:customStyle="1" w:styleId="3021">
    <w:name w:val="font13"/>
    <w:basedOn w:val="1"/>
    <w:qFormat/>
    <w:uiPriority w:val="0"/>
    <w:pPr>
      <w:widowControl/>
      <w:spacing w:before="100" w:beforeAutospacing="1" w:after="100" w:afterAutospacing="1"/>
      <w:jc w:val="left"/>
    </w:pPr>
    <w:rPr>
      <w:rFonts w:ascii="Calibri" w:hAnsi="Calibri" w:eastAsia="等线"/>
      <w:color w:val="00CCFF"/>
      <w:kern w:val="0"/>
      <w:sz w:val="20"/>
      <w:szCs w:val="20"/>
    </w:rPr>
  </w:style>
  <w:style w:type="paragraph" w:customStyle="1" w:styleId="3022">
    <w:name w:val="图表编号"/>
    <w:basedOn w:val="1"/>
    <w:qFormat/>
    <w:uiPriority w:val="0"/>
    <w:pPr>
      <w:adjustRightInd w:val="0"/>
      <w:snapToGrid w:val="0"/>
      <w:spacing w:line="360" w:lineRule="auto"/>
      <w:jc w:val="center"/>
    </w:pPr>
    <w:rPr>
      <w:rFonts w:ascii="黑体" w:hAnsi="Calibri" w:eastAsia="黑体"/>
      <w:bCs/>
      <w:szCs w:val="28"/>
    </w:rPr>
  </w:style>
  <w:style w:type="paragraph" w:customStyle="1" w:styleId="3023">
    <w:name w:val="款"/>
    <w:basedOn w:val="1"/>
    <w:qFormat/>
    <w:uiPriority w:val="0"/>
    <w:pPr>
      <w:tabs>
        <w:tab w:val="left" w:pos="1680"/>
        <w:tab w:val="left" w:pos="2580"/>
      </w:tabs>
      <w:spacing w:line="600" w:lineRule="exact"/>
      <w:ind w:left="2580" w:hanging="420" w:firstLineChars="200"/>
    </w:pPr>
    <w:rPr>
      <w:rFonts w:ascii="Calibri" w:hAnsi="Calibri" w:eastAsia="等线" w:cs="宋体"/>
      <w:sz w:val="24"/>
    </w:rPr>
  </w:style>
  <w:style w:type="paragraph" w:customStyle="1" w:styleId="3024">
    <w:name w:val="样式11 标题 1"/>
    <w:basedOn w:val="2706"/>
    <w:next w:val="2227"/>
    <w:qFormat/>
    <w:uiPriority w:val="0"/>
    <w:pPr>
      <w:tabs>
        <w:tab w:val="clear" w:pos="802"/>
      </w:tabs>
      <w:spacing w:line="240" w:lineRule="auto"/>
      <w:ind w:left="0" w:firstLine="0"/>
    </w:pPr>
  </w:style>
  <w:style w:type="paragraph" w:customStyle="1" w:styleId="3025">
    <w:name w:val="标题 4（abc）"/>
    <w:basedOn w:val="6"/>
    <w:next w:val="1"/>
    <w:qFormat/>
    <w:uiPriority w:val="0"/>
    <w:pPr>
      <w:adjustRightInd w:val="0"/>
      <w:snapToGrid w:val="0"/>
      <w:spacing w:before="280" w:after="290" w:line="376" w:lineRule="auto"/>
      <w:ind w:left="864" w:hanging="144"/>
      <w:jc w:val="both"/>
    </w:pPr>
    <w:rPr>
      <w:rFonts w:eastAsia="黑体"/>
      <w:snapToGrid w:val="0"/>
      <w:sz w:val="28"/>
    </w:rPr>
  </w:style>
  <w:style w:type="paragraph" w:customStyle="1" w:styleId="3026">
    <w:name w:val="xl113"/>
    <w:basedOn w:val="1"/>
    <w:qFormat/>
    <w:uiPriority w:val="0"/>
    <w:pPr>
      <w:widowControl/>
      <w:pBdr>
        <w:top w:val="single" w:color="auto" w:sz="4" w:space="0"/>
        <w:left w:val="single" w:color="auto" w:sz="4" w:space="0"/>
        <w:right w:val="single" w:color="auto" w:sz="4" w:space="0"/>
      </w:pBdr>
      <w:shd w:val="clear" w:color="000000" w:fill="FF9900"/>
      <w:spacing w:before="100" w:beforeAutospacing="1" w:after="100" w:afterAutospacing="1"/>
      <w:jc w:val="center"/>
    </w:pPr>
    <w:rPr>
      <w:rFonts w:ascii="宋体" w:hAnsi="宋体" w:eastAsia="等线" w:cs="宋体"/>
      <w:color w:val="800080"/>
      <w:kern w:val="0"/>
      <w:sz w:val="20"/>
      <w:szCs w:val="20"/>
    </w:rPr>
  </w:style>
  <w:style w:type="paragraph" w:customStyle="1" w:styleId="3027">
    <w:name w:val="kyj标题 3"/>
    <w:basedOn w:val="5"/>
    <w:qFormat/>
    <w:uiPriority w:val="0"/>
    <w:pPr>
      <w:widowControl/>
      <w:adjustRightInd w:val="0"/>
      <w:snapToGrid w:val="0"/>
      <w:spacing w:before="120" w:after="120" w:line="360" w:lineRule="auto"/>
      <w:ind w:left="720" w:hanging="432" w:firstLineChars="49"/>
    </w:pPr>
    <w:rPr>
      <w:rFonts w:ascii="楷体_GB2312" w:hAnsi="Calibri" w:eastAsia="楷体_GB2312"/>
      <w:sz w:val="30"/>
      <w:szCs w:val="30"/>
    </w:rPr>
  </w:style>
  <w:style w:type="paragraph" w:customStyle="1" w:styleId="3028">
    <w:name w:val="样式 11 + 首行缩进:  2 字符"/>
    <w:basedOn w:val="359"/>
    <w:qFormat/>
    <w:uiPriority w:val="0"/>
    <w:pPr>
      <w:overflowPunct/>
      <w:adjustRightInd w:val="0"/>
      <w:ind w:firstLine="560"/>
      <w:jc w:val="left"/>
      <w:textAlignment w:val="auto"/>
    </w:pPr>
    <w:rPr>
      <w:rFonts w:ascii="Calibri" w:hAnsi="Calibri"/>
      <w:kern w:val="2"/>
      <w:szCs w:val="28"/>
    </w:rPr>
  </w:style>
  <w:style w:type="paragraph" w:customStyle="1" w:styleId="3029">
    <w:name w:val="Char Char Char Char1 Char Char Char Char Char Char4"/>
    <w:basedOn w:val="1"/>
    <w:qFormat/>
    <w:uiPriority w:val="0"/>
    <w:pPr>
      <w:spacing w:line="180" w:lineRule="auto"/>
      <w:ind w:firstLine="200" w:firstLineChars="200"/>
    </w:pPr>
    <w:rPr>
      <w:rFonts w:ascii="Calibri" w:hAnsi="Calibri" w:eastAsia="等线"/>
      <w:sz w:val="24"/>
    </w:rPr>
  </w:style>
  <w:style w:type="paragraph" w:customStyle="1" w:styleId="3030">
    <w:name w:val="样式 宋体 四号 首行缩进:  1 厘米"/>
    <w:basedOn w:val="1"/>
    <w:next w:val="1"/>
    <w:qFormat/>
    <w:uiPriority w:val="0"/>
    <w:pPr>
      <w:spacing w:line="360" w:lineRule="auto"/>
      <w:ind w:firstLine="567" w:firstLineChars="200"/>
    </w:pPr>
    <w:rPr>
      <w:rFonts w:ascii="宋体" w:hAnsi="宋体" w:eastAsia="等线"/>
      <w:sz w:val="24"/>
      <w:szCs w:val="20"/>
    </w:rPr>
  </w:style>
  <w:style w:type="paragraph" w:customStyle="1" w:styleId="3031">
    <w:name w:val="xl1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等线" w:cs="宋体"/>
      <w:kern w:val="0"/>
      <w:sz w:val="22"/>
      <w:szCs w:val="22"/>
    </w:rPr>
  </w:style>
  <w:style w:type="paragraph" w:customStyle="1" w:styleId="3032">
    <w:name w:val="Char Char Char Char Char Char Char Char Char Char Char Char Char Char Char Char1"/>
    <w:basedOn w:val="1"/>
    <w:qFormat/>
    <w:uiPriority w:val="0"/>
    <w:pPr>
      <w:tabs>
        <w:tab w:val="left" w:pos="420"/>
      </w:tabs>
      <w:ind w:left="420" w:hanging="420"/>
    </w:pPr>
    <w:rPr>
      <w:rFonts w:ascii="Calibri" w:hAnsi="Calibri" w:eastAsia="等线"/>
      <w:sz w:val="30"/>
      <w:szCs w:val="30"/>
    </w:rPr>
  </w:style>
  <w:style w:type="paragraph" w:customStyle="1" w:styleId="3033">
    <w:name w:val="一级标题1."/>
    <w:basedOn w:val="4"/>
    <w:qFormat/>
    <w:uiPriority w:val="0"/>
    <w:pPr>
      <w:tabs>
        <w:tab w:val="left" w:pos="360"/>
        <w:tab w:val="left" w:pos="1620"/>
      </w:tabs>
      <w:spacing w:before="260" w:after="260" w:line="360" w:lineRule="auto"/>
      <w:ind w:left="1620" w:hanging="360" w:firstLineChars="0"/>
      <w:outlineLvl w:val="0"/>
    </w:pPr>
    <w:rPr>
      <w:rFonts w:ascii="黑体" w:hAnsi="黑体" w:eastAsia="黑体" w:cs="黑体"/>
      <w:b w:val="0"/>
      <w:bCs w:val="0"/>
      <w:sz w:val="36"/>
      <w:szCs w:val="36"/>
    </w:rPr>
  </w:style>
  <w:style w:type="paragraph" w:customStyle="1" w:styleId="3034">
    <w:name w:val="样式 正文文本缩进 + 首行缩进:  2 字符"/>
    <w:basedOn w:val="36"/>
    <w:next w:val="11"/>
    <w:qFormat/>
    <w:uiPriority w:val="0"/>
    <w:pPr>
      <w:spacing w:line="360" w:lineRule="auto"/>
      <w:ind w:firstLine="544" w:firstLineChars="200"/>
    </w:pPr>
    <w:rPr>
      <w:rFonts w:ascii="宋体" w:hAnsi="宋体" w:eastAsia="等线" w:cs="宋体"/>
      <w:kern w:val="0"/>
      <w:sz w:val="24"/>
    </w:rPr>
  </w:style>
  <w:style w:type="paragraph" w:customStyle="1" w:styleId="3035">
    <w:name w:val="标注"/>
    <w:basedOn w:val="1"/>
    <w:qFormat/>
    <w:uiPriority w:val="0"/>
    <w:pPr>
      <w:widowControl/>
      <w:ind w:firstLine="420" w:firstLineChars="200"/>
    </w:pPr>
    <w:rPr>
      <w:rFonts w:ascii="Calibri" w:hAnsi="Calibri" w:eastAsia="等线" w:cs="宋体"/>
      <w:szCs w:val="21"/>
    </w:rPr>
  </w:style>
  <w:style w:type="paragraph" w:customStyle="1" w:styleId="3036">
    <w:name w:val="xl5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4"/>
    </w:rPr>
  </w:style>
  <w:style w:type="paragraph" w:customStyle="1" w:styleId="3037">
    <w:name w:val="Char2"/>
    <w:basedOn w:val="1"/>
    <w:qFormat/>
    <w:uiPriority w:val="0"/>
    <w:pPr>
      <w:adjustRightInd w:val="0"/>
      <w:snapToGrid w:val="0"/>
      <w:spacing w:line="360" w:lineRule="auto"/>
      <w:ind w:firstLine="200" w:firstLineChars="200"/>
    </w:pPr>
    <w:rPr>
      <w:rFonts w:ascii="宋体" w:hAnsi="宋体" w:eastAsia="等线" w:cs="宋体"/>
      <w:sz w:val="26"/>
    </w:rPr>
  </w:style>
  <w:style w:type="paragraph" w:customStyle="1" w:styleId="3038">
    <w:name w:val="reader-word-layer reader-word-s1-0 reader-word-s1-1"/>
    <w:basedOn w:val="1"/>
    <w:qFormat/>
    <w:uiPriority w:val="0"/>
    <w:pPr>
      <w:widowControl/>
      <w:spacing w:before="100" w:beforeAutospacing="1" w:after="100" w:afterAutospacing="1"/>
      <w:jc w:val="left"/>
    </w:pPr>
    <w:rPr>
      <w:rFonts w:ascii="宋体" w:hAnsi="宋体" w:eastAsia="等线" w:cs="宋体"/>
      <w:kern w:val="0"/>
      <w:sz w:val="24"/>
    </w:rPr>
  </w:style>
  <w:style w:type="paragraph" w:customStyle="1" w:styleId="3039">
    <w:name w:val="样式 表格标题"/>
    <w:basedOn w:val="2425"/>
    <w:qFormat/>
    <w:uiPriority w:val="0"/>
    <w:rPr>
      <w:b/>
      <w:sz w:val="24"/>
    </w:rPr>
  </w:style>
  <w:style w:type="paragraph" w:customStyle="1" w:styleId="3040">
    <w:name w:val="样式 标题 2 + 居中"/>
    <w:basedOn w:val="4"/>
    <w:qFormat/>
    <w:uiPriority w:val="0"/>
    <w:pPr>
      <w:tabs>
        <w:tab w:val="left" w:pos="945"/>
        <w:tab w:val="left" w:pos="1276"/>
      </w:tabs>
      <w:spacing w:before="260" w:after="260" w:line="415" w:lineRule="auto"/>
      <w:ind w:left="945" w:hanging="420" w:firstLineChars="0"/>
    </w:pPr>
    <w:rPr>
      <w:rFonts w:ascii="Arial" w:hAnsi="Arial"/>
      <w:color w:val="000000"/>
      <w:kern w:val="0"/>
      <w:sz w:val="30"/>
      <w:szCs w:val="20"/>
    </w:rPr>
  </w:style>
  <w:style w:type="paragraph" w:customStyle="1" w:styleId="3041">
    <w:name w:val="样式 标题 1 + 两端对齐"/>
    <w:basedOn w:val="3"/>
    <w:qFormat/>
    <w:uiPriority w:val="0"/>
    <w:pPr>
      <w:tabs>
        <w:tab w:val="left" w:pos="1620"/>
        <w:tab w:val="left" w:pos="2517"/>
      </w:tabs>
      <w:spacing w:before="340" w:after="340" w:line="360" w:lineRule="auto"/>
      <w:ind w:left="2517" w:hanging="420"/>
    </w:pPr>
    <w:rPr>
      <w:rFonts w:ascii="Calibri" w:hAnsi="Calibri" w:eastAsia="黑体" w:cs="宋体"/>
      <w:color w:val="000000"/>
      <w:sz w:val="30"/>
    </w:rPr>
  </w:style>
  <w:style w:type="paragraph" w:customStyle="1" w:styleId="3042">
    <w:name w:val="样式 表格文字小五号（DMS）"/>
    <w:basedOn w:val="2433"/>
    <w:qFormat/>
    <w:uiPriority w:val="0"/>
    <w:rPr>
      <w:rFonts w:ascii="宋体" w:hAnsi="宋体"/>
      <w:kern w:val="0"/>
      <w:szCs w:val="20"/>
    </w:rPr>
  </w:style>
  <w:style w:type="paragraph" w:customStyle="1" w:styleId="3043">
    <w:name w:val="表头-wtstar"/>
    <w:basedOn w:val="1"/>
    <w:qFormat/>
    <w:uiPriority w:val="0"/>
    <w:pPr>
      <w:adjustRightInd w:val="0"/>
      <w:snapToGrid w:val="0"/>
      <w:spacing w:before="60" w:line="360" w:lineRule="auto"/>
      <w:jc w:val="center"/>
      <w:textAlignment w:val="center"/>
    </w:pPr>
    <w:rPr>
      <w:rFonts w:ascii="Calibri" w:hAnsi="Calibri" w:eastAsia="黑体"/>
      <w:kern w:val="0"/>
      <w:sz w:val="24"/>
    </w:rPr>
  </w:style>
  <w:style w:type="paragraph" w:customStyle="1" w:styleId="3044">
    <w:name w:val="标题 4－star"/>
    <w:basedOn w:val="6"/>
    <w:qFormat/>
    <w:uiPriority w:val="0"/>
    <w:pPr>
      <w:adjustRightInd w:val="0"/>
      <w:snapToGrid w:val="0"/>
      <w:spacing w:before="280" w:after="290" w:line="376" w:lineRule="auto"/>
      <w:ind w:left="864" w:hanging="144"/>
      <w:jc w:val="both"/>
    </w:pPr>
    <w:rPr>
      <w:rFonts w:eastAsia="黑体"/>
      <w:snapToGrid w:val="0"/>
      <w:sz w:val="28"/>
    </w:rPr>
  </w:style>
  <w:style w:type="paragraph" w:customStyle="1" w:styleId="3045">
    <w:name w:val="xl118"/>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Lines="50" w:afterAutospacing="1" w:line="360" w:lineRule="auto"/>
      <w:ind w:firstLine="200" w:firstLineChars="200"/>
      <w:jc w:val="center"/>
      <w:textAlignment w:val="center"/>
    </w:pPr>
    <w:rPr>
      <w:rFonts w:ascii="Calibri" w:hAnsi="Calibri" w:eastAsia="等线"/>
      <w:b/>
      <w:bCs/>
      <w:kern w:val="0"/>
      <w:sz w:val="22"/>
      <w:szCs w:val="22"/>
    </w:rPr>
  </w:style>
  <w:style w:type="paragraph" w:customStyle="1" w:styleId="3046">
    <w:name w:val="目录1"/>
    <w:qFormat/>
    <w:uiPriority w:val="0"/>
    <w:rPr>
      <w:rFonts w:ascii="Calibri" w:hAnsi="Calibri" w:eastAsia="等线" w:cs="宋体"/>
      <w:b/>
      <w:bCs/>
      <w:caps/>
      <w:snapToGrid w:val="0"/>
      <w:kern w:val="2"/>
      <w:sz w:val="28"/>
      <w:lang w:val="en-US" w:eastAsia="zh-CN" w:bidi="ar-SA"/>
    </w:rPr>
  </w:style>
  <w:style w:type="paragraph" w:customStyle="1" w:styleId="3047">
    <w:name w:val="Char2 Char Char Char9"/>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048">
    <w:name w:val="Style182"/>
    <w:basedOn w:val="1"/>
    <w:qFormat/>
    <w:uiPriority w:val="99"/>
    <w:pPr>
      <w:adjustRightInd w:val="0"/>
      <w:jc w:val="left"/>
    </w:pPr>
    <w:rPr>
      <w:rFonts w:ascii="黑体" w:hAnsi="Calibri" w:eastAsia="黑体"/>
      <w:kern w:val="0"/>
      <w:sz w:val="24"/>
    </w:rPr>
  </w:style>
  <w:style w:type="paragraph" w:customStyle="1" w:styleId="3049">
    <w:name w:val="样式 宋体 小四 加粗 行距: 1.5 倍行距"/>
    <w:basedOn w:val="1"/>
    <w:qFormat/>
    <w:uiPriority w:val="0"/>
    <w:pPr>
      <w:snapToGrid w:val="0"/>
      <w:spacing w:line="360" w:lineRule="auto"/>
      <w:ind w:firstLine="482" w:firstLineChars="200"/>
    </w:pPr>
    <w:rPr>
      <w:rFonts w:ascii="宋体" w:hAnsi="宋体" w:eastAsia="等线" w:cs="宋体"/>
      <w:b/>
      <w:bCs/>
      <w:spacing w:val="8"/>
      <w:sz w:val="24"/>
      <w:szCs w:val="20"/>
    </w:rPr>
  </w:style>
  <w:style w:type="paragraph" w:customStyle="1" w:styleId="3050">
    <w:name w:val="样式 样式 标3 + 首行缩进:  2 字符1 + 小四 首行缩进:  2 字符"/>
    <w:basedOn w:val="2703"/>
    <w:qFormat/>
    <w:uiPriority w:val="0"/>
    <w:pPr>
      <w:snapToGrid w:val="0"/>
      <w:spacing w:line="240" w:lineRule="auto"/>
    </w:pPr>
    <w:rPr>
      <w:sz w:val="28"/>
    </w:rPr>
  </w:style>
  <w:style w:type="paragraph" w:customStyle="1" w:styleId="3051">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kern w:val="0"/>
      <w:sz w:val="22"/>
      <w:szCs w:val="22"/>
    </w:rPr>
  </w:style>
  <w:style w:type="paragraph" w:customStyle="1" w:styleId="3052">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等线" w:cs="宋体"/>
      <w:color w:val="FF0000"/>
      <w:kern w:val="0"/>
      <w:sz w:val="20"/>
      <w:szCs w:val="20"/>
    </w:rPr>
  </w:style>
  <w:style w:type="paragraph" w:customStyle="1" w:styleId="3053">
    <w:name w:val="e"/>
    <w:basedOn w:val="1"/>
    <w:qFormat/>
    <w:uiPriority w:val="0"/>
    <w:pPr>
      <w:adjustRightInd w:val="0"/>
      <w:snapToGrid w:val="0"/>
      <w:ind w:firstLine="196" w:firstLineChars="196"/>
      <w:jc w:val="left"/>
    </w:pPr>
    <w:rPr>
      <w:rFonts w:ascii="Calibri" w:hAnsi="Calibri" w:eastAsia="等线"/>
      <w:snapToGrid w:val="0"/>
    </w:rPr>
  </w:style>
  <w:style w:type="paragraph" w:customStyle="1" w:styleId="3054">
    <w:name w:val="正文 New New New New New New New New New"/>
    <w:qFormat/>
    <w:uiPriority w:val="0"/>
    <w:pPr>
      <w:widowControl w:val="0"/>
      <w:jc w:val="both"/>
    </w:pPr>
    <w:rPr>
      <w:rFonts w:ascii="Calibri" w:hAnsi="Calibri" w:eastAsia="等线" w:cs="Times New Roman"/>
      <w:kern w:val="2"/>
      <w:sz w:val="21"/>
      <w:szCs w:val="22"/>
      <w:lang w:val="en-US" w:eastAsia="zh-CN" w:bidi="ar-SA"/>
    </w:rPr>
  </w:style>
  <w:style w:type="paragraph" w:customStyle="1" w:styleId="3055">
    <w:name w:val="仿宋_GB2312"/>
    <w:basedOn w:val="1"/>
    <w:qFormat/>
    <w:uiPriority w:val="0"/>
    <w:pPr>
      <w:spacing w:line="500" w:lineRule="exact"/>
      <w:ind w:firstLine="560" w:firstLineChars="200"/>
    </w:pPr>
    <w:rPr>
      <w:rFonts w:ascii="Calibri" w:hAnsi="Calibri" w:eastAsia="仿宋_GB2312" w:cs="宋体"/>
      <w:sz w:val="28"/>
      <w:szCs w:val="28"/>
    </w:rPr>
  </w:style>
  <w:style w:type="paragraph" w:customStyle="1" w:styleId="3056">
    <w:name w:val="报告名称"/>
    <w:basedOn w:val="3"/>
    <w:qFormat/>
    <w:uiPriority w:val="0"/>
    <w:pPr>
      <w:widowControl/>
      <w:tabs>
        <w:tab w:val="left" w:pos="1620"/>
        <w:tab w:val="left" w:pos="2517"/>
      </w:tabs>
      <w:adjustRightInd w:val="0"/>
      <w:snapToGrid w:val="0"/>
      <w:spacing w:before="340" w:beforeLines="100" w:after="330" w:afterLines="100" w:line="360" w:lineRule="auto"/>
      <w:ind w:left="2517" w:hanging="420"/>
    </w:pPr>
    <w:rPr>
      <w:rFonts w:ascii="黑体" w:hAnsi="Calibri" w:eastAsia="黑体"/>
      <w:color w:val="000000"/>
      <w:szCs w:val="30"/>
    </w:rPr>
  </w:style>
  <w:style w:type="paragraph" w:customStyle="1" w:styleId="3057">
    <w:name w:val="样式 居中 首行缩进:  0 厘米5"/>
    <w:basedOn w:val="1"/>
    <w:qFormat/>
    <w:uiPriority w:val="0"/>
    <w:pPr>
      <w:adjustRightInd w:val="0"/>
      <w:snapToGrid w:val="0"/>
      <w:ind w:firstLine="196" w:firstLineChars="196"/>
      <w:jc w:val="center"/>
    </w:pPr>
    <w:rPr>
      <w:rFonts w:ascii="宋体" w:hAnsi="宋体" w:eastAsia="等线" w:cs="宋体"/>
      <w:snapToGrid w:val="0"/>
      <w:szCs w:val="20"/>
    </w:rPr>
  </w:style>
  <w:style w:type="paragraph" w:customStyle="1" w:styleId="3058">
    <w:name w:val="标题4（LMH） + Times New Roman 黑色"/>
    <w:basedOn w:val="1"/>
    <w:qFormat/>
    <w:uiPriority w:val="0"/>
    <w:pPr>
      <w:keepNext/>
      <w:keepLines/>
      <w:adjustRightInd w:val="0"/>
      <w:snapToGrid w:val="0"/>
      <w:spacing w:line="360" w:lineRule="auto"/>
      <w:outlineLvl w:val="3"/>
    </w:pPr>
    <w:rPr>
      <w:rFonts w:ascii="Calibri" w:hAnsi="Calibri" w:eastAsia="楷体_GB2312"/>
      <w:b/>
      <w:color w:val="000000"/>
      <w:sz w:val="28"/>
    </w:rPr>
  </w:style>
  <w:style w:type="paragraph" w:customStyle="1" w:styleId="3059">
    <w:name w:val="Char Char Char Char1 Char Char4"/>
    <w:basedOn w:val="1"/>
    <w:qFormat/>
    <w:uiPriority w:val="0"/>
    <w:pPr>
      <w:spacing w:line="180" w:lineRule="auto"/>
      <w:ind w:firstLine="200" w:firstLineChars="200"/>
    </w:pPr>
    <w:rPr>
      <w:rFonts w:ascii="Calibri" w:hAnsi="Calibri" w:eastAsia="等线"/>
      <w:sz w:val="24"/>
    </w:rPr>
  </w:style>
  <w:style w:type="paragraph" w:customStyle="1" w:styleId="3060">
    <w:name w:val="样式 样式 样式 标题 1标题1 + 段前: 1 行1 + 段前: 0.5 行 段后: 0.5 行 + 段前: 0.5 行 段..."/>
    <w:basedOn w:val="1996"/>
    <w:qFormat/>
    <w:uiPriority w:val="0"/>
    <w:pPr>
      <w:spacing w:beforeLines="100" w:afterLines="100"/>
    </w:pPr>
  </w:style>
  <w:style w:type="paragraph" w:customStyle="1" w:styleId="3061">
    <w:name w:val="样式 标题 4标题 4 Charb4标题 4 Char Char标题4 Char标题4b4 Char Char Ch..."/>
    <w:basedOn w:val="6"/>
    <w:qFormat/>
    <w:uiPriority w:val="0"/>
    <w:pPr>
      <w:keepNext w:val="0"/>
      <w:keepLines w:val="0"/>
      <w:tabs>
        <w:tab w:val="left" w:pos="1984"/>
        <w:tab w:val="left" w:pos="2100"/>
      </w:tabs>
      <w:adjustRightInd w:val="0"/>
      <w:snapToGrid w:val="0"/>
      <w:spacing w:before="60" w:after="60"/>
      <w:ind w:left="2100" w:hanging="420"/>
      <w:jc w:val="both"/>
    </w:pPr>
    <w:rPr>
      <w:rFonts w:ascii="Times New Roman" w:hAnsi="Times New Roman" w:cs="宋体"/>
      <w:b w:val="0"/>
      <w:bCs w:val="0"/>
      <w:snapToGrid w:val="0"/>
      <w:kern w:val="0"/>
      <w:sz w:val="28"/>
      <w:szCs w:val="20"/>
    </w:rPr>
  </w:style>
  <w:style w:type="paragraph" w:customStyle="1" w:styleId="3062">
    <w:name w:val="Char Char Char1 Char8"/>
    <w:basedOn w:val="1"/>
    <w:qFormat/>
    <w:uiPriority w:val="0"/>
    <w:pPr>
      <w:spacing w:line="360" w:lineRule="auto"/>
      <w:ind w:firstLine="200" w:firstLineChars="200"/>
    </w:pPr>
    <w:rPr>
      <w:rFonts w:ascii="宋体" w:hAnsi="宋体" w:eastAsia="等线" w:cs="宋体"/>
      <w:sz w:val="24"/>
    </w:rPr>
  </w:style>
  <w:style w:type="paragraph" w:customStyle="1" w:styleId="3063">
    <w:name w:val="Char1 Char Char Char Char Char Char11"/>
    <w:basedOn w:val="1"/>
    <w:qFormat/>
    <w:uiPriority w:val="0"/>
    <w:pPr>
      <w:adjustRightInd w:val="0"/>
      <w:snapToGrid w:val="0"/>
      <w:spacing w:line="360" w:lineRule="auto"/>
      <w:ind w:firstLine="200" w:firstLineChars="200"/>
    </w:pPr>
    <w:rPr>
      <w:rFonts w:ascii="Calibri" w:hAnsi="Calibri" w:eastAsia="等线"/>
      <w:kern w:val="24"/>
      <w:sz w:val="24"/>
    </w:rPr>
  </w:style>
  <w:style w:type="paragraph" w:customStyle="1" w:styleId="3064">
    <w:name w:val="Char Char Char Char1 Char Char1"/>
    <w:basedOn w:val="1"/>
    <w:qFormat/>
    <w:uiPriority w:val="0"/>
    <w:pPr>
      <w:spacing w:line="180" w:lineRule="auto"/>
      <w:ind w:firstLine="200" w:firstLineChars="200"/>
    </w:pPr>
    <w:rPr>
      <w:rFonts w:ascii="Calibri" w:hAnsi="Calibri" w:eastAsia="等线"/>
      <w:sz w:val="24"/>
    </w:rPr>
  </w:style>
  <w:style w:type="paragraph" w:customStyle="1" w:styleId="3065">
    <w:name w:val="标题 3（abc）"/>
    <w:basedOn w:val="5"/>
    <w:next w:val="1"/>
    <w:qFormat/>
    <w:uiPriority w:val="0"/>
    <w:pPr>
      <w:widowControl/>
      <w:adjustRightInd w:val="0"/>
      <w:snapToGrid w:val="0"/>
      <w:spacing w:before="120" w:after="120" w:line="360" w:lineRule="auto"/>
      <w:ind w:left="720" w:hanging="432" w:firstLineChars="49"/>
    </w:pPr>
    <w:rPr>
      <w:rFonts w:ascii="楷体_GB2312" w:hAnsi="Calibri" w:eastAsia="楷体_GB2312"/>
      <w:sz w:val="30"/>
      <w:szCs w:val="30"/>
    </w:rPr>
  </w:style>
  <w:style w:type="paragraph" w:customStyle="1" w:styleId="3066">
    <w:name w:val="偶数页眉"/>
    <w:qFormat/>
    <w:uiPriority w:val="0"/>
    <w:pPr>
      <w:pBdr>
        <w:bottom w:val="thinThickSmallGap" w:color="auto" w:sz="12" w:space="1"/>
      </w:pBdr>
      <w:adjustRightInd w:val="0"/>
      <w:snapToGrid w:val="0"/>
    </w:pPr>
    <w:rPr>
      <w:rFonts w:ascii="Calibri" w:hAnsi="Calibri" w:eastAsia="仿宋_GB2312" w:cs="Times New Roman"/>
      <w:b/>
      <w:kern w:val="2"/>
      <w:sz w:val="21"/>
      <w:szCs w:val="21"/>
      <w:lang w:val="en-US" w:eastAsia="zh-CN" w:bidi="ar-SA"/>
    </w:rPr>
  </w:style>
  <w:style w:type="paragraph" w:customStyle="1" w:styleId="3067">
    <w:name w:val="1.1.1　标题 3"/>
    <w:basedOn w:val="5"/>
    <w:qFormat/>
    <w:uiPriority w:val="0"/>
    <w:pPr>
      <w:widowControl/>
      <w:spacing w:before="260" w:beforeLines="50" w:after="260" w:afterLines="50" w:line="360" w:lineRule="auto"/>
      <w:ind w:firstLine="49" w:firstLineChars="49"/>
    </w:pPr>
    <w:rPr>
      <w:rFonts w:cs="宋体"/>
      <w:snapToGrid w:val="0"/>
      <w:kern w:val="0"/>
      <w:szCs w:val="20"/>
    </w:rPr>
  </w:style>
  <w:style w:type="paragraph" w:customStyle="1" w:styleId="3068">
    <w:name w:val="样式 正文（DMS） + 首行缩进:  2 字符2"/>
    <w:basedOn w:val="1189"/>
    <w:qFormat/>
    <w:uiPriority w:val="0"/>
    <w:pPr>
      <w:topLinePunct/>
      <w:adjustRightInd w:val="0"/>
      <w:snapToGrid w:val="0"/>
      <w:spacing w:line="240" w:lineRule="auto"/>
      <w:jc w:val="left"/>
      <w:textAlignment w:val="top"/>
    </w:pPr>
    <w:rPr>
      <w:rFonts w:ascii="Calibri" w:hAnsi="Calibri" w:cs="宋体"/>
      <w:b w:val="0"/>
      <w:color w:val="C0C0C0"/>
      <w:spacing w:val="0"/>
      <w:szCs w:val="20"/>
    </w:rPr>
  </w:style>
  <w:style w:type="paragraph" w:customStyle="1" w:styleId="3069">
    <w:name w:val="样式 标题 3 + (中文) 楷体_GB2312 四号 段前: 6 磅 段后: 6 磅 行距: 1.5 倍行距"/>
    <w:basedOn w:val="5"/>
    <w:qFormat/>
    <w:uiPriority w:val="0"/>
    <w:pPr>
      <w:widowControl/>
      <w:adjustRightInd w:val="0"/>
      <w:snapToGrid w:val="0"/>
      <w:spacing w:before="120" w:after="120" w:line="360" w:lineRule="auto"/>
      <w:ind w:left="720" w:hanging="432" w:firstLineChars="49"/>
    </w:pPr>
    <w:rPr>
      <w:rFonts w:ascii="楷体_GB2312" w:hAnsi="Calibri" w:eastAsia="楷体_GB2312"/>
      <w:sz w:val="30"/>
      <w:szCs w:val="30"/>
    </w:rPr>
  </w:style>
  <w:style w:type="paragraph" w:customStyle="1" w:styleId="3070">
    <w:name w:val="样式 标题 4 + 段前: 0.25 行 段后: 0.25 行"/>
    <w:basedOn w:val="6"/>
    <w:qFormat/>
    <w:uiPriority w:val="0"/>
    <w:pPr>
      <w:tabs>
        <w:tab w:val="left" w:pos="1984"/>
        <w:tab w:val="left" w:pos="2100"/>
      </w:tabs>
      <w:adjustRightInd w:val="0"/>
      <w:snapToGrid w:val="0"/>
      <w:spacing w:before="280" w:beforeLines="25" w:after="290" w:afterLines="25"/>
      <w:ind w:left="2100" w:hanging="420"/>
      <w:jc w:val="both"/>
    </w:pPr>
    <w:rPr>
      <w:rFonts w:ascii="Times New Roman" w:hAnsi="Times New Roman" w:cs="宋体"/>
      <w:b w:val="0"/>
      <w:bCs w:val="0"/>
      <w:snapToGrid w:val="0"/>
      <w:spacing w:val="8"/>
      <w:kern w:val="0"/>
      <w:sz w:val="24"/>
      <w:szCs w:val="20"/>
    </w:rPr>
  </w:style>
  <w:style w:type="paragraph" w:customStyle="1" w:styleId="3071">
    <w:name w:val="正文2 Char Char"/>
    <w:basedOn w:val="1"/>
    <w:qFormat/>
    <w:uiPriority w:val="0"/>
    <w:pPr>
      <w:adjustRightInd w:val="0"/>
      <w:snapToGrid w:val="0"/>
      <w:spacing w:line="460" w:lineRule="exact"/>
      <w:ind w:firstLine="567" w:firstLineChars="200"/>
    </w:pPr>
    <w:rPr>
      <w:rFonts w:ascii="仿宋_GB2312" w:hAnsi="Calibri" w:eastAsia="仿宋_GB2312"/>
      <w:sz w:val="28"/>
      <w:szCs w:val="20"/>
    </w:rPr>
  </w:style>
  <w:style w:type="paragraph" w:customStyle="1" w:styleId="307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0"/>
      <w:szCs w:val="20"/>
    </w:rPr>
  </w:style>
  <w:style w:type="paragraph" w:customStyle="1" w:styleId="3073">
    <w:name w:val="_Style 58"/>
    <w:basedOn w:val="1"/>
    <w:next w:val="36"/>
    <w:qFormat/>
    <w:uiPriority w:val="0"/>
    <w:pPr>
      <w:spacing w:after="120"/>
      <w:ind w:left="420" w:leftChars="200"/>
    </w:pPr>
    <w:rPr>
      <w:rFonts w:ascii="Calibri" w:hAnsi="Calibri" w:eastAsia="等线"/>
      <w:szCs w:val="20"/>
    </w:rPr>
  </w:style>
  <w:style w:type="paragraph" w:customStyle="1" w:styleId="3074">
    <w:name w:val="xl143"/>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Lines="50" w:afterAutospacing="1" w:line="360" w:lineRule="auto"/>
      <w:ind w:firstLine="200" w:firstLineChars="200"/>
      <w:jc w:val="left"/>
      <w:textAlignment w:val="center"/>
    </w:pPr>
    <w:rPr>
      <w:rFonts w:ascii="宋体" w:hAnsi="宋体" w:eastAsia="等线" w:cs="宋体"/>
      <w:b/>
      <w:bCs/>
      <w:kern w:val="0"/>
      <w:sz w:val="22"/>
      <w:szCs w:val="22"/>
    </w:rPr>
  </w:style>
  <w:style w:type="paragraph" w:customStyle="1" w:styleId="3075">
    <w:name w:val="环小四1.1（二级）"/>
    <w:qFormat/>
    <w:uiPriority w:val="0"/>
    <w:pPr>
      <w:widowControl w:val="0"/>
      <w:outlineLvl w:val="1"/>
    </w:pPr>
    <w:rPr>
      <w:rFonts w:ascii="宋体" w:hAnsi="宋体" w:eastAsia="等线" w:cs="Times New Roman"/>
      <w:b/>
      <w:bCs/>
      <w:color w:val="000000"/>
      <w:kern w:val="24"/>
      <w:sz w:val="24"/>
      <w:szCs w:val="24"/>
      <w:lang w:val="en-US" w:eastAsia="zh-CN" w:bidi="ar-SA"/>
    </w:rPr>
  </w:style>
  <w:style w:type="paragraph" w:customStyle="1" w:styleId="3076">
    <w:name w:val="Char Char Char16"/>
    <w:basedOn w:val="1"/>
    <w:qFormat/>
    <w:uiPriority w:val="0"/>
    <w:pPr>
      <w:keepNext/>
      <w:widowControl/>
      <w:tabs>
        <w:tab w:val="left" w:pos="425"/>
      </w:tabs>
      <w:autoSpaceDE w:val="0"/>
      <w:autoSpaceDN w:val="0"/>
      <w:adjustRightInd w:val="0"/>
      <w:spacing w:before="80" w:after="80"/>
      <w:ind w:hanging="425"/>
    </w:pPr>
    <w:rPr>
      <w:rFonts w:ascii="Arial" w:hAnsi="Arial" w:eastAsia="等线" w:cs="Arial"/>
      <w:sz w:val="20"/>
      <w:szCs w:val="20"/>
    </w:rPr>
  </w:style>
  <w:style w:type="paragraph" w:customStyle="1" w:styleId="3077">
    <w:name w:val="Char1 Char Char Char Char Char Char"/>
    <w:basedOn w:val="1"/>
    <w:qFormat/>
    <w:uiPriority w:val="0"/>
    <w:rPr>
      <w:rFonts w:ascii="Tahoma" w:hAnsi="Tahoma" w:eastAsia="等线"/>
      <w:sz w:val="24"/>
      <w:szCs w:val="20"/>
    </w:rPr>
  </w:style>
  <w:style w:type="paragraph" w:customStyle="1" w:styleId="3078">
    <w:name w:val="样式 正文（DMS） +"/>
    <w:basedOn w:val="1189"/>
    <w:qFormat/>
    <w:uiPriority w:val="0"/>
    <w:pPr>
      <w:topLinePunct/>
      <w:adjustRightInd w:val="0"/>
      <w:snapToGrid w:val="0"/>
      <w:spacing w:line="240" w:lineRule="auto"/>
      <w:jc w:val="left"/>
      <w:textAlignment w:val="top"/>
    </w:pPr>
    <w:rPr>
      <w:rFonts w:ascii="Calibri" w:hAnsi="Calibri" w:cs="宋体"/>
      <w:b w:val="0"/>
      <w:color w:val="C0C0C0"/>
      <w:spacing w:val="0"/>
    </w:rPr>
  </w:style>
  <w:style w:type="paragraph" w:customStyle="1" w:styleId="3079">
    <w:name w:val="Char Char Char Char Char Char Char Char Char Char Char Char Char Char Char Char Char Char 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3080">
    <w:name w:val="样式 标题 4b4标题 4 Char标题 4 Char CharH4Ref Heading 1rh1Heading..."/>
    <w:basedOn w:val="6"/>
    <w:qFormat/>
    <w:uiPriority w:val="0"/>
    <w:pPr>
      <w:tabs>
        <w:tab w:val="left" w:pos="864"/>
        <w:tab w:val="left" w:pos="1984"/>
        <w:tab w:val="left" w:pos="2100"/>
        <w:tab w:val="left" w:pos="2328"/>
      </w:tabs>
      <w:adjustRightInd w:val="0"/>
      <w:snapToGrid w:val="0"/>
      <w:ind w:left="2100" w:hanging="420"/>
    </w:pPr>
    <w:rPr>
      <w:rFonts w:ascii="Times New Roman" w:hAnsi="Times New Roman" w:cs="宋体"/>
      <w:b w:val="0"/>
      <w:bCs w:val="0"/>
      <w:snapToGrid w:val="0"/>
      <w:spacing w:val="8"/>
      <w:sz w:val="28"/>
      <w:szCs w:val="20"/>
    </w:rPr>
  </w:style>
  <w:style w:type="paragraph" w:customStyle="1" w:styleId="3081">
    <w:name w:val="yy表格标题"/>
    <w:basedOn w:val="1"/>
    <w:qFormat/>
    <w:uiPriority w:val="0"/>
    <w:pPr>
      <w:spacing w:line="360" w:lineRule="auto"/>
      <w:ind w:firstLine="480" w:firstLineChars="200"/>
      <w:jc w:val="center"/>
    </w:pPr>
    <w:rPr>
      <w:rFonts w:ascii="Calibri" w:hAnsi="Calibri" w:eastAsia="等线" w:cs="宋体"/>
      <w:sz w:val="24"/>
      <w:szCs w:val="20"/>
    </w:rPr>
  </w:style>
  <w:style w:type="paragraph" w:customStyle="1" w:styleId="3082">
    <w:name w:val="Char Char 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3083">
    <w:name w:val="xl146"/>
    <w:basedOn w:val="1"/>
    <w:qFormat/>
    <w:uiPriority w:val="0"/>
    <w:pPr>
      <w:widowControl/>
      <w:pBdr>
        <w:left w:val="single" w:color="auto" w:sz="4" w:space="0"/>
        <w:bottom w:val="single" w:color="auto" w:sz="4" w:space="0"/>
        <w:right w:val="single" w:color="auto" w:sz="4" w:space="0"/>
      </w:pBdr>
      <w:spacing w:beforeLines="50" w:beforeAutospacing="1" w:afterLines="50" w:afterAutospacing="1" w:line="360" w:lineRule="auto"/>
      <w:ind w:firstLine="200" w:firstLineChars="200"/>
      <w:jc w:val="center"/>
      <w:textAlignment w:val="center"/>
    </w:pPr>
    <w:rPr>
      <w:rFonts w:ascii="宋体" w:hAnsi="宋体" w:eastAsia="等线" w:cs="宋体"/>
      <w:kern w:val="0"/>
      <w:sz w:val="22"/>
      <w:szCs w:val="22"/>
    </w:rPr>
  </w:style>
  <w:style w:type="paragraph" w:customStyle="1" w:styleId="3084">
    <w:name w:val="Char Char Char Char8"/>
    <w:basedOn w:val="1"/>
    <w:qFormat/>
    <w:uiPriority w:val="0"/>
    <w:pPr>
      <w:spacing w:line="360" w:lineRule="auto"/>
      <w:ind w:firstLine="200" w:firstLineChars="200"/>
    </w:pPr>
    <w:rPr>
      <w:rFonts w:ascii="宋体" w:hAnsi="宋体" w:eastAsia="等线" w:cs="宋体"/>
      <w:sz w:val="24"/>
    </w:rPr>
  </w:style>
  <w:style w:type="paragraph" w:customStyle="1" w:styleId="3085">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MS Gothic" w:hAnsi="MS Gothic" w:eastAsia="MS Gothic" w:cs="宋体"/>
      <w:color w:val="00CCFF"/>
      <w:kern w:val="0"/>
      <w:sz w:val="20"/>
      <w:szCs w:val="20"/>
    </w:rPr>
  </w:style>
  <w:style w:type="paragraph" w:customStyle="1" w:styleId="3086">
    <w:name w:val="样式 宋体 五号 居中"/>
    <w:basedOn w:val="1"/>
    <w:qFormat/>
    <w:uiPriority w:val="0"/>
    <w:pPr>
      <w:jc w:val="center"/>
    </w:pPr>
    <w:rPr>
      <w:rFonts w:ascii="宋体" w:hAnsi="宋体" w:eastAsia="等线" w:cs="宋体"/>
      <w:kern w:val="0"/>
      <w:szCs w:val="20"/>
    </w:rPr>
  </w:style>
  <w:style w:type="paragraph" w:customStyle="1" w:styleId="3087">
    <w:name w:val="Char2 Char Char Char3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088">
    <w:name w:val="单位说明"/>
    <w:next w:val="1"/>
    <w:qFormat/>
    <w:uiPriority w:val="0"/>
    <w:pPr>
      <w:spacing w:line="0" w:lineRule="atLeast"/>
      <w:jc w:val="right"/>
    </w:pPr>
    <w:rPr>
      <w:rFonts w:ascii="Calibri" w:hAnsi="Calibri" w:eastAsia="等线" w:cs="Times New Roman"/>
      <w:kern w:val="2"/>
      <w:sz w:val="21"/>
      <w:szCs w:val="21"/>
      <w:lang w:val="en-US" w:eastAsia="zh-CN" w:bidi="ar-SA"/>
    </w:rPr>
  </w:style>
  <w:style w:type="paragraph" w:customStyle="1" w:styleId="3089">
    <w:name w:val="目录标题"/>
    <w:basedOn w:val="1682"/>
    <w:qFormat/>
    <w:uiPriority w:val="0"/>
    <w:pPr>
      <w:widowControl/>
      <w:spacing w:before="480" w:after="480" w:line="324" w:lineRule="auto"/>
      <w:ind w:left="0" w:leftChars="0"/>
      <w:jc w:val="center"/>
    </w:pPr>
    <w:rPr>
      <w:rFonts w:eastAsia="黑体"/>
      <w:spacing w:val="8"/>
      <w:kern w:val="0"/>
      <w:sz w:val="48"/>
      <w:szCs w:val="20"/>
    </w:rPr>
  </w:style>
  <w:style w:type="paragraph" w:customStyle="1" w:styleId="3090">
    <w:name w:val="Char 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3091">
    <w:name w:val="xl114"/>
    <w:basedOn w:val="1"/>
    <w:qFormat/>
    <w:uiPriority w:val="0"/>
    <w:pPr>
      <w:widowControl/>
      <w:pBdr>
        <w:left w:val="single" w:color="auto" w:sz="4" w:space="0"/>
        <w:right w:val="single" w:color="auto" w:sz="4" w:space="0"/>
      </w:pBdr>
      <w:shd w:val="clear" w:color="000000" w:fill="FF9900"/>
      <w:spacing w:before="100" w:beforeAutospacing="1" w:after="100" w:afterAutospacing="1"/>
      <w:jc w:val="center"/>
    </w:pPr>
    <w:rPr>
      <w:rFonts w:ascii="宋体" w:hAnsi="宋体" w:eastAsia="等线" w:cs="宋体"/>
      <w:color w:val="800080"/>
      <w:kern w:val="0"/>
      <w:sz w:val="20"/>
      <w:szCs w:val="20"/>
    </w:rPr>
  </w:style>
  <w:style w:type="paragraph" w:customStyle="1" w:styleId="3092">
    <w:name w:val="封面4"/>
    <w:basedOn w:val="1735"/>
    <w:qFormat/>
    <w:uiPriority w:val="0"/>
    <w:rPr>
      <w:rFonts w:eastAsia="宋体"/>
      <w:b w:val="0"/>
      <w:spacing w:val="0"/>
      <w:sz w:val="24"/>
      <w:szCs w:val="24"/>
    </w:rPr>
  </w:style>
  <w:style w:type="paragraph" w:customStyle="1" w:styleId="3093">
    <w:name w:val="样式 样式 样式 样式 样式 正文首行缩进 + 段后: 0 磅 行距: 多倍行距 0.75 字行 + 首行缩进:  2 字符1 ..."/>
    <w:basedOn w:val="1"/>
    <w:qFormat/>
    <w:uiPriority w:val="0"/>
    <w:pPr>
      <w:tabs>
        <w:tab w:val="left" w:pos="0"/>
      </w:tabs>
      <w:adjustRightInd w:val="0"/>
      <w:snapToGrid w:val="0"/>
      <w:spacing w:line="360" w:lineRule="auto"/>
      <w:ind w:right="240" w:firstLine="540" w:firstLineChars="225"/>
    </w:pPr>
    <w:rPr>
      <w:rFonts w:ascii="Calibri" w:hAnsi="Calibri" w:eastAsia="等线" w:cs="宋体"/>
      <w:color w:val="000000"/>
      <w:spacing w:val="8"/>
      <w:sz w:val="24"/>
      <w:szCs w:val="20"/>
    </w:rPr>
  </w:style>
  <w:style w:type="paragraph" w:customStyle="1" w:styleId="3094">
    <w:name w:val="样式 样式 样式 样式 (中文) 黑体 四号 段前: 6 磅 行距: 多倍行距 1.25 字行 + 首行缩进:  1 字符 + ..."/>
    <w:basedOn w:val="1"/>
    <w:qFormat/>
    <w:uiPriority w:val="0"/>
    <w:pPr>
      <w:adjustRightInd w:val="0"/>
      <w:snapToGrid w:val="0"/>
      <w:spacing w:before="60" w:after="60"/>
      <w:ind w:firstLine="241" w:firstLineChars="100"/>
      <w:jc w:val="left"/>
    </w:pPr>
    <w:rPr>
      <w:rFonts w:ascii="Calibri" w:hAnsi="Calibri" w:eastAsia="等线" w:cs="宋体"/>
      <w:b/>
      <w:bCs/>
      <w:sz w:val="24"/>
      <w:szCs w:val="20"/>
    </w:rPr>
  </w:style>
  <w:style w:type="paragraph" w:customStyle="1" w:styleId="3095">
    <w:name w:val="标题第一"/>
    <w:basedOn w:val="1"/>
    <w:qFormat/>
    <w:uiPriority w:val="0"/>
    <w:pPr>
      <w:widowControl/>
      <w:adjustRightInd w:val="0"/>
      <w:spacing w:before="480" w:after="360"/>
      <w:jc w:val="center"/>
      <w:textAlignment w:val="baseline"/>
    </w:pPr>
    <w:rPr>
      <w:rFonts w:ascii="黑体" w:hAnsi="Arial Black" w:eastAsia="黑体"/>
      <w:kern w:val="0"/>
      <w:sz w:val="32"/>
      <w:szCs w:val="32"/>
    </w:rPr>
  </w:style>
  <w:style w:type="paragraph" w:customStyle="1" w:styleId="3096">
    <w:name w:val="样式 样式 首行缩进:  1.03 厘米 行距: 最小值 25 磅 + 首行缩进:  2 字符"/>
    <w:basedOn w:val="2424"/>
    <w:qFormat/>
    <w:uiPriority w:val="0"/>
    <w:pPr>
      <w:ind w:firstLine="616"/>
    </w:pPr>
    <w:rPr>
      <w:spacing w:val="0"/>
    </w:rPr>
  </w:style>
  <w:style w:type="paragraph" w:customStyle="1" w:styleId="3097">
    <w:name w:val="xl129"/>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Lines="50" w:afterAutospacing="1" w:line="360" w:lineRule="auto"/>
      <w:ind w:firstLine="200" w:firstLineChars="200"/>
      <w:jc w:val="center"/>
      <w:textAlignment w:val="center"/>
    </w:pPr>
    <w:rPr>
      <w:rFonts w:ascii="Calibri" w:hAnsi="Calibri" w:eastAsia="等线"/>
      <w:b/>
      <w:bCs/>
      <w:kern w:val="0"/>
      <w:sz w:val="22"/>
      <w:szCs w:val="22"/>
    </w:rPr>
  </w:style>
  <w:style w:type="paragraph" w:customStyle="1" w:styleId="3098">
    <w:name w:val="表格标题2"/>
    <w:qFormat/>
    <w:uiPriority w:val="0"/>
    <w:pPr>
      <w:jc w:val="center"/>
    </w:pPr>
    <w:rPr>
      <w:rFonts w:ascii="Calibri" w:hAnsi="宋体" w:eastAsia="等线" w:cs="Times New Roman"/>
      <w:b/>
      <w:spacing w:val="8"/>
      <w:kern w:val="2"/>
      <w:sz w:val="24"/>
      <w:lang w:val="en-US" w:eastAsia="zh-CN" w:bidi="ar-SA"/>
    </w:rPr>
  </w:style>
  <w:style w:type="paragraph" w:customStyle="1" w:styleId="3099">
    <w:name w:val="样式 标题 1"/>
    <w:basedOn w:val="1"/>
    <w:qFormat/>
    <w:uiPriority w:val="0"/>
    <w:rPr>
      <w:rFonts w:ascii="Calibri" w:hAnsi="Calibri" w:eastAsia="等线"/>
      <w:sz w:val="24"/>
    </w:rPr>
  </w:style>
  <w:style w:type="paragraph" w:customStyle="1" w:styleId="310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等线"/>
      <w:kern w:val="0"/>
      <w:sz w:val="22"/>
      <w:szCs w:val="22"/>
    </w:rPr>
  </w:style>
  <w:style w:type="paragraph" w:customStyle="1" w:styleId="310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宋体"/>
      <w:color w:val="FF0000"/>
      <w:kern w:val="0"/>
      <w:sz w:val="20"/>
      <w:szCs w:val="20"/>
    </w:rPr>
  </w:style>
  <w:style w:type="paragraph" w:customStyle="1" w:styleId="3102">
    <w:name w:val="样式 全部大写 首行缩进:  0 厘米"/>
    <w:basedOn w:val="1"/>
    <w:qFormat/>
    <w:uiPriority w:val="0"/>
    <w:pPr>
      <w:adjustRightInd w:val="0"/>
      <w:snapToGrid w:val="0"/>
      <w:ind w:firstLine="196" w:firstLineChars="196"/>
      <w:jc w:val="left"/>
    </w:pPr>
    <w:rPr>
      <w:rFonts w:ascii="宋体" w:hAnsi="宋体" w:eastAsia="等线" w:cs="宋体"/>
      <w:caps/>
      <w:snapToGrid w:val="0"/>
      <w:sz w:val="24"/>
      <w:szCs w:val="20"/>
    </w:rPr>
  </w:style>
  <w:style w:type="paragraph" w:customStyle="1" w:styleId="3103">
    <w:name w:val="Char1 Char Char Char4"/>
    <w:basedOn w:val="1"/>
    <w:qFormat/>
    <w:uiPriority w:val="0"/>
    <w:pPr>
      <w:spacing w:line="360" w:lineRule="auto"/>
      <w:ind w:firstLine="200" w:firstLineChars="200"/>
    </w:pPr>
    <w:rPr>
      <w:rFonts w:ascii="宋体" w:hAnsi="宋体" w:eastAsia="等线" w:cs="宋体"/>
      <w:sz w:val="24"/>
    </w:rPr>
  </w:style>
  <w:style w:type="paragraph" w:customStyle="1" w:styleId="3104">
    <w:name w:val="样式 标题 4 + (西文) Times New Roman (中文) 仿宋_GB2312"/>
    <w:basedOn w:val="6"/>
    <w:qFormat/>
    <w:uiPriority w:val="0"/>
    <w:pPr>
      <w:tabs>
        <w:tab w:val="left" w:pos="1984"/>
        <w:tab w:val="left" w:pos="2100"/>
        <w:tab w:val="left" w:pos="2235"/>
      </w:tabs>
      <w:adjustRightInd w:val="0"/>
      <w:snapToGrid w:val="0"/>
      <w:spacing w:before="120" w:after="120" w:line="500" w:lineRule="exact"/>
      <w:ind w:left="2235" w:hanging="420"/>
      <w:jc w:val="both"/>
    </w:pPr>
    <w:rPr>
      <w:rFonts w:ascii="Times New Roman" w:hAnsi="Times New Roman" w:eastAsia="黑体"/>
      <w:b w:val="0"/>
      <w:bCs w:val="0"/>
      <w:snapToGrid w:val="0"/>
      <w:sz w:val="28"/>
      <w:szCs w:val="20"/>
    </w:rPr>
  </w:style>
  <w:style w:type="paragraph" w:customStyle="1" w:styleId="3105">
    <w:name w:val="!inner table 16"/>
    <w:basedOn w:val="1"/>
    <w:qFormat/>
    <w:uiPriority w:val="0"/>
    <w:pPr>
      <w:snapToGrid w:val="0"/>
      <w:spacing w:line="320" w:lineRule="exact"/>
      <w:jc w:val="center"/>
    </w:pPr>
    <w:rPr>
      <w:rFonts w:ascii="Calibri" w:hAnsi="Calibri" w:eastAsia="等线" w:cs="宋体"/>
      <w:sz w:val="18"/>
      <w:szCs w:val="15"/>
    </w:rPr>
  </w:style>
  <w:style w:type="paragraph" w:customStyle="1" w:styleId="3106">
    <w:name w:val="样式 标题3（DMS） + 左"/>
    <w:basedOn w:val="1"/>
    <w:qFormat/>
    <w:uiPriority w:val="0"/>
    <w:pPr>
      <w:keepNext/>
      <w:keepLines/>
      <w:adjustRightInd w:val="0"/>
      <w:snapToGrid w:val="0"/>
      <w:spacing w:before="120" w:after="120" w:line="360" w:lineRule="auto"/>
      <w:jc w:val="left"/>
      <w:outlineLvl w:val="2"/>
    </w:pPr>
    <w:rPr>
      <w:rFonts w:ascii="Calibri" w:hAnsi="Calibri" w:eastAsia="黑体" w:cs="宋体"/>
      <w:sz w:val="28"/>
      <w:szCs w:val="20"/>
    </w:rPr>
  </w:style>
  <w:style w:type="paragraph" w:customStyle="1" w:styleId="3107">
    <w:name w:val="图表文字"/>
    <w:basedOn w:val="1"/>
    <w:qFormat/>
    <w:uiPriority w:val="0"/>
    <w:pPr>
      <w:jc w:val="center"/>
    </w:pPr>
    <w:rPr>
      <w:rFonts w:ascii="Calibri" w:hAnsi="Calibri" w:eastAsia="仿宋_GB2312"/>
      <w:color w:val="000000"/>
      <w:szCs w:val="20"/>
    </w:rPr>
  </w:style>
  <w:style w:type="paragraph" w:customStyle="1" w:styleId="3108">
    <w:name w:val="样式 标题题1 + 首行缩进:  2 字符"/>
    <w:basedOn w:val="2005"/>
    <w:qFormat/>
    <w:uiPriority w:val="0"/>
  </w:style>
  <w:style w:type="paragraph" w:customStyle="1" w:styleId="3109">
    <w:name w:val="Char Char Char Char Char Char Char Char Char Char Char Char"/>
    <w:basedOn w:val="1"/>
    <w:qFormat/>
    <w:uiPriority w:val="0"/>
    <w:rPr>
      <w:rFonts w:ascii="Calibri" w:hAnsi="Calibri" w:eastAsia="等线"/>
    </w:rPr>
  </w:style>
  <w:style w:type="paragraph" w:customStyle="1" w:styleId="3110">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宋体"/>
      <w:color w:val="FF0000"/>
      <w:kern w:val="0"/>
      <w:sz w:val="20"/>
      <w:szCs w:val="20"/>
    </w:rPr>
  </w:style>
  <w:style w:type="paragraph" w:customStyle="1" w:styleId="3111">
    <w:name w:val="样式 标题 2标题 2 Char标题 2 Char Char Char标题 2 Char Char1.1标题 2 + 四..."/>
    <w:basedOn w:val="4"/>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b w:val="0"/>
      <w:color w:val="000000"/>
      <w:szCs w:val="28"/>
    </w:rPr>
  </w:style>
  <w:style w:type="paragraph" w:customStyle="1" w:styleId="3112">
    <w:name w:val="1.1"/>
    <w:basedOn w:val="1"/>
    <w:next w:val="1"/>
    <w:qFormat/>
    <w:uiPriority w:val="0"/>
    <w:pPr>
      <w:spacing w:beforeLines="50" w:afterLines="50" w:line="520" w:lineRule="exact"/>
      <w:outlineLvl w:val="2"/>
    </w:pPr>
    <w:rPr>
      <w:rFonts w:ascii="Calibri" w:hAnsi="Calibri" w:eastAsia="等线"/>
      <w:b/>
      <w:sz w:val="30"/>
    </w:rPr>
  </w:style>
  <w:style w:type="paragraph" w:customStyle="1" w:styleId="3113">
    <w:name w:val="样式 五号 居中 行距: 最小值 12 磅"/>
    <w:next w:val="1"/>
    <w:qFormat/>
    <w:uiPriority w:val="0"/>
    <w:pPr>
      <w:spacing w:line="240" w:lineRule="atLeast"/>
      <w:jc w:val="center"/>
    </w:pPr>
    <w:rPr>
      <w:rFonts w:ascii="Calibri" w:hAnsi="Calibri" w:eastAsia="等线" w:cs="宋体"/>
      <w:kern w:val="2"/>
      <w:sz w:val="21"/>
      <w:szCs w:val="21"/>
      <w:lang w:val="en-US" w:eastAsia="zh-CN" w:bidi="ar-SA"/>
    </w:rPr>
  </w:style>
  <w:style w:type="paragraph" w:customStyle="1" w:styleId="3114">
    <w:name w:val="yyc的标题1"/>
    <w:basedOn w:val="3"/>
    <w:qFormat/>
    <w:uiPriority w:val="0"/>
    <w:pPr>
      <w:tabs>
        <w:tab w:val="left" w:pos="1620"/>
      </w:tabs>
      <w:adjustRightInd w:val="0"/>
      <w:snapToGrid w:val="0"/>
      <w:spacing w:before="240" w:after="240" w:line="360" w:lineRule="auto"/>
      <w:ind w:firstLine="1040" w:firstLineChars="200"/>
      <w:textAlignment w:val="center"/>
    </w:pPr>
    <w:rPr>
      <w:rFonts w:ascii="Calibri" w:hAnsi="Calibri" w:eastAsia="黑体"/>
      <w:b w:val="0"/>
      <w:bCs w:val="0"/>
      <w:snapToGrid w:val="0"/>
      <w:kern w:val="0"/>
      <w:sz w:val="52"/>
      <w:szCs w:val="52"/>
    </w:rPr>
  </w:style>
  <w:style w:type="paragraph" w:customStyle="1" w:styleId="3115">
    <w:name w:val="样式2 Char"/>
    <w:basedOn w:val="6"/>
    <w:qFormat/>
    <w:uiPriority w:val="0"/>
    <w:pPr>
      <w:tabs>
        <w:tab w:val="left" w:pos="360"/>
        <w:tab w:val="left" w:pos="1984"/>
        <w:tab w:val="left" w:pos="2100"/>
      </w:tabs>
      <w:adjustRightInd w:val="0"/>
      <w:snapToGrid w:val="0"/>
      <w:spacing w:before="120" w:after="120"/>
      <w:ind w:left="360" w:hanging="420"/>
      <w:jc w:val="both"/>
      <w:outlineLvl w:val="4"/>
    </w:pPr>
    <w:rPr>
      <w:rFonts w:eastAsia="黑体"/>
      <w:b w:val="0"/>
      <w:snapToGrid w:val="0"/>
      <w:sz w:val="28"/>
    </w:rPr>
  </w:style>
  <w:style w:type="paragraph" w:customStyle="1" w:styleId="3116">
    <w:name w:val="样式 标题 4b4（次项）Alt+4标题 4!标题 4_alt4style4第三层条h4标题 4 Char Ch..."/>
    <w:basedOn w:val="6"/>
    <w:qFormat/>
    <w:uiPriority w:val="0"/>
    <w:pPr>
      <w:keepNext w:val="0"/>
      <w:tabs>
        <w:tab w:val="left" w:pos="1440"/>
        <w:tab w:val="left" w:pos="1984"/>
        <w:tab w:val="left" w:pos="2100"/>
      </w:tabs>
      <w:adjustRightInd w:val="0"/>
      <w:snapToGrid w:val="0"/>
      <w:spacing w:before="60" w:after="60"/>
      <w:ind w:left="2100" w:hanging="420"/>
    </w:pPr>
    <w:rPr>
      <w:rFonts w:ascii="Times New Roman" w:hAnsi="Times New Roman" w:cs="宋体"/>
      <w:b w:val="0"/>
      <w:bCs w:val="0"/>
      <w:snapToGrid w:val="0"/>
      <w:kern w:val="0"/>
      <w:sz w:val="28"/>
      <w:szCs w:val="20"/>
    </w:rPr>
  </w:style>
  <w:style w:type="paragraph" w:customStyle="1" w:styleId="3117">
    <w:name w:val="样式 标题 2 + 行距: 单倍行距"/>
    <w:basedOn w:val="4"/>
    <w:qFormat/>
    <w:uiPriority w:val="0"/>
    <w:pPr>
      <w:tabs>
        <w:tab w:val="left" w:pos="945"/>
        <w:tab w:val="left" w:pos="1276"/>
      </w:tabs>
      <w:spacing w:before="240" w:after="240" w:line="600" w:lineRule="exact"/>
      <w:ind w:left="945" w:hanging="420" w:firstLineChars="0"/>
      <w:jc w:val="both"/>
    </w:pPr>
    <w:rPr>
      <w:rFonts w:ascii="Times New Roman" w:hAnsi="Times New Roman" w:cs="宋体"/>
      <w:color w:val="000000"/>
      <w:sz w:val="36"/>
      <w:szCs w:val="20"/>
    </w:rPr>
  </w:style>
  <w:style w:type="paragraph" w:customStyle="1" w:styleId="3118">
    <w:name w:val="样式 标题 3 + 非加粗"/>
    <w:basedOn w:val="5"/>
    <w:qFormat/>
    <w:uiPriority w:val="0"/>
    <w:pPr>
      <w:tabs>
        <w:tab w:val="left" w:pos="1680"/>
      </w:tabs>
      <w:ind w:left="1680"/>
    </w:pPr>
    <w:rPr>
      <w:rFonts w:ascii="Calibri" w:hAnsi="Calibri" w:eastAsia="仿宋_GB2312"/>
      <w:spacing w:val="8"/>
      <w:kern w:val="0"/>
      <w:sz w:val="30"/>
      <w:szCs w:val="30"/>
    </w:rPr>
  </w:style>
  <w:style w:type="paragraph" w:customStyle="1" w:styleId="3119">
    <w:name w:val="样式 首行缩进:  1.04 厘米"/>
    <w:basedOn w:val="1"/>
    <w:qFormat/>
    <w:uiPriority w:val="0"/>
    <w:pPr>
      <w:spacing w:beforeLines="50" w:afterLines="50" w:line="360" w:lineRule="auto"/>
      <w:ind w:firstLine="200" w:firstLineChars="200"/>
    </w:pPr>
    <w:rPr>
      <w:rFonts w:ascii="Calibri" w:hAnsi="Calibri" w:eastAsia="等线" w:cs="宋体"/>
      <w:color w:val="000000"/>
      <w:sz w:val="24"/>
      <w:szCs w:val="20"/>
      <w:lang w:val="en-GB"/>
    </w:rPr>
  </w:style>
  <w:style w:type="paragraph" w:customStyle="1" w:styleId="3120">
    <w:name w:val="样式 标题 2标题 2 Char + 首行缩进:  2 字符"/>
    <w:basedOn w:val="4"/>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b w:val="0"/>
      <w:color w:val="000000"/>
      <w:szCs w:val="28"/>
    </w:rPr>
  </w:style>
  <w:style w:type="paragraph" w:customStyle="1" w:styleId="3121">
    <w:name w:val="表格左端标题列"/>
    <w:basedOn w:val="1"/>
    <w:qFormat/>
    <w:uiPriority w:val="0"/>
    <w:pPr>
      <w:framePr w:hSpace="180" w:wrap="around" w:vAnchor="text" w:hAnchor="text" w:x="228" w:y="1"/>
      <w:spacing w:line="240" w:lineRule="exact"/>
      <w:jc w:val="center"/>
    </w:pPr>
    <w:rPr>
      <w:rFonts w:ascii="宋体" w:hAnsi="宋体" w:eastAsia="等线" w:cs="宋体"/>
      <w:b/>
      <w:bCs/>
      <w:spacing w:val="8"/>
      <w:kern w:val="0"/>
      <w:sz w:val="18"/>
      <w:szCs w:val="18"/>
    </w:rPr>
  </w:style>
  <w:style w:type="paragraph" w:customStyle="1" w:styleId="3122">
    <w:name w:val="样式 行距: 最小值 25 磅"/>
    <w:basedOn w:val="1"/>
    <w:qFormat/>
    <w:uiPriority w:val="0"/>
    <w:pPr>
      <w:tabs>
        <w:tab w:val="left" w:pos="0"/>
        <w:tab w:val="left" w:pos="2149"/>
      </w:tabs>
      <w:overflowPunct w:val="0"/>
      <w:adjustRightInd w:val="0"/>
      <w:spacing w:line="500" w:lineRule="atLeast"/>
      <w:ind w:firstLine="616" w:firstLineChars="200"/>
      <w:textAlignment w:val="baseline"/>
    </w:pPr>
    <w:rPr>
      <w:rFonts w:ascii="Calibri" w:hAnsi="Calibri" w:eastAsia="仿宋_GB2312"/>
      <w:color w:val="000000"/>
      <w:spacing w:val="8"/>
      <w:kern w:val="28"/>
      <w:sz w:val="28"/>
      <w:szCs w:val="20"/>
    </w:rPr>
  </w:style>
  <w:style w:type="paragraph" w:customStyle="1" w:styleId="3123">
    <w:name w:val="样式 标题 1第一章1标题 1 Char Char Char（章）H1Huvudrubrik1. heading ...1"/>
    <w:basedOn w:val="3"/>
    <w:qFormat/>
    <w:uiPriority w:val="0"/>
    <w:pPr>
      <w:widowControl/>
      <w:tabs>
        <w:tab w:val="left" w:pos="1620"/>
        <w:tab w:val="left" w:pos="2517"/>
      </w:tabs>
      <w:snapToGrid w:val="0"/>
      <w:spacing w:before="360" w:after="360" w:line="180" w:lineRule="auto"/>
      <w:ind w:left="2517" w:hanging="420"/>
    </w:pPr>
    <w:rPr>
      <w:rFonts w:ascii="Calibri" w:hAnsi="Calibri" w:eastAsia="黑体" w:cs="宋体"/>
      <w:color w:val="000000"/>
      <w:sz w:val="44"/>
      <w:szCs w:val="20"/>
    </w:rPr>
  </w:style>
  <w:style w:type="paragraph" w:customStyle="1" w:styleId="3124">
    <w:name w:val="_Style 10"/>
    <w:basedOn w:val="1"/>
    <w:qFormat/>
    <w:uiPriority w:val="0"/>
    <w:pPr>
      <w:snapToGrid w:val="0"/>
      <w:spacing w:line="360" w:lineRule="auto"/>
      <w:ind w:firstLine="200" w:firstLineChars="200"/>
    </w:pPr>
    <w:rPr>
      <w:rFonts w:ascii="Calibri" w:hAnsi="Calibri" w:eastAsia="等线"/>
      <w:kern w:val="0"/>
      <w:sz w:val="20"/>
      <w:szCs w:val="20"/>
    </w:rPr>
  </w:style>
  <w:style w:type="paragraph" w:customStyle="1" w:styleId="3125">
    <w:name w:val="表格5号"/>
    <w:qFormat/>
    <w:uiPriority w:val="0"/>
    <w:pPr>
      <w:jc w:val="center"/>
    </w:pPr>
    <w:rPr>
      <w:rFonts w:ascii="Calibri" w:hAnsi="Calibri" w:eastAsia="仿宋_GB2312" w:cs="Times New Roman"/>
      <w:sz w:val="21"/>
      <w:szCs w:val="24"/>
      <w:lang w:val="en-US" w:eastAsia="zh-CN" w:bidi="en-US"/>
    </w:rPr>
  </w:style>
  <w:style w:type="paragraph" w:customStyle="1" w:styleId="3126">
    <w:name w:val="节标题"/>
    <w:basedOn w:val="1"/>
    <w:next w:val="1"/>
    <w:qFormat/>
    <w:uiPriority w:val="0"/>
    <w:pPr>
      <w:keepNext/>
      <w:ind w:left="420"/>
    </w:pPr>
    <w:rPr>
      <w:rFonts w:ascii="华文中宋" w:hAnsi="Calibri" w:eastAsia="华文中宋"/>
      <w:b/>
      <w:spacing w:val="2"/>
      <w:sz w:val="28"/>
      <w:szCs w:val="20"/>
    </w:rPr>
  </w:style>
  <w:style w:type="paragraph" w:customStyle="1" w:styleId="3127">
    <w:name w:val="样式 首行缩进:  0.98 厘米 行距: 最小值 25 磅"/>
    <w:basedOn w:val="1"/>
    <w:qFormat/>
    <w:uiPriority w:val="0"/>
    <w:pPr>
      <w:adjustRightInd w:val="0"/>
      <w:snapToGrid w:val="0"/>
      <w:spacing w:line="500" w:lineRule="exact"/>
      <w:ind w:firstLine="567" w:firstLineChars="200"/>
    </w:pPr>
    <w:rPr>
      <w:rFonts w:ascii="仿宋_GB2312" w:hAnsi="Calibri" w:eastAsia="仿宋_GB2312"/>
      <w:sz w:val="28"/>
      <w:szCs w:val="28"/>
    </w:rPr>
  </w:style>
  <w:style w:type="paragraph" w:customStyle="1" w:styleId="3128">
    <w:name w:val="标准-二级"/>
    <w:basedOn w:val="4"/>
    <w:qFormat/>
    <w:uiPriority w:val="0"/>
    <w:pPr>
      <w:tabs>
        <w:tab w:val="left" w:pos="945"/>
        <w:tab w:val="left" w:pos="1276"/>
      </w:tabs>
      <w:spacing w:before="240" w:after="240" w:line="400" w:lineRule="exact"/>
      <w:ind w:left="945" w:hanging="420" w:firstLineChars="0"/>
    </w:pPr>
    <w:rPr>
      <w:color w:val="000000"/>
      <w:kern w:val="0"/>
      <w:szCs w:val="28"/>
    </w:rPr>
  </w:style>
  <w:style w:type="paragraph" w:customStyle="1" w:styleId="3129">
    <w:name w:val="样式 标题 3Char标题 3 Char Char条标题1.1.1标题 3 Char Char Char标题3 Cha..."/>
    <w:basedOn w:val="5"/>
    <w:qFormat/>
    <w:uiPriority w:val="0"/>
    <w:pPr>
      <w:keepNext w:val="0"/>
      <w:keepLines w:val="0"/>
      <w:tabs>
        <w:tab w:val="left" w:pos="1680"/>
      </w:tabs>
      <w:snapToGrid w:val="0"/>
      <w:spacing w:before="60" w:after="60"/>
      <w:ind w:left="1680"/>
      <w:jc w:val="both"/>
      <w:outlineLvl w:val="3"/>
    </w:pPr>
    <w:rPr>
      <w:rFonts w:ascii="Calibri" w:hAnsi="Calibri" w:cs="宋体"/>
      <w:b w:val="0"/>
      <w:kern w:val="0"/>
      <w:sz w:val="28"/>
      <w:szCs w:val="30"/>
    </w:rPr>
  </w:style>
  <w:style w:type="paragraph" w:customStyle="1" w:styleId="3130">
    <w:name w:val="样式 样式 样式 宋体 小四 行距: 1.5 倍行距 + 首行缩进:  2 字符 + 加粗 首行缩进:  2 字符1"/>
    <w:basedOn w:val="1371"/>
    <w:qFormat/>
    <w:uiPriority w:val="0"/>
    <w:pPr>
      <w:ind w:firstLine="200"/>
    </w:pPr>
    <w:rPr>
      <w:rFonts w:ascii="Calibri" w:hAnsi="Calibri" w:cs="宋体"/>
      <w:b/>
      <w:bCs/>
    </w:rPr>
  </w:style>
  <w:style w:type="paragraph" w:customStyle="1" w:styleId="3131">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等线" w:cs="宋体"/>
      <w:kern w:val="0"/>
      <w:sz w:val="22"/>
      <w:szCs w:val="22"/>
    </w:rPr>
  </w:style>
  <w:style w:type="paragraph" w:customStyle="1" w:styleId="3132">
    <w:name w:val="标题二（石棚）"/>
    <w:basedOn w:val="4"/>
    <w:qFormat/>
    <w:uiPriority w:val="0"/>
    <w:pPr>
      <w:tabs>
        <w:tab w:val="left" w:pos="576"/>
        <w:tab w:val="left" w:pos="945"/>
        <w:tab w:val="left" w:pos="1276"/>
      </w:tabs>
      <w:snapToGrid w:val="0"/>
      <w:spacing w:line="600" w:lineRule="exact"/>
      <w:ind w:left="576" w:hanging="576" w:firstLineChars="0"/>
    </w:pPr>
    <w:rPr>
      <w:rFonts w:ascii="黑体" w:hAnsi="Times New Roman"/>
      <w:b w:val="0"/>
      <w:bCs w:val="0"/>
      <w:color w:val="000000"/>
      <w:spacing w:val="26"/>
      <w:sz w:val="30"/>
      <w:szCs w:val="20"/>
    </w:rPr>
  </w:style>
  <w:style w:type="paragraph" w:customStyle="1" w:styleId="3133">
    <w:name w:val="xl3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宋体"/>
      <w:color w:val="0D0D0D"/>
      <w:kern w:val="0"/>
      <w:sz w:val="18"/>
      <w:szCs w:val="18"/>
    </w:rPr>
  </w:style>
  <w:style w:type="paragraph" w:customStyle="1" w:styleId="3134">
    <w:name w:val="样式 (中文) 黑体 小三 全部大写 左 首行缩进:  2 字符 段前: 15 磅 段后: 6 磅"/>
    <w:basedOn w:val="1"/>
    <w:qFormat/>
    <w:uiPriority w:val="0"/>
    <w:pPr>
      <w:spacing w:before="240" w:after="240" w:line="180" w:lineRule="auto"/>
      <w:ind w:firstLine="200" w:firstLineChars="200"/>
      <w:jc w:val="left"/>
    </w:pPr>
    <w:rPr>
      <w:rFonts w:ascii="Calibri" w:hAnsi="Calibri" w:eastAsia="黑体" w:cs="宋体"/>
      <w:caps/>
      <w:spacing w:val="8"/>
      <w:sz w:val="30"/>
      <w:szCs w:val="20"/>
    </w:rPr>
  </w:style>
  <w:style w:type="paragraph" w:customStyle="1" w:styleId="3135">
    <w:name w:val="样式 标题 2二处标题 2标题 2XW白鹤滩标题 2白鹤滩2A标题2招标题 2二级标题H2一级节名标题 2 ..."/>
    <w:basedOn w:val="4"/>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b w:val="0"/>
      <w:color w:val="000000"/>
      <w:szCs w:val="28"/>
    </w:rPr>
  </w:style>
  <w:style w:type="paragraph" w:customStyle="1" w:styleId="3136">
    <w:name w:val="样式 首行缩进 2 字符 + 段前: 0.5 行"/>
    <w:basedOn w:val="1"/>
    <w:qFormat/>
    <w:uiPriority w:val="0"/>
    <w:pPr>
      <w:spacing w:line="300" w:lineRule="auto"/>
      <w:ind w:firstLine="482"/>
    </w:pPr>
    <w:rPr>
      <w:rFonts w:ascii="Calibri" w:hAnsi="Calibri" w:eastAsia="等线"/>
      <w:sz w:val="24"/>
      <w:szCs w:val="20"/>
    </w:rPr>
  </w:style>
  <w:style w:type="paragraph" w:customStyle="1" w:styleId="3137">
    <w:name w:val="表头 Char Char Char Char Char Char Char Char Char Char Char Char Char"/>
    <w:basedOn w:val="1"/>
    <w:qFormat/>
    <w:uiPriority w:val="0"/>
    <w:pPr>
      <w:keepNext/>
      <w:widowControl/>
      <w:adjustRightInd w:val="0"/>
      <w:snapToGrid w:val="0"/>
      <w:jc w:val="center"/>
    </w:pPr>
    <w:rPr>
      <w:rFonts w:ascii="Calibri" w:hAnsi="Calibri" w:eastAsia="黑体"/>
      <w:kern w:val="0"/>
      <w:sz w:val="28"/>
      <w:szCs w:val="20"/>
    </w:rPr>
  </w:style>
  <w:style w:type="paragraph" w:customStyle="1" w:styleId="3138">
    <w:name w:val="样式 样式 样式 行距: 1.5 倍行距 + 首行缩进:  2 字符 + 首行缩进:  2 字符"/>
    <w:basedOn w:val="2257"/>
    <w:qFormat/>
    <w:uiPriority w:val="0"/>
    <w:rPr>
      <w:bCs/>
    </w:rPr>
  </w:style>
  <w:style w:type="paragraph" w:customStyle="1" w:styleId="3139">
    <w:name w:val="样式 居中 首行缩进:  0 厘米3"/>
    <w:basedOn w:val="1"/>
    <w:qFormat/>
    <w:uiPriority w:val="0"/>
    <w:pPr>
      <w:adjustRightInd w:val="0"/>
      <w:snapToGrid w:val="0"/>
      <w:ind w:firstLine="196" w:firstLineChars="196"/>
      <w:jc w:val="center"/>
    </w:pPr>
    <w:rPr>
      <w:rFonts w:ascii="宋体" w:hAnsi="宋体" w:eastAsia="等线" w:cs="宋体"/>
      <w:snapToGrid w:val="0"/>
      <w:szCs w:val="20"/>
    </w:rPr>
  </w:style>
  <w:style w:type="paragraph" w:customStyle="1" w:styleId="3140">
    <w:name w:val="文章"/>
    <w:qFormat/>
    <w:uiPriority w:val="0"/>
    <w:pPr>
      <w:adjustRightInd w:val="0"/>
      <w:snapToGrid w:val="0"/>
      <w:spacing w:beforeLines="50" w:afterLines="50" w:line="360" w:lineRule="auto"/>
      <w:ind w:firstLine="200" w:firstLineChars="200"/>
      <w:jc w:val="both"/>
    </w:pPr>
    <w:rPr>
      <w:rFonts w:ascii="宋体" w:hAnsi="Garamond" w:eastAsia="等线" w:cs="Times New Roman"/>
      <w:kern w:val="2"/>
      <w:sz w:val="26"/>
      <w:szCs w:val="26"/>
      <w:lang w:val="en-US" w:eastAsia="zh-CN" w:bidi="ar-SA"/>
    </w:rPr>
  </w:style>
  <w:style w:type="paragraph" w:customStyle="1" w:styleId="3141">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宋体"/>
      <w:kern w:val="0"/>
      <w:sz w:val="22"/>
      <w:szCs w:val="22"/>
    </w:rPr>
  </w:style>
  <w:style w:type="paragraph" w:customStyle="1" w:styleId="3142">
    <w:name w:val="Char Char Char Char1 Char Char Char Char1"/>
    <w:basedOn w:val="1"/>
    <w:qFormat/>
    <w:uiPriority w:val="0"/>
    <w:pPr>
      <w:spacing w:line="180" w:lineRule="auto"/>
      <w:ind w:firstLine="200" w:firstLineChars="200"/>
    </w:pPr>
    <w:rPr>
      <w:rFonts w:ascii="Calibri" w:hAnsi="Calibri" w:eastAsia="等线"/>
      <w:sz w:val="24"/>
    </w:rPr>
  </w:style>
  <w:style w:type="paragraph" w:customStyle="1" w:styleId="3143">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宋体"/>
      <w:kern w:val="0"/>
      <w:sz w:val="22"/>
      <w:szCs w:val="22"/>
    </w:rPr>
  </w:style>
  <w:style w:type="paragraph" w:customStyle="1" w:styleId="3144">
    <w:name w:val="+标题3"/>
    <w:basedOn w:val="5"/>
    <w:qFormat/>
    <w:uiPriority w:val="0"/>
    <w:pPr>
      <w:widowControl/>
      <w:adjustRightInd w:val="0"/>
      <w:snapToGrid w:val="0"/>
      <w:spacing w:before="120" w:after="120" w:line="360" w:lineRule="auto"/>
      <w:ind w:left="720" w:hanging="432" w:firstLineChars="49"/>
    </w:pPr>
    <w:rPr>
      <w:rFonts w:ascii="楷体_GB2312" w:hAnsi="Calibri" w:eastAsia="楷体_GB2312"/>
      <w:sz w:val="30"/>
      <w:szCs w:val="30"/>
    </w:rPr>
  </w:style>
  <w:style w:type="paragraph" w:customStyle="1" w:styleId="3145">
    <w:name w:val="样式 正文缩进正文（首行缩进两字）署名正文顶格悬挂 + (西文) 宋体 (中文) 黑体 黑色 行距: 多倍行距 0...."/>
    <w:basedOn w:val="22"/>
    <w:qFormat/>
    <w:uiPriority w:val="0"/>
    <w:pPr>
      <w:snapToGrid/>
      <w:spacing w:line="180" w:lineRule="auto"/>
      <w:ind w:left="0" w:firstLine="480" w:firstLineChars="200"/>
    </w:pPr>
    <w:rPr>
      <w:rFonts w:ascii="Times New Roman" w:hAnsi="Calibri" w:eastAsia="等线"/>
      <w:color w:val="auto"/>
      <w:kern w:val="0"/>
      <w:sz w:val="24"/>
      <w:szCs w:val="24"/>
    </w:rPr>
  </w:style>
  <w:style w:type="paragraph" w:customStyle="1" w:styleId="3146">
    <w:name w:val="样式 样式 宋体 四号 加粗1 + 首行缩进:  1 字符1"/>
    <w:basedOn w:val="1071"/>
    <w:qFormat/>
    <w:uiPriority w:val="0"/>
    <w:pPr>
      <w:adjustRightInd/>
      <w:spacing w:line="240" w:lineRule="auto"/>
    </w:pPr>
    <w:rPr>
      <w:rFonts w:ascii="Calibri" w:hAnsi="Calibri"/>
    </w:rPr>
  </w:style>
  <w:style w:type="paragraph" w:customStyle="1" w:styleId="3147">
    <w:name w:val="单位"/>
    <w:basedOn w:val="1"/>
    <w:qFormat/>
    <w:uiPriority w:val="0"/>
    <w:pPr>
      <w:adjustRightInd w:val="0"/>
      <w:snapToGrid w:val="0"/>
      <w:ind w:left="480" w:right="210" w:rightChars="100"/>
      <w:jc w:val="right"/>
    </w:pPr>
    <w:rPr>
      <w:rFonts w:ascii="宋体" w:hAnsi="宋体" w:eastAsia="等线"/>
      <w:szCs w:val="21"/>
    </w:rPr>
  </w:style>
  <w:style w:type="paragraph" w:customStyle="1" w:styleId="3148">
    <w:name w:val="样式  + 小四 首行缩进:  0.71 厘米 行距: 1.5 倍行距"/>
    <w:basedOn w:val="1"/>
    <w:qFormat/>
    <w:uiPriority w:val="0"/>
    <w:pPr>
      <w:adjustRightInd w:val="0"/>
      <w:snapToGrid w:val="0"/>
      <w:ind w:left="480" w:firstLine="510"/>
    </w:pPr>
    <w:rPr>
      <w:rFonts w:ascii="宋体" w:hAnsi="Courier New" w:eastAsia="等线" w:cs="宋体"/>
      <w:sz w:val="24"/>
      <w:szCs w:val="20"/>
    </w:rPr>
  </w:style>
  <w:style w:type="paragraph" w:customStyle="1" w:styleId="3149">
    <w:name w:val="样式 标题 1 Char Char标书标题 1H1heading 1标题 1 Char + 居中"/>
    <w:basedOn w:val="3"/>
    <w:qFormat/>
    <w:uiPriority w:val="0"/>
    <w:pPr>
      <w:tabs>
        <w:tab w:val="left" w:pos="1620"/>
        <w:tab w:val="left" w:pos="2517"/>
      </w:tabs>
      <w:spacing w:before="360" w:after="360" w:line="180" w:lineRule="auto"/>
      <w:ind w:left="2517" w:hanging="420"/>
    </w:pPr>
    <w:rPr>
      <w:rFonts w:ascii="Calibri" w:hAnsi="Calibri" w:eastAsia="黑体" w:cs="宋体"/>
      <w:bCs w:val="0"/>
      <w:color w:val="000000"/>
      <w:sz w:val="44"/>
      <w:szCs w:val="20"/>
    </w:rPr>
  </w:style>
  <w:style w:type="paragraph" w:customStyle="1" w:styleId="3150">
    <w:name w:val="样式 标题 3标题 3 Char标题3标题 3 Char Char Char Char Char标题 3 Char Ch...5"/>
    <w:basedOn w:val="5"/>
    <w:qFormat/>
    <w:uiPriority w:val="0"/>
    <w:pPr>
      <w:widowControl/>
      <w:adjustRightInd w:val="0"/>
      <w:snapToGrid w:val="0"/>
      <w:spacing w:before="120" w:after="120" w:line="360" w:lineRule="auto"/>
      <w:ind w:left="720" w:hanging="432" w:firstLineChars="49"/>
    </w:pPr>
    <w:rPr>
      <w:rFonts w:ascii="楷体_GB2312" w:hAnsi="Calibri" w:eastAsia="楷体_GB2312"/>
      <w:sz w:val="30"/>
      <w:szCs w:val="30"/>
    </w:rPr>
  </w:style>
  <w:style w:type="paragraph" w:customStyle="1" w:styleId="3151">
    <w:name w:val="项（数字）"/>
    <w:basedOn w:val="22"/>
    <w:next w:val="22"/>
    <w:qFormat/>
    <w:uiPriority w:val="0"/>
    <w:pPr>
      <w:spacing w:before="60" w:after="60" w:line="240" w:lineRule="auto"/>
      <w:ind w:left="0"/>
      <w:jc w:val="left"/>
      <w:outlineLvl w:val="3"/>
    </w:pPr>
    <w:rPr>
      <w:rFonts w:ascii="Times New Roman" w:hAnsi="Calibri" w:eastAsia="等线" w:cs="宋体"/>
      <w:szCs w:val="24"/>
    </w:rPr>
  </w:style>
  <w:style w:type="paragraph" w:customStyle="1" w:styleId="3152">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kern w:val="0"/>
      <w:sz w:val="22"/>
      <w:szCs w:val="22"/>
    </w:rPr>
  </w:style>
  <w:style w:type="paragraph" w:customStyle="1" w:styleId="3153">
    <w:name w:val="表列"/>
    <w:basedOn w:val="1"/>
    <w:qFormat/>
    <w:uiPriority w:val="0"/>
    <w:pPr>
      <w:spacing w:line="280" w:lineRule="exact"/>
      <w:ind w:firstLine="200" w:firstLineChars="200"/>
      <w:jc w:val="left"/>
    </w:pPr>
    <w:rPr>
      <w:rFonts w:ascii="Calibri" w:hAnsi="Calibri" w:eastAsia="等线"/>
      <w:b/>
      <w:spacing w:val="8"/>
      <w:sz w:val="22"/>
      <w:szCs w:val="20"/>
    </w:rPr>
  </w:style>
  <w:style w:type="paragraph" w:customStyle="1" w:styleId="3154">
    <w:name w:val="样式 表格1 + Times New Roman 五号 首行缩进:  2 字符 行距: 固定值 16 磅"/>
    <w:basedOn w:val="1"/>
    <w:qFormat/>
    <w:uiPriority w:val="0"/>
    <w:pPr>
      <w:widowControl/>
      <w:spacing w:beforeLines="50" w:afterLines="50" w:line="320" w:lineRule="exact"/>
      <w:ind w:firstLine="200" w:firstLineChars="200"/>
      <w:jc w:val="center"/>
    </w:pPr>
    <w:rPr>
      <w:rFonts w:ascii="Calibri" w:hAnsi="Calibri" w:eastAsia="等线" w:cs="宋体"/>
      <w:color w:val="000000"/>
      <w:spacing w:val="8"/>
      <w:kern w:val="0"/>
      <w:sz w:val="24"/>
      <w:szCs w:val="20"/>
    </w:rPr>
  </w:style>
  <w:style w:type="paragraph" w:customStyle="1" w:styleId="3155">
    <w:name w:val="样式 标题 2 + 非加粗 两端对齐"/>
    <w:basedOn w:val="4"/>
    <w:qFormat/>
    <w:uiPriority w:val="0"/>
    <w:pPr>
      <w:keepNext w:val="0"/>
      <w:keepLines w:val="0"/>
      <w:tabs>
        <w:tab w:val="left" w:pos="945"/>
        <w:tab w:val="left" w:pos="1276"/>
      </w:tabs>
      <w:adjustRightInd w:val="0"/>
      <w:snapToGrid w:val="0"/>
      <w:spacing w:before="240" w:after="240" w:line="560" w:lineRule="exact"/>
      <w:ind w:left="601" w:leftChars="286" w:hanging="420" w:firstLineChars="0"/>
      <w:textAlignment w:val="baseline"/>
    </w:pPr>
    <w:rPr>
      <w:rFonts w:ascii="黑体" w:hAnsi="Times New Roman" w:cs="宋体"/>
      <w:b w:val="0"/>
      <w:bCs w:val="0"/>
      <w:snapToGrid w:val="0"/>
      <w:color w:val="000000"/>
      <w:spacing w:val="8"/>
      <w:kern w:val="0"/>
      <w:szCs w:val="28"/>
    </w:rPr>
  </w:style>
  <w:style w:type="paragraph" w:customStyle="1" w:styleId="315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eastAsia="等线"/>
      <w:bCs/>
      <w:kern w:val="0"/>
      <w:sz w:val="20"/>
      <w:szCs w:val="20"/>
    </w:rPr>
  </w:style>
  <w:style w:type="paragraph" w:customStyle="1" w:styleId="3157">
    <w:name w:val="Xie表头"/>
    <w:basedOn w:val="1"/>
    <w:qFormat/>
    <w:uiPriority w:val="0"/>
    <w:pPr>
      <w:adjustRightInd w:val="0"/>
      <w:snapToGrid w:val="0"/>
      <w:spacing w:before="60" w:after="60"/>
      <w:jc w:val="center"/>
    </w:pPr>
    <w:rPr>
      <w:rFonts w:ascii="Calibri" w:hAnsi="Calibri" w:eastAsia="黑体"/>
      <w:snapToGrid w:val="0"/>
      <w:kern w:val="0"/>
      <w:sz w:val="24"/>
    </w:rPr>
  </w:style>
  <w:style w:type="paragraph" w:customStyle="1" w:styleId="3158">
    <w:name w:val="xl3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宋体"/>
      <w:color w:val="0D0D0D"/>
      <w:kern w:val="0"/>
      <w:sz w:val="18"/>
      <w:szCs w:val="18"/>
    </w:rPr>
  </w:style>
  <w:style w:type="paragraph" w:customStyle="1" w:styleId="3159">
    <w:name w:val="xl148"/>
    <w:basedOn w:val="1"/>
    <w:qFormat/>
    <w:uiPriority w:val="0"/>
    <w:pPr>
      <w:widowControl/>
      <w:spacing w:beforeLines="50" w:beforeAutospacing="1" w:afterLines="50" w:afterAutospacing="1" w:line="360" w:lineRule="auto"/>
      <w:ind w:firstLine="200" w:firstLineChars="200"/>
      <w:jc w:val="center"/>
      <w:textAlignment w:val="center"/>
    </w:pPr>
    <w:rPr>
      <w:rFonts w:ascii="宋体" w:hAnsi="宋体" w:eastAsia="等线" w:cs="宋体"/>
      <w:kern w:val="0"/>
      <w:sz w:val="28"/>
      <w:szCs w:val="28"/>
    </w:rPr>
  </w:style>
  <w:style w:type="paragraph" w:customStyle="1" w:styleId="3160">
    <w:name w:val="Char1 Char Char Char Char Char Char15"/>
    <w:basedOn w:val="1"/>
    <w:qFormat/>
    <w:uiPriority w:val="0"/>
    <w:pPr>
      <w:adjustRightInd w:val="0"/>
      <w:snapToGrid w:val="0"/>
      <w:spacing w:line="360" w:lineRule="auto"/>
      <w:ind w:firstLine="200" w:firstLineChars="200"/>
    </w:pPr>
    <w:rPr>
      <w:rFonts w:ascii="Calibri" w:hAnsi="Calibri" w:eastAsia="等线"/>
      <w:kern w:val="24"/>
      <w:sz w:val="24"/>
    </w:rPr>
  </w:style>
  <w:style w:type="paragraph" w:customStyle="1" w:styleId="3161">
    <w:name w:val="样式 目录 2 + 左侧:  2 字符"/>
    <w:basedOn w:val="1682"/>
    <w:qFormat/>
    <w:uiPriority w:val="0"/>
    <w:pPr>
      <w:widowControl/>
      <w:pBdr>
        <w:top w:val="single" w:color="auto" w:sz="4" w:space="0"/>
        <w:left w:val="single" w:color="auto" w:sz="4" w:space="0"/>
        <w:right w:val="single" w:color="auto" w:sz="4" w:space="0"/>
      </w:pBdr>
      <w:spacing w:before="100" w:beforeAutospacing="1" w:after="100" w:afterAutospacing="1"/>
      <w:ind w:left="0" w:leftChars="0"/>
      <w:jc w:val="center"/>
    </w:pPr>
    <w:rPr>
      <w:rFonts w:ascii="MS Gothic" w:hAnsi="MS Gothic" w:eastAsia="MS Gothic" w:cs="宋体"/>
      <w:color w:val="00CCFF"/>
      <w:kern w:val="0"/>
      <w:sz w:val="20"/>
      <w:szCs w:val="20"/>
    </w:rPr>
  </w:style>
  <w:style w:type="paragraph" w:customStyle="1" w:styleId="3162">
    <w:name w:val="正文 New New New New New New New New New New New New New New New"/>
    <w:qFormat/>
    <w:uiPriority w:val="0"/>
    <w:pPr>
      <w:widowControl w:val="0"/>
      <w:jc w:val="both"/>
    </w:pPr>
    <w:rPr>
      <w:rFonts w:ascii="Calibri" w:hAnsi="Calibri" w:eastAsia="等线" w:cs="Times New Roman"/>
      <w:kern w:val="2"/>
      <w:sz w:val="21"/>
      <w:szCs w:val="22"/>
      <w:lang w:val="en-US" w:eastAsia="zh-CN" w:bidi="ar-SA"/>
    </w:rPr>
  </w:style>
  <w:style w:type="paragraph" w:customStyle="1" w:styleId="3163">
    <w:name w:val="样式 首行缩进:  1 字符"/>
    <w:basedOn w:val="1"/>
    <w:qFormat/>
    <w:uiPriority w:val="0"/>
    <w:pPr>
      <w:tabs>
        <w:tab w:val="left" w:pos="567"/>
      </w:tabs>
      <w:adjustRightInd w:val="0"/>
      <w:snapToGrid w:val="0"/>
      <w:spacing w:line="500" w:lineRule="atLeast"/>
      <w:ind w:firstLine="560" w:firstLineChars="200"/>
    </w:pPr>
    <w:rPr>
      <w:rFonts w:ascii="Calibri" w:hAnsi="Calibri" w:eastAsia="仿宋_GB2312"/>
      <w:color w:val="000000"/>
      <w:sz w:val="28"/>
      <w:szCs w:val="28"/>
    </w:rPr>
  </w:style>
  <w:style w:type="paragraph" w:customStyle="1" w:styleId="3164">
    <w:name w:val="Char Char Char Char1 Char Char5"/>
    <w:basedOn w:val="1"/>
    <w:qFormat/>
    <w:uiPriority w:val="0"/>
    <w:pPr>
      <w:spacing w:line="180" w:lineRule="auto"/>
      <w:ind w:firstLine="200" w:firstLineChars="200"/>
    </w:pPr>
    <w:rPr>
      <w:rFonts w:ascii="Calibri" w:hAnsi="Calibri" w:eastAsia="等线"/>
      <w:sz w:val="24"/>
    </w:rPr>
  </w:style>
  <w:style w:type="paragraph" w:customStyle="1" w:styleId="3165">
    <w:name w:val="封3"/>
    <w:basedOn w:val="1"/>
    <w:qFormat/>
    <w:uiPriority w:val="0"/>
    <w:pPr>
      <w:jc w:val="center"/>
    </w:pPr>
    <w:rPr>
      <w:rFonts w:ascii="Calibri" w:hAnsi="Calibri" w:eastAsia="等线" w:cs="宋体"/>
      <w:spacing w:val="8"/>
      <w:sz w:val="30"/>
    </w:rPr>
  </w:style>
  <w:style w:type="paragraph" w:customStyle="1" w:styleId="3166">
    <w:name w:val="样式 仿宋_GB2312 五号 居中"/>
    <w:basedOn w:val="1"/>
    <w:qFormat/>
    <w:uiPriority w:val="0"/>
    <w:pPr>
      <w:tabs>
        <w:tab w:val="left" w:pos="0"/>
        <w:tab w:val="left" w:pos="2149"/>
      </w:tabs>
      <w:overflowPunct w:val="0"/>
      <w:adjustRightInd w:val="0"/>
      <w:spacing w:line="500" w:lineRule="exact"/>
      <w:jc w:val="center"/>
      <w:textAlignment w:val="baseline"/>
    </w:pPr>
    <w:rPr>
      <w:rFonts w:ascii="Calibri" w:hAnsi="Calibri" w:eastAsia="仿宋_GB2312"/>
      <w:color w:val="000000"/>
      <w:spacing w:val="14"/>
      <w:kern w:val="28"/>
      <w:szCs w:val="20"/>
    </w:rPr>
  </w:style>
  <w:style w:type="paragraph" w:customStyle="1" w:styleId="3167">
    <w:name w:val="Default Paragraph Char Char Char Char"/>
    <w:basedOn w:val="1"/>
    <w:next w:val="1"/>
    <w:qFormat/>
    <w:uiPriority w:val="0"/>
    <w:pPr>
      <w:widowControl/>
      <w:spacing w:line="360" w:lineRule="auto"/>
      <w:jc w:val="left"/>
    </w:pPr>
    <w:rPr>
      <w:rFonts w:ascii="Calibri" w:hAnsi="Calibri" w:eastAsia="等线"/>
      <w:kern w:val="0"/>
      <w:szCs w:val="20"/>
      <w:lang w:eastAsia="en-US"/>
    </w:rPr>
  </w:style>
  <w:style w:type="paragraph" w:customStyle="1" w:styleId="3168">
    <w:name w:val="沙颍河洼地标题二"/>
    <w:basedOn w:val="4"/>
    <w:qFormat/>
    <w:uiPriority w:val="0"/>
    <w:pPr>
      <w:keepNext w:val="0"/>
      <w:widowControl/>
      <w:tabs>
        <w:tab w:val="left" w:pos="945"/>
        <w:tab w:val="left" w:pos="1276"/>
        <w:tab w:val="left" w:pos="1320"/>
      </w:tabs>
      <w:autoSpaceDE w:val="0"/>
      <w:autoSpaceDN w:val="0"/>
      <w:adjustRightInd w:val="0"/>
      <w:spacing w:before="240" w:after="240" w:line="500" w:lineRule="exact"/>
      <w:ind w:left="1320" w:hanging="420" w:firstLineChars="0"/>
      <w:textAlignment w:val="baseline"/>
    </w:pPr>
    <w:rPr>
      <w:rFonts w:ascii="Times New Roman" w:hAnsi="Times New Roman"/>
      <w:b w:val="0"/>
      <w:bCs w:val="0"/>
      <w:color w:val="000000"/>
      <w:kern w:val="0"/>
      <w:sz w:val="32"/>
      <w:szCs w:val="20"/>
    </w:rPr>
  </w:style>
  <w:style w:type="paragraph" w:customStyle="1" w:styleId="3169">
    <w:name w:val="9"/>
    <w:qFormat/>
    <w:uiPriority w:val="0"/>
    <w:pPr>
      <w:widowControl w:val="0"/>
      <w:jc w:val="both"/>
    </w:pPr>
    <w:rPr>
      <w:rFonts w:ascii="Calibri" w:hAnsi="Calibri" w:eastAsia="等线" w:cs="Times New Roman"/>
      <w:kern w:val="2"/>
      <w:sz w:val="21"/>
      <w:szCs w:val="22"/>
      <w:lang w:val="en-US" w:eastAsia="zh-CN" w:bidi="ar-SA"/>
    </w:rPr>
  </w:style>
  <w:style w:type="paragraph" w:customStyle="1" w:styleId="3170">
    <w:name w:val="样式 表格标题 + 非加粗"/>
    <w:basedOn w:val="426"/>
    <w:qFormat/>
    <w:uiPriority w:val="0"/>
    <w:pPr>
      <w:widowControl/>
      <w:adjustRightInd/>
      <w:snapToGrid/>
      <w:spacing w:before="0" w:after="0" w:line="240" w:lineRule="auto"/>
      <w:ind w:firstLine="0" w:firstLineChars="0"/>
      <w:jc w:val="center"/>
    </w:pPr>
    <w:rPr>
      <w:rFonts w:ascii="Times New Roman" w:hAnsi="Times New Roman" w:eastAsia="黑体"/>
      <w:b w:val="0"/>
      <w:bCs/>
      <w:spacing w:val="0"/>
      <w:sz w:val="24"/>
    </w:rPr>
  </w:style>
  <w:style w:type="paragraph" w:customStyle="1" w:styleId="3171">
    <w:name w:val="简要报告正文"/>
    <w:basedOn w:val="1"/>
    <w:qFormat/>
    <w:uiPriority w:val="0"/>
    <w:pPr>
      <w:spacing w:line="460" w:lineRule="exact"/>
      <w:ind w:firstLine="480" w:firstLineChars="200"/>
    </w:pPr>
    <w:rPr>
      <w:rFonts w:ascii="Calibri" w:hAnsi="Calibri" w:eastAsia="等线"/>
      <w:sz w:val="24"/>
    </w:rPr>
  </w:style>
  <w:style w:type="paragraph" w:customStyle="1" w:styleId="3172">
    <w:name w:val="Char1 Char Char Char Char Char Char12"/>
    <w:basedOn w:val="1"/>
    <w:qFormat/>
    <w:uiPriority w:val="0"/>
    <w:pPr>
      <w:adjustRightInd w:val="0"/>
      <w:snapToGrid w:val="0"/>
      <w:spacing w:line="360" w:lineRule="auto"/>
      <w:ind w:firstLine="200" w:firstLineChars="200"/>
    </w:pPr>
    <w:rPr>
      <w:rFonts w:ascii="Calibri" w:hAnsi="Calibri" w:eastAsia="等线"/>
      <w:kern w:val="24"/>
      <w:sz w:val="24"/>
    </w:rPr>
  </w:style>
  <w:style w:type="paragraph" w:customStyle="1" w:styleId="3173">
    <w:name w:val="Char Char Char Char Char Char Char Char Char1 Char Char Char Char Char Char Char Char Char Char Char Char Char"/>
    <w:basedOn w:val="3"/>
    <w:qFormat/>
    <w:uiPriority w:val="0"/>
    <w:pPr>
      <w:tabs>
        <w:tab w:val="left" w:pos="1620"/>
        <w:tab w:val="left" w:pos="2517"/>
      </w:tabs>
      <w:adjustRightInd w:val="0"/>
      <w:snapToGrid w:val="0"/>
      <w:spacing w:before="240" w:after="240" w:line="348" w:lineRule="auto"/>
      <w:ind w:left="2517" w:hanging="420"/>
      <w:jc w:val="left"/>
    </w:pPr>
    <w:rPr>
      <w:rFonts w:ascii="Tahoma" w:hAnsi="Tahoma" w:eastAsia="黑体"/>
      <w:b w:val="0"/>
      <w:bCs w:val="0"/>
      <w:kern w:val="2"/>
      <w:sz w:val="24"/>
      <w:szCs w:val="20"/>
    </w:rPr>
  </w:style>
  <w:style w:type="paragraph" w:customStyle="1" w:styleId="3174">
    <w:name w:val="样式 (中文) 楷体_GB2312 四号 行距: 1.5 倍行距"/>
    <w:basedOn w:val="1"/>
    <w:qFormat/>
    <w:uiPriority w:val="0"/>
    <w:pPr>
      <w:spacing w:line="360" w:lineRule="auto"/>
      <w:ind w:firstLine="560" w:firstLineChars="200"/>
    </w:pPr>
    <w:rPr>
      <w:rFonts w:ascii="Calibri" w:hAnsi="Calibri" w:eastAsia="仿宋_GB2312" w:cs="宋体"/>
      <w:sz w:val="28"/>
      <w:szCs w:val="20"/>
    </w:rPr>
  </w:style>
  <w:style w:type="paragraph" w:customStyle="1" w:styleId="3175">
    <w:name w:val="Char Char Char Char15"/>
    <w:basedOn w:val="1"/>
    <w:qFormat/>
    <w:uiPriority w:val="0"/>
    <w:pPr>
      <w:widowControl/>
      <w:autoSpaceDE w:val="0"/>
      <w:autoSpaceDN w:val="0"/>
      <w:spacing w:beforeLines="50" w:afterLines="50" w:line="360" w:lineRule="auto"/>
      <w:ind w:firstLine="200" w:firstLineChars="200"/>
      <w:jc w:val="left"/>
    </w:pPr>
    <w:rPr>
      <w:rFonts w:ascii="Calibri" w:hAnsi="Calibri" w:eastAsia="等线"/>
      <w:spacing w:val="8"/>
      <w:kern w:val="20"/>
      <w:sz w:val="24"/>
    </w:rPr>
  </w:style>
  <w:style w:type="paragraph" w:customStyle="1" w:styleId="3176">
    <w:name w:val="图签"/>
    <w:basedOn w:val="1"/>
    <w:next w:val="1"/>
    <w:qFormat/>
    <w:uiPriority w:val="0"/>
    <w:pPr>
      <w:jc w:val="center"/>
    </w:pPr>
    <w:rPr>
      <w:rFonts w:ascii="Calibri" w:hAnsi="Calibri" w:eastAsia="仿宋_GB2312"/>
      <w:sz w:val="28"/>
      <w:szCs w:val="20"/>
    </w:rPr>
  </w:style>
  <w:style w:type="paragraph" w:customStyle="1" w:styleId="3177">
    <w:name w:val="样式 正文首行缩进 + Times New Roman 首行缩进:  2 字符"/>
    <w:basedOn w:val="638"/>
    <w:qFormat/>
    <w:uiPriority w:val="0"/>
    <w:pPr>
      <w:tabs>
        <w:tab w:val="left" w:pos="0"/>
        <w:tab w:val="left" w:pos="2149"/>
      </w:tabs>
      <w:wordWrap w:val="0"/>
      <w:spacing w:line="500" w:lineRule="atLeast"/>
      <w:ind w:firstLine="200" w:firstLineChars="200"/>
    </w:pPr>
    <w:rPr>
      <w:rFonts w:ascii="黑体" w:eastAsia="仿宋_GB2312"/>
      <w:spacing w:val="14"/>
      <w:kern w:val="0"/>
      <w:sz w:val="28"/>
      <w:szCs w:val="20"/>
    </w:rPr>
  </w:style>
  <w:style w:type="paragraph" w:customStyle="1" w:styleId="3178">
    <w:name w:val="样式 (符号) 宋体 居中 行距: 固定值 12 磅"/>
    <w:basedOn w:val="1"/>
    <w:qFormat/>
    <w:uiPriority w:val="0"/>
    <w:pPr>
      <w:snapToGrid w:val="0"/>
      <w:jc w:val="center"/>
    </w:pPr>
    <w:rPr>
      <w:rFonts w:ascii="Calibri" w:hAnsi="Calibri" w:eastAsia="等线" w:cs="宋体"/>
      <w:szCs w:val="20"/>
    </w:rPr>
  </w:style>
  <w:style w:type="paragraph" w:customStyle="1" w:styleId="3179">
    <w:name w:val="Char1 Char Char Char1"/>
    <w:basedOn w:val="3"/>
    <w:qFormat/>
    <w:uiPriority w:val="0"/>
    <w:pPr>
      <w:widowControl/>
      <w:tabs>
        <w:tab w:val="left" w:pos="1620"/>
        <w:tab w:val="left" w:pos="2517"/>
      </w:tabs>
      <w:adjustRightInd w:val="0"/>
      <w:snapToGrid w:val="0"/>
      <w:spacing w:before="340" w:beforeLines="100" w:after="330" w:afterLines="100" w:line="360" w:lineRule="auto"/>
      <w:ind w:left="2517" w:hanging="420"/>
    </w:pPr>
    <w:rPr>
      <w:rFonts w:ascii="黑体" w:hAnsi="Calibri" w:eastAsia="黑体"/>
      <w:color w:val="000000"/>
      <w:szCs w:val="30"/>
    </w:rPr>
  </w:style>
  <w:style w:type="paragraph" w:customStyle="1" w:styleId="3180">
    <w:name w:val="样式 标题 3 + 段前: 1 行 段后: 0.5 行"/>
    <w:basedOn w:val="5"/>
    <w:qFormat/>
    <w:uiPriority w:val="0"/>
    <w:pPr>
      <w:widowControl/>
      <w:adjustRightInd w:val="0"/>
      <w:snapToGrid w:val="0"/>
      <w:spacing w:before="120" w:after="120" w:line="360" w:lineRule="auto"/>
      <w:ind w:left="720" w:hanging="432" w:firstLineChars="49"/>
    </w:pPr>
    <w:rPr>
      <w:rFonts w:ascii="楷体_GB2312" w:hAnsi="Calibri" w:eastAsia="楷体_GB2312"/>
      <w:sz w:val="30"/>
      <w:szCs w:val="30"/>
    </w:rPr>
  </w:style>
  <w:style w:type="paragraph" w:customStyle="1" w:styleId="3181">
    <w:name w:val="样式 正文缩进正文（首行缩进两字）正文（首行缩进两字） Char Char正文（首行缩进两字） Char Char Cha..."/>
    <w:basedOn w:val="22"/>
    <w:qFormat/>
    <w:uiPriority w:val="0"/>
    <w:pPr>
      <w:spacing w:line="360" w:lineRule="auto"/>
      <w:ind w:left="0" w:firstLine="512"/>
    </w:pPr>
    <w:rPr>
      <w:rFonts w:ascii="Times New Roman" w:hAnsi="Calibri" w:eastAsia="等线"/>
      <w:color w:val="auto"/>
      <w:spacing w:val="8"/>
      <w:kern w:val="0"/>
      <w:sz w:val="20"/>
      <w:szCs w:val="20"/>
    </w:rPr>
  </w:style>
  <w:style w:type="paragraph" w:customStyle="1" w:styleId="3182">
    <w:name w:val="xl1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等线" w:cs="宋体"/>
      <w:kern w:val="0"/>
      <w:sz w:val="22"/>
      <w:szCs w:val="22"/>
    </w:rPr>
  </w:style>
  <w:style w:type="paragraph" w:customStyle="1" w:styleId="3183">
    <w:name w:val="样式 样式 样式 样式 样式 宋体 黑色 行距: 固定值 25 磅 + (西文) 宋体 首行缩进:  2 字符 + (西文) 宋..."/>
    <w:basedOn w:val="1984"/>
    <w:qFormat/>
    <w:uiPriority w:val="0"/>
    <w:pPr>
      <w:ind w:firstLine="560"/>
    </w:pPr>
  </w:style>
  <w:style w:type="paragraph" w:customStyle="1" w:styleId="3184">
    <w:name w:val="正文 New New"/>
    <w:qFormat/>
    <w:uiPriority w:val="0"/>
    <w:pPr>
      <w:widowControl w:val="0"/>
      <w:jc w:val="both"/>
    </w:pPr>
    <w:rPr>
      <w:rFonts w:ascii="Calibri" w:hAnsi="Calibri" w:eastAsia="等线" w:cs="Times New Roman"/>
      <w:kern w:val="2"/>
      <w:sz w:val="21"/>
      <w:szCs w:val="22"/>
      <w:lang w:val="en-US" w:eastAsia="zh-CN" w:bidi="ar-SA"/>
    </w:rPr>
  </w:style>
  <w:style w:type="paragraph" w:customStyle="1" w:styleId="3185">
    <w:name w:val="样式 样式 标题 1标题1 + 首行缩进:  2 字符 段前: 0.5 行 段后: 0.5 行1 + 段前: 0.5 行 段后..."/>
    <w:basedOn w:val="2281"/>
    <w:qFormat/>
    <w:uiPriority w:val="0"/>
    <w:pPr>
      <w:keepNext w:val="0"/>
      <w:keepLines w:val="0"/>
      <w:tabs>
        <w:tab w:val="left" w:pos="935"/>
      </w:tabs>
      <w:autoSpaceDE w:val="0"/>
      <w:autoSpaceDN w:val="0"/>
      <w:spacing w:beforeLines="50" w:afterLines="50"/>
      <w:ind w:firstLine="200" w:firstLineChars="200"/>
      <w:jc w:val="left"/>
    </w:pPr>
    <w:rPr>
      <w:rFonts w:ascii="Times New Roman" w:cs="宋体"/>
      <w:b w:val="0"/>
      <w:bCs w:val="0"/>
      <w:color w:val="auto"/>
      <w:spacing w:val="-14"/>
      <w:kern w:val="0"/>
      <w:sz w:val="44"/>
      <w:szCs w:val="20"/>
      <w:lang w:val="en-GB"/>
    </w:rPr>
  </w:style>
  <w:style w:type="paragraph" w:customStyle="1" w:styleId="3186">
    <w:name w:val="修订1"/>
    <w:qFormat/>
    <w:uiPriority w:val="99"/>
    <w:rPr>
      <w:rFonts w:ascii="Calibri" w:hAnsi="Calibri" w:eastAsia="等线" w:cs="Times New Roman"/>
      <w:kern w:val="2"/>
      <w:sz w:val="21"/>
      <w:szCs w:val="24"/>
      <w:lang w:val="en-US" w:eastAsia="zh-CN" w:bidi="ar-SA"/>
    </w:rPr>
  </w:style>
  <w:style w:type="paragraph" w:customStyle="1" w:styleId="3187">
    <w:name w:val="Char3"/>
    <w:basedOn w:val="1"/>
    <w:qFormat/>
    <w:uiPriority w:val="0"/>
    <w:pPr>
      <w:spacing w:line="360" w:lineRule="auto"/>
      <w:ind w:firstLine="200" w:firstLineChars="200"/>
    </w:pPr>
    <w:rPr>
      <w:rFonts w:ascii="宋体" w:hAnsi="宋体" w:eastAsia="等线" w:cs="宋体"/>
      <w:sz w:val="24"/>
    </w:rPr>
  </w:style>
  <w:style w:type="paragraph" w:customStyle="1" w:styleId="3188">
    <w:name w:val="默认段落字体 Para Char Char Char Char Char Char Char Char Char"/>
    <w:basedOn w:val="1"/>
    <w:qFormat/>
    <w:uiPriority w:val="0"/>
    <w:pPr>
      <w:snapToGrid w:val="0"/>
      <w:spacing w:line="360" w:lineRule="auto"/>
      <w:ind w:firstLine="200" w:firstLineChars="200"/>
    </w:pPr>
    <w:rPr>
      <w:rFonts w:ascii="Calibri" w:hAnsi="Calibri" w:eastAsia="仿宋_GB2312"/>
      <w:sz w:val="24"/>
    </w:rPr>
  </w:style>
  <w:style w:type="paragraph" w:customStyle="1" w:styleId="3189">
    <w:name w:val="样式 标题 2 + 宋体 小三 段前: 0 磅 段后: 0 磅 行距: 1.5 倍行距"/>
    <w:basedOn w:val="4"/>
    <w:qFormat/>
    <w:uiPriority w:val="0"/>
    <w:pPr>
      <w:spacing w:line="360" w:lineRule="auto"/>
      <w:ind w:firstLine="0" w:firstLineChars="0"/>
      <w:jc w:val="center"/>
    </w:pPr>
    <w:rPr>
      <w:rFonts w:eastAsia="黑体"/>
      <w:b w:val="0"/>
      <w:sz w:val="32"/>
      <w:szCs w:val="20"/>
    </w:rPr>
  </w:style>
  <w:style w:type="paragraph" w:customStyle="1" w:styleId="3190">
    <w:name w:val="普通(网站)12"/>
    <w:basedOn w:val="1"/>
    <w:qFormat/>
    <w:uiPriority w:val="0"/>
    <w:pPr>
      <w:autoSpaceDE w:val="0"/>
      <w:autoSpaceDN w:val="0"/>
      <w:adjustRightInd w:val="0"/>
      <w:snapToGrid w:val="0"/>
      <w:spacing w:before="100" w:after="100" w:line="360" w:lineRule="auto"/>
      <w:ind w:firstLine="480" w:firstLineChars="200"/>
      <w:jc w:val="left"/>
    </w:pPr>
    <w:rPr>
      <w:rFonts w:ascii="宋体" w:hAnsi="Calibri" w:eastAsia="等线" w:cs="宋体"/>
      <w:color w:val="000000"/>
      <w:kern w:val="0"/>
      <w:sz w:val="24"/>
    </w:rPr>
  </w:style>
  <w:style w:type="paragraph" w:customStyle="1" w:styleId="3191">
    <w:name w:val="样式 样式 五号 居中 行距: 最小值 12 磅 + (符号) 宋体 行距: 单倍行距"/>
    <w:basedOn w:val="3113"/>
    <w:qFormat/>
    <w:uiPriority w:val="0"/>
    <w:pPr>
      <w:spacing w:line="240" w:lineRule="auto"/>
    </w:pPr>
    <w:rPr>
      <w:rFonts w:hAnsi="宋体"/>
      <w:szCs w:val="20"/>
    </w:rPr>
  </w:style>
  <w:style w:type="paragraph" w:customStyle="1" w:styleId="3192">
    <w:name w:val="Char14"/>
    <w:basedOn w:val="1"/>
    <w:qFormat/>
    <w:uiPriority w:val="0"/>
    <w:pPr>
      <w:snapToGrid w:val="0"/>
      <w:spacing w:line="360" w:lineRule="auto"/>
      <w:ind w:firstLine="200" w:firstLineChars="200"/>
    </w:pPr>
    <w:rPr>
      <w:rFonts w:ascii="Calibri" w:hAnsi="Calibri" w:eastAsia="仿宋_GB2312"/>
      <w:sz w:val="24"/>
    </w:rPr>
  </w:style>
  <w:style w:type="paragraph" w:customStyle="1" w:styleId="3193">
    <w:name w:val="样式 标题 2 + 宋体 四号 居中"/>
    <w:basedOn w:val="4"/>
    <w:qFormat/>
    <w:uiPriority w:val="0"/>
    <w:pPr>
      <w:tabs>
        <w:tab w:val="left" w:pos="945"/>
        <w:tab w:val="left" w:pos="1276"/>
      </w:tabs>
      <w:spacing w:before="260" w:after="260" w:line="415" w:lineRule="auto"/>
      <w:ind w:left="945" w:hanging="420" w:firstLineChars="0"/>
    </w:pPr>
    <w:rPr>
      <w:color w:val="000000"/>
      <w:kern w:val="0"/>
      <w:szCs w:val="20"/>
    </w:rPr>
  </w:style>
  <w:style w:type="paragraph" w:customStyle="1" w:styleId="3194">
    <w:name w:val="xl128"/>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Lines="50" w:afterAutospacing="1" w:line="360" w:lineRule="auto"/>
      <w:ind w:firstLine="200" w:firstLineChars="200"/>
      <w:jc w:val="center"/>
      <w:textAlignment w:val="center"/>
    </w:pPr>
    <w:rPr>
      <w:rFonts w:ascii="Calibri" w:hAnsi="Calibri" w:eastAsia="等线"/>
      <w:kern w:val="0"/>
      <w:sz w:val="22"/>
      <w:szCs w:val="22"/>
    </w:rPr>
  </w:style>
  <w:style w:type="paragraph" w:customStyle="1" w:styleId="3195">
    <w:name w:val="条"/>
    <w:basedOn w:val="1"/>
    <w:next w:val="1"/>
    <w:qFormat/>
    <w:uiPriority w:val="0"/>
    <w:pPr>
      <w:ind w:firstLine="200" w:firstLineChars="200"/>
    </w:pPr>
    <w:rPr>
      <w:rFonts w:ascii="Calibri" w:hAnsi="Calibri" w:eastAsia="等线"/>
      <w:b/>
      <w:sz w:val="30"/>
    </w:rPr>
  </w:style>
  <w:style w:type="paragraph" w:customStyle="1" w:styleId="3196">
    <w:name w:val="表头 Char Char Char Char Char Char Char Char Char Char Char Char Char Char"/>
    <w:basedOn w:val="1"/>
    <w:qFormat/>
    <w:uiPriority w:val="0"/>
    <w:pPr>
      <w:keepNext/>
      <w:widowControl/>
      <w:adjustRightInd w:val="0"/>
      <w:snapToGrid w:val="0"/>
      <w:jc w:val="center"/>
    </w:pPr>
    <w:rPr>
      <w:rFonts w:ascii="Calibri" w:hAnsi="Calibri" w:eastAsia="黑体"/>
      <w:kern w:val="0"/>
      <w:sz w:val="28"/>
      <w:szCs w:val="20"/>
    </w:rPr>
  </w:style>
  <w:style w:type="paragraph" w:customStyle="1" w:styleId="3197">
    <w:name w:val="样式 五号 居中 首行缩进:  0 厘米5"/>
    <w:basedOn w:val="1"/>
    <w:qFormat/>
    <w:uiPriority w:val="0"/>
    <w:pPr>
      <w:adjustRightInd w:val="0"/>
      <w:snapToGrid w:val="0"/>
      <w:ind w:firstLine="196" w:firstLineChars="196"/>
      <w:jc w:val="center"/>
    </w:pPr>
    <w:rPr>
      <w:rFonts w:ascii="宋体" w:hAnsi="宋体" w:eastAsia="等线" w:cs="宋体"/>
      <w:snapToGrid w:val="0"/>
      <w:szCs w:val="20"/>
    </w:rPr>
  </w:style>
  <w:style w:type="paragraph" w:customStyle="1" w:styleId="3198">
    <w:name w:val="xl136"/>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Lines="50" w:afterAutospacing="1" w:line="360" w:lineRule="auto"/>
      <w:ind w:firstLine="200" w:firstLineChars="200"/>
      <w:jc w:val="center"/>
      <w:textAlignment w:val="center"/>
    </w:pPr>
    <w:rPr>
      <w:rFonts w:ascii="Calibri" w:hAnsi="Calibri" w:eastAsia="等线"/>
      <w:kern w:val="0"/>
      <w:sz w:val="22"/>
      <w:szCs w:val="22"/>
    </w:rPr>
  </w:style>
  <w:style w:type="paragraph" w:customStyle="1" w:styleId="3199">
    <w:name w:val="Style88"/>
    <w:basedOn w:val="1"/>
    <w:qFormat/>
    <w:uiPriority w:val="99"/>
    <w:pPr>
      <w:adjustRightInd w:val="0"/>
      <w:spacing w:line="461" w:lineRule="exact"/>
      <w:ind w:firstLine="605"/>
      <w:jc w:val="left"/>
    </w:pPr>
    <w:rPr>
      <w:rFonts w:ascii="黑体" w:hAnsi="Calibri" w:eastAsia="黑体"/>
      <w:kern w:val="0"/>
      <w:sz w:val="24"/>
    </w:rPr>
  </w:style>
  <w:style w:type="paragraph" w:customStyle="1" w:styleId="3200">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等线" w:cs="宋体"/>
      <w:kern w:val="0"/>
      <w:sz w:val="22"/>
      <w:szCs w:val="22"/>
    </w:rPr>
  </w:style>
  <w:style w:type="paragraph" w:customStyle="1" w:styleId="320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等线" w:cs="宋体"/>
      <w:color w:val="008000"/>
      <w:kern w:val="0"/>
      <w:sz w:val="20"/>
      <w:szCs w:val="20"/>
    </w:rPr>
  </w:style>
  <w:style w:type="paragraph" w:customStyle="1" w:styleId="3202">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kern w:val="0"/>
      <w:sz w:val="22"/>
      <w:szCs w:val="22"/>
    </w:rPr>
  </w:style>
  <w:style w:type="paragraph" w:customStyle="1" w:styleId="3203">
    <w:name w:val="Char15"/>
    <w:basedOn w:val="1"/>
    <w:qFormat/>
    <w:uiPriority w:val="0"/>
    <w:rPr>
      <w:rFonts w:ascii="Calibri" w:hAnsi="Calibri" w:eastAsia="等线"/>
    </w:rPr>
  </w:style>
  <w:style w:type="paragraph" w:customStyle="1" w:styleId="3204">
    <w:name w:val="xl60"/>
    <w:basedOn w:val="1"/>
    <w:qFormat/>
    <w:uiPriority w:val="0"/>
    <w:pPr>
      <w:widowControl/>
      <w:spacing w:before="100" w:beforeAutospacing="1" w:after="100" w:afterAutospacing="1"/>
      <w:jc w:val="center"/>
    </w:pPr>
    <w:rPr>
      <w:rFonts w:ascii="Arial Unicode MS" w:hAnsi="Arial Unicode MS" w:eastAsia="等线"/>
      <w:b/>
      <w:kern w:val="0"/>
      <w:sz w:val="24"/>
    </w:rPr>
  </w:style>
  <w:style w:type="paragraph" w:customStyle="1" w:styleId="3205">
    <w:name w:val="02"/>
    <w:basedOn w:val="1"/>
    <w:qFormat/>
    <w:uiPriority w:val="0"/>
    <w:pPr>
      <w:keepNext/>
      <w:keepLines/>
      <w:adjustRightInd w:val="0"/>
      <w:snapToGrid w:val="0"/>
      <w:spacing w:before="100"/>
      <w:ind w:firstLine="196" w:firstLineChars="196"/>
      <w:jc w:val="left"/>
      <w:outlineLvl w:val="1"/>
    </w:pPr>
    <w:rPr>
      <w:rFonts w:ascii="黑体" w:hAnsi="黑体" w:eastAsia="黑体"/>
      <w:snapToGrid w:val="0"/>
      <w:color w:val="333333"/>
      <w:sz w:val="24"/>
      <w:szCs w:val="20"/>
    </w:rPr>
  </w:style>
  <w:style w:type="paragraph" w:customStyle="1" w:styleId="3206">
    <w:name w:val="小四加粗"/>
    <w:basedOn w:val="1"/>
    <w:qFormat/>
    <w:uiPriority w:val="0"/>
    <w:pPr>
      <w:widowControl/>
      <w:adjustRightInd w:val="0"/>
      <w:snapToGrid w:val="0"/>
      <w:spacing w:beforeLines="20" w:afterLines="20"/>
      <w:ind w:firstLine="472" w:firstLineChars="196"/>
      <w:jc w:val="left"/>
    </w:pPr>
    <w:rPr>
      <w:rFonts w:ascii="宋体" w:hAnsi="宋体" w:eastAsia="等线" w:cs="宋体"/>
      <w:b/>
      <w:bCs/>
      <w:snapToGrid w:val="0"/>
      <w:sz w:val="24"/>
      <w:szCs w:val="20"/>
    </w:rPr>
  </w:style>
  <w:style w:type="paragraph" w:customStyle="1" w:styleId="3207">
    <w:name w:val="样式 正文文本缩进 3正文文字缩进2字符 + 首行缩进:  2 字符"/>
    <w:basedOn w:val="70"/>
    <w:qFormat/>
    <w:uiPriority w:val="0"/>
    <w:pPr>
      <w:autoSpaceDE w:val="0"/>
      <w:autoSpaceDN w:val="0"/>
      <w:adjustRightInd w:val="0"/>
      <w:spacing w:after="0" w:line="360" w:lineRule="auto"/>
      <w:ind w:left="0" w:leftChars="0" w:firstLine="555"/>
      <w:jc w:val="left"/>
    </w:pPr>
    <w:rPr>
      <w:rFonts w:ascii="仿宋_GB2312" w:hAnsi="Calibri" w:eastAsia="仿宋_GB2312"/>
      <w:color w:val="000000"/>
      <w:kern w:val="0"/>
      <w:sz w:val="24"/>
      <w:szCs w:val="20"/>
    </w:rPr>
  </w:style>
  <w:style w:type="paragraph" w:customStyle="1" w:styleId="3208">
    <w:name w:val="xl18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等线" w:cs="宋体"/>
      <w:kern w:val="0"/>
      <w:sz w:val="22"/>
      <w:szCs w:val="22"/>
    </w:rPr>
  </w:style>
  <w:style w:type="paragraph" w:customStyle="1" w:styleId="3209">
    <w:name w:val="样式22"/>
    <w:basedOn w:val="5"/>
    <w:qFormat/>
    <w:uiPriority w:val="0"/>
    <w:pPr>
      <w:widowControl/>
      <w:adjustRightInd w:val="0"/>
      <w:snapToGrid w:val="0"/>
      <w:spacing w:before="120" w:after="120"/>
      <w:ind w:left="3119"/>
      <w:jc w:val="both"/>
    </w:pPr>
    <w:rPr>
      <w:rFonts w:ascii="黑体" w:hAnsi="Calibri" w:eastAsia="黑体"/>
      <w:b w:val="0"/>
      <w:bCs w:val="0"/>
      <w:color w:val="000000"/>
      <w:kern w:val="0"/>
      <w:sz w:val="30"/>
    </w:rPr>
  </w:style>
  <w:style w:type="paragraph" w:customStyle="1" w:styleId="3210">
    <w:name w:val="kyj标题2"/>
    <w:basedOn w:val="4"/>
    <w:qFormat/>
    <w:uiPriority w:val="0"/>
    <w:pPr>
      <w:tabs>
        <w:tab w:val="left" w:pos="945"/>
        <w:tab w:val="left" w:pos="1276"/>
      </w:tabs>
      <w:snapToGrid w:val="0"/>
      <w:spacing w:before="260" w:beforeLines="50" w:after="260" w:afterLines="50" w:line="180" w:lineRule="auto"/>
      <w:ind w:left="945" w:hanging="420" w:firstLineChars="0"/>
      <w:jc w:val="both"/>
    </w:pPr>
    <w:rPr>
      <w:rFonts w:ascii="黑体" w:hAnsi="Times New Roman" w:eastAsia="楷体_GB2312"/>
      <w:b w:val="0"/>
      <w:color w:val="FF0000"/>
      <w:spacing w:val="8"/>
      <w:sz w:val="32"/>
      <w:szCs w:val="20"/>
    </w:rPr>
  </w:style>
  <w:style w:type="paragraph" w:customStyle="1" w:styleId="3211">
    <w:name w:val="Char1 Char Char Char Char Char Char Char Char Char Char Char Char"/>
    <w:basedOn w:val="1"/>
    <w:qFormat/>
    <w:uiPriority w:val="0"/>
    <w:pPr>
      <w:spacing w:line="180" w:lineRule="auto"/>
      <w:ind w:firstLine="512" w:firstLineChars="200"/>
      <w:jc w:val="left"/>
    </w:pPr>
    <w:rPr>
      <w:rFonts w:ascii="Calibri" w:hAnsi="Calibri" w:eastAsia="仿宋_GB2312"/>
      <w:spacing w:val="8"/>
      <w:sz w:val="24"/>
    </w:rPr>
  </w:style>
  <w:style w:type="paragraph" w:customStyle="1" w:styleId="3212">
    <w:name w:val="样式 样式 样式 标题 3 + 首行缩进:  2 字符 + 首行缩进:  2 字符 + 首行缩进:  0 字符"/>
    <w:basedOn w:val="2959"/>
    <w:qFormat/>
    <w:uiPriority w:val="0"/>
    <w:pPr>
      <w:ind w:hanging="720"/>
    </w:pPr>
  </w:style>
  <w:style w:type="paragraph" w:customStyle="1" w:styleId="3213">
    <w:name w:val="样式 六号 居中 行距: 单倍行距"/>
    <w:basedOn w:val="1"/>
    <w:qFormat/>
    <w:uiPriority w:val="0"/>
    <w:pPr>
      <w:jc w:val="center"/>
    </w:pPr>
    <w:rPr>
      <w:rFonts w:ascii="Calibri" w:hAnsi="Calibri" w:eastAsia="等线"/>
      <w:color w:val="000000"/>
      <w:sz w:val="15"/>
      <w:szCs w:val="15"/>
    </w:rPr>
  </w:style>
  <w:style w:type="paragraph" w:customStyle="1" w:styleId="3214">
    <w:name w:val="font17"/>
    <w:basedOn w:val="1"/>
    <w:qFormat/>
    <w:uiPriority w:val="0"/>
    <w:pPr>
      <w:widowControl/>
      <w:spacing w:before="100" w:beforeAutospacing="1" w:after="100" w:afterAutospacing="1"/>
      <w:jc w:val="left"/>
    </w:pPr>
    <w:rPr>
      <w:rFonts w:ascii="宋体" w:hAnsi="宋体" w:eastAsia="等线" w:cs="宋体"/>
      <w:color w:val="00CCFF"/>
      <w:kern w:val="0"/>
      <w:sz w:val="20"/>
      <w:szCs w:val="20"/>
    </w:rPr>
  </w:style>
  <w:style w:type="paragraph" w:customStyle="1" w:styleId="3215">
    <w:name w:val="样式 样式 标题2（LMH） + 段前: 0.5 行 + 段前: 0.5 行"/>
    <w:basedOn w:val="2414"/>
    <w:qFormat/>
    <w:uiPriority w:val="0"/>
    <w:pPr>
      <w:spacing w:before="163"/>
    </w:pPr>
    <w:rPr>
      <w:rFonts w:eastAsia="宋体"/>
    </w:rPr>
  </w:style>
  <w:style w:type="paragraph" w:customStyle="1" w:styleId="3216">
    <w:name w:val="样式 标题题2 + 首行缩进:  2 字符"/>
    <w:basedOn w:val="2533"/>
    <w:qFormat/>
    <w:uiPriority w:val="0"/>
  </w:style>
  <w:style w:type="paragraph" w:customStyle="1" w:styleId="3217">
    <w:name w:val="Char Char Char Char4"/>
    <w:basedOn w:val="1"/>
    <w:qFormat/>
    <w:uiPriority w:val="0"/>
    <w:pPr>
      <w:spacing w:line="360" w:lineRule="auto"/>
      <w:ind w:firstLine="200" w:firstLineChars="200"/>
    </w:pPr>
    <w:rPr>
      <w:rFonts w:ascii="宋体" w:hAnsi="宋体" w:eastAsia="等线" w:cs="宋体"/>
      <w:sz w:val="24"/>
    </w:rPr>
  </w:style>
  <w:style w:type="paragraph" w:customStyle="1" w:styleId="3218">
    <w:name w:val="目录一"/>
    <w:basedOn w:val="1"/>
    <w:qFormat/>
    <w:uiPriority w:val="0"/>
    <w:pPr>
      <w:keepNext/>
      <w:keepLines/>
      <w:spacing w:beforeLines="100" w:afterLines="200" w:line="580" w:lineRule="exact"/>
      <w:contextualSpacing/>
      <w:jc w:val="center"/>
      <w:outlineLvl w:val="0"/>
    </w:pPr>
    <w:rPr>
      <w:rFonts w:ascii="Calibri" w:hAnsi="Calibri" w:eastAsia="黑体"/>
      <w:b/>
      <w:bCs/>
      <w:kern w:val="44"/>
      <w:sz w:val="36"/>
      <w:szCs w:val="44"/>
    </w:rPr>
  </w:style>
  <w:style w:type="paragraph" w:customStyle="1" w:styleId="3219">
    <w:name w:val="样式 正文文字 + 首行缩进:  2 字符 段前: 0.5 行 段后: 0.5 行"/>
    <w:basedOn w:val="35"/>
    <w:qFormat/>
    <w:uiPriority w:val="0"/>
    <w:pPr>
      <w:spacing w:beforeLines="50" w:after="120" w:afterLines="50"/>
      <w:ind w:firstLine="200" w:firstLineChars="200"/>
    </w:pPr>
    <w:rPr>
      <w:rFonts w:ascii="Calibri" w:hAnsi="Calibri" w:eastAsia="等线" w:cs="宋体"/>
      <w:sz w:val="24"/>
      <w:szCs w:val="24"/>
    </w:rPr>
  </w:style>
  <w:style w:type="paragraph" w:customStyle="1" w:styleId="3220">
    <w:name w:val="样式 标题 3白鹤滩标题 3标题 3XW条标题1.1.13h33rd levelH3l3CT小标题白鹤滩3..."/>
    <w:basedOn w:val="5"/>
    <w:qFormat/>
    <w:uiPriority w:val="0"/>
    <w:pPr>
      <w:widowControl/>
      <w:adjustRightInd w:val="0"/>
      <w:snapToGrid w:val="0"/>
      <w:spacing w:before="120" w:after="120" w:line="360" w:lineRule="auto"/>
      <w:ind w:left="720" w:hanging="432" w:firstLineChars="49"/>
    </w:pPr>
    <w:rPr>
      <w:rFonts w:ascii="楷体_GB2312" w:hAnsi="Calibri" w:eastAsia="楷体_GB2312"/>
      <w:sz w:val="30"/>
      <w:szCs w:val="30"/>
    </w:rPr>
  </w:style>
  <w:style w:type="paragraph" w:customStyle="1" w:styleId="3221">
    <w:name w:val="样式 标题 1 + 三号 居中"/>
    <w:basedOn w:val="3"/>
    <w:qFormat/>
    <w:uiPriority w:val="0"/>
    <w:pPr>
      <w:pageBreakBefore/>
      <w:tabs>
        <w:tab w:val="left" w:pos="432"/>
        <w:tab w:val="left" w:pos="1620"/>
        <w:tab w:val="left" w:pos="2517"/>
      </w:tabs>
      <w:spacing w:before="340" w:after="330" w:line="578" w:lineRule="auto"/>
      <w:ind w:left="431" w:hanging="431"/>
    </w:pPr>
    <w:rPr>
      <w:rFonts w:ascii="Calibri" w:hAnsi="Calibri" w:eastAsia="等线" w:cs="宋体"/>
      <w:bCs w:val="0"/>
      <w:color w:val="000000"/>
      <w:szCs w:val="20"/>
    </w:rPr>
  </w:style>
  <w:style w:type="paragraph" w:customStyle="1" w:styleId="3222">
    <w:name w:val="Char Char Char Char Char Char Char Char Char Char Char Char Char Char Char Char5"/>
    <w:basedOn w:val="1"/>
    <w:qFormat/>
    <w:uiPriority w:val="0"/>
    <w:pPr>
      <w:tabs>
        <w:tab w:val="left" w:pos="420"/>
      </w:tabs>
      <w:ind w:left="420" w:hanging="420"/>
    </w:pPr>
    <w:rPr>
      <w:rFonts w:ascii="Calibri" w:hAnsi="Calibri" w:eastAsia="等线"/>
      <w:sz w:val="30"/>
      <w:szCs w:val="30"/>
    </w:rPr>
  </w:style>
  <w:style w:type="paragraph" w:customStyle="1" w:styleId="3223">
    <w:name w:val="yy正文"/>
    <w:basedOn w:val="1"/>
    <w:qFormat/>
    <w:uiPriority w:val="0"/>
    <w:pPr>
      <w:spacing w:line="360" w:lineRule="auto"/>
      <w:ind w:firstLine="480" w:firstLineChars="200"/>
    </w:pPr>
    <w:rPr>
      <w:rFonts w:ascii="Calibri" w:hAnsi="Calibri" w:eastAsia="等线" w:cs="宋体"/>
      <w:sz w:val="24"/>
    </w:rPr>
  </w:style>
  <w:style w:type="paragraph" w:customStyle="1" w:styleId="3224">
    <w:name w:val="表格小4"/>
    <w:qFormat/>
    <w:uiPriority w:val="0"/>
    <w:pPr>
      <w:jc w:val="center"/>
    </w:pPr>
    <w:rPr>
      <w:rFonts w:ascii="Calibri" w:hAnsi="Calibri" w:eastAsia="等线" w:cs="宋体"/>
      <w:kern w:val="2"/>
      <w:sz w:val="24"/>
      <w:szCs w:val="24"/>
      <w:lang w:val="en-US" w:eastAsia="zh-CN" w:bidi="ar-SA"/>
    </w:rPr>
  </w:style>
  <w:style w:type="paragraph" w:customStyle="1" w:styleId="3225">
    <w:name w:val="样式__表头"/>
    <w:basedOn w:val="1"/>
    <w:qFormat/>
    <w:uiPriority w:val="0"/>
    <w:pPr>
      <w:autoSpaceDE w:val="0"/>
      <w:autoSpaceDN w:val="0"/>
      <w:adjustRightInd w:val="0"/>
      <w:snapToGrid w:val="0"/>
      <w:spacing w:line="360" w:lineRule="auto"/>
      <w:jc w:val="center"/>
    </w:pPr>
    <w:rPr>
      <w:rFonts w:ascii="Calibri" w:hAnsi="Calibri" w:eastAsia="黑体"/>
      <w:spacing w:val="10"/>
      <w:kern w:val="0"/>
      <w:sz w:val="24"/>
      <w:szCs w:val="20"/>
    </w:rPr>
  </w:style>
  <w:style w:type="paragraph" w:customStyle="1" w:styleId="3226">
    <w:name w:val="样式 标题 1 + 非加粗"/>
    <w:basedOn w:val="3"/>
    <w:qFormat/>
    <w:uiPriority w:val="0"/>
    <w:pPr>
      <w:widowControl/>
      <w:tabs>
        <w:tab w:val="left" w:pos="1620"/>
        <w:tab w:val="left" w:pos="2517"/>
      </w:tabs>
      <w:adjustRightInd w:val="0"/>
      <w:snapToGrid w:val="0"/>
      <w:spacing w:before="340" w:beforeLines="100" w:after="330" w:afterLines="100" w:line="360" w:lineRule="auto"/>
      <w:ind w:left="2517" w:hanging="420"/>
    </w:pPr>
    <w:rPr>
      <w:rFonts w:ascii="黑体" w:hAnsi="Calibri" w:eastAsia="黑体"/>
      <w:color w:val="000000"/>
      <w:szCs w:val="30"/>
    </w:rPr>
  </w:style>
  <w:style w:type="paragraph" w:customStyle="1" w:styleId="3227">
    <w:name w:val="11111"/>
    <w:basedOn w:val="70"/>
    <w:qFormat/>
    <w:uiPriority w:val="0"/>
    <w:pPr>
      <w:spacing w:after="0" w:line="500" w:lineRule="exact"/>
      <w:ind w:left="0" w:leftChars="0"/>
    </w:pPr>
    <w:rPr>
      <w:rFonts w:ascii="宋体" w:hAnsi="宋体" w:eastAsia="等线"/>
      <w:sz w:val="24"/>
      <w:szCs w:val="24"/>
    </w:rPr>
  </w:style>
  <w:style w:type="paragraph" w:customStyle="1" w:styleId="3228">
    <w:name w:val="苏正文"/>
    <w:basedOn w:val="1"/>
    <w:qFormat/>
    <w:uiPriority w:val="0"/>
    <w:pPr>
      <w:tabs>
        <w:tab w:val="left" w:pos="426"/>
      </w:tabs>
      <w:adjustRightInd w:val="0"/>
      <w:spacing w:line="360" w:lineRule="auto"/>
      <w:ind w:right="210" w:firstLine="560" w:firstLineChars="200"/>
    </w:pPr>
    <w:rPr>
      <w:rFonts w:ascii="仿宋_GB2312" w:hAnsi="宋体" w:eastAsia="仿宋_GB2312"/>
      <w:color w:val="000000"/>
      <w:sz w:val="28"/>
      <w:szCs w:val="20"/>
    </w:rPr>
  </w:style>
  <w:style w:type="paragraph" w:customStyle="1" w:styleId="3229">
    <w:name w:val="Char Char Char Char Char Char Char8"/>
    <w:basedOn w:val="1"/>
    <w:qFormat/>
    <w:uiPriority w:val="0"/>
    <w:pPr>
      <w:snapToGrid w:val="0"/>
      <w:spacing w:line="360" w:lineRule="auto"/>
      <w:ind w:firstLine="200" w:firstLineChars="200"/>
    </w:pPr>
    <w:rPr>
      <w:rFonts w:ascii="Calibri" w:hAnsi="Calibri" w:eastAsia="等线"/>
      <w:sz w:val="28"/>
      <w:szCs w:val="20"/>
    </w:rPr>
  </w:style>
  <w:style w:type="paragraph" w:customStyle="1" w:styleId="3230">
    <w:name w:val="页码2"/>
    <w:basedOn w:val="1"/>
    <w:qFormat/>
    <w:uiPriority w:val="0"/>
    <w:pPr>
      <w:widowControl/>
      <w:jc w:val="center"/>
    </w:pPr>
    <w:rPr>
      <w:rFonts w:ascii="Calibri" w:hAnsi="Calibri" w:eastAsia="等线" w:cs="宋体"/>
      <w:sz w:val="24"/>
    </w:rPr>
  </w:style>
  <w:style w:type="paragraph" w:customStyle="1" w:styleId="3231">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b/>
      <w:kern w:val="0"/>
      <w:sz w:val="20"/>
      <w:szCs w:val="20"/>
    </w:rPr>
  </w:style>
  <w:style w:type="paragraph" w:customStyle="1" w:styleId="3232">
    <w:name w:val="Char Char Char1 Char6"/>
    <w:basedOn w:val="1"/>
    <w:qFormat/>
    <w:uiPriority w:val="0"/>
    <w:pPr>
      <w:spacing w:line="360" w:lineRule="auto"/>
      <w:ind w:firstLine="200" w:firstLineChars="200"/>
    </w:pPr>
    <w:rPr>
      <w:rFonts w:ascii="宋体" w:hAnsi="宋体" w:eastAsia="等线" w:cs="宋体"/>
      <w:sz w:val="24"/>
    </w:rPr>
  </w:style>
  <w:style w:type="paragraph" w:customStyle="1" w:styleId="3233">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kern w:val="0"/>
      <w:sz w:val="22"/>
      <w:szCs w:val="22"/>
    </w:rPr>
  </w:style>
  <w:style w:type="paragraph" w:customStyle="1" w:styleId="3234">
    <w:name w:val="样式 正文（LMH） + 左侧:  2.24 字符 首行缩进:  2 字符 + 左  0 字符"/>
    <w:basedOn w:val="1"/>
    <w:qFormat/>
    <w:uiPriority w:val="0"/>
    <w:pPr>
      <w:adjustRightInd w:val="0"/>
      <w:snapToGrid w:val="0"/>
      <w:spacing w:line="360" w:lineRule="auto"/>
      <w:ind w:firstLine="472" w:firstLineChars="200"/>
      <w:jc w:val="left"/>
    </w:pPr>
    <w:rPr>
      <w:rFonts w:ascii="Calibri" w:hAnsi="Calibri" w:eastAsia="等线" w:cs="宋体"/>
      <w:color w:val="000000"/>
      <w:spacing w:val="-2"/>
      <w:sz w:val="24"/>
      <w:szCs w:val="20"/>
    </w:rPr>
  </w:style>
  <w:style w:type="paragraph" w:customStyle="1" w:styleId="3235">
    <w:name w:val="样式 表头 + 段后: 0.5 行"/>
    <w:basedOn w:val="1"/>
    <w:qFormat/>
    <w:uiPriority w:val="0"/>
    <w:pPr>
      <w:keepNext/>
      <w:keepLines/>
      <w:spacing w:before="156" w:line="400" w:lineRule="exact"/>
      <w:jc w:val="center"/>
      <w:outlineLvl w:val="2"/>
    </w:pPr>
    <w:rPr>
      <w:rFonts w:ascii="Calibri" w:hAnsi="Calibri" w:eastAsia="黑体"/>
      <w:sz w:val="24"/>
    </w:rPr>
  </w:style>
  <w:style w:type="paragraph" w:customStyle="1" w:styleId="3236">
    <w:name w:val="图题"/>
    <w:basedOn w:val="5"/>
    <w:qFormat/>
    <w:uiPriority w:val="0"/>
    <w:pPr>
      <w:keepLines w:val="0"/>
      <w:tabs>
        <w:tab w:val="left" w:pos="1620"/>
        <w:tab w:val="left" w:pos="1680"/>
      </w:tabs>
      <w:spacing w:before="120" w:line="240" w:lineRule="exact"/>
      <w:ind w:left="1680"/>
      <w:jc w:val="center"/>
      <w:outlineLvl w:val="9"/>
    </w:pPr>
    <w:rPr>
      <w:rFonts w:ascii="黑体" w:hAnsi="Calibri" w:eastAsia="黑体"/>
      <w:b w:val="0"/>
      <w:bCs w:val="0"/>
      <w:color w:val="000000"/>
      <w:sz w:val="20"/>
      <w:szCs w:val="24"/>
    </w:rPr>
  </w:style>
  <w:style w:type="paragraph" w:customStyle="1" w:styleId="3237">
    <w:name w:val="Char Char Char Char1 Char Char Char Char Char Char2"/>
    <w:basedOn w:val="1"/>
    <w:qFormat/>
    <w:uiPriority w:val="0"/>
    <w:pPr>
      <w:spacing w:line="180" w:lineRule="auto"/>
      <w:ind w:firstLine="200" w:firstLineChars="200"/>
    </w:pPr>
    <w:rPr>
      <w:rFonts w:ascii="Calibri" w:hAnsi="Calibri" w:eastAsia="等线"/>
      <w:sz w:val="24"/>
    </w:rPr>
  </w:style>
  <w:style w:type="paragraph" w:customStyle="1" w:styleId="3238">
    <w:name w:val="样式 列表 + (中文) 黑体 加粗 居中 左侧:  0 厘米 段前: 12 磅 段后: 12 磅 首行缩进:  0..."/>
    <w:basedOn w:val="1"/>
    <w:qFormat/>
    <w:uiPriority w:val="0"/>
    <w:pPr>
      <w:spacing w:before="240" w:after="240"/>
      <w:jc w:val="center"/>
      <w:outlineLvl w:val="8"/>
    </w:pPr>
    <w:rPr>
      <w:rFonts w:ascii="Calibri" w:hAnsi="Calibri" w:eastAsia="黑体" w:cs="宋体"/>
      <w:b/>
      <w:bCs/>
      <w:sz w:val="28"/>
      <w:szCs w:val="20"/>
    </w:rPr>
  </w:style>
  <w:style w:type="paragraph" w:customStyle="1" w:styleId="3239">
    <w:name w:val="样式  + 小四"/>
    <w:basedOn w:val="1"/>
    <w:qFormat/>
    <w:uiPriority w:val="0"/>
    <w:pPr>
      <w:adjustRightInd w:val="0"/>
      <w:snapToGrid w:val="0"/>
      <w:ind w:left="480"/>
    </w:pPr>
    <w:rPr>
      <w:rFonts w:ascii="宋体" w:hAnsi="Courier New" w:eastAsia="等线" w:cs="Courier New"/>
      <w:sz w:val="24"/>
      <w:szCs w:val="21"/>
    </w:rPr>
  </w:style>
  <w:style w:type="paragraph" w:customStyle="1" w:styleId="3240">
    <w:name w:val="xl1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等线" w:cs="宋体"/>
      <w:color w:val="000000"/>
      <w:kern w:val="0"/>
      <w:sz w:val="22"/>
      <w:szCs w:val="22"/>
    </w:rPr>
  </w:style>
  <w:style w:type="paragraph" w:customStyle="1" w:styleId="3241">
    <w:name w:val="Char113"/>
    <w:basedOn w:val="1"/>
    <w:qFormat/>
    <w:uiPriority w:val="0"/>
    <w:pPr>
      <w:snapToGrid w:val="0"/>
      <w:spacing w:line="360" w:lineRule="auto"/>
      <w:ind w:firstLine="200" w:firstLineChars="200"/>
    </w:pPr>
    <w:rPr>
      <w:rFonts w:ascii="Calibri" w:hAnsi="Calibri" w:eastAsia="仿宋_GB2312"/>
      <w:sz w:val="24"/>
    </w:rPr>
  </w:style>
  <w:style w:type="paragraph" w:customStyle="1" w:styleId="3242">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kern w:val="0"/>
      <w:sz w:val="22"/>
      <w:szCs w:val="22"/>
    </w:rPr>
  </w:style>
  <w:style w:type="paragraph" w:customStyle="1" w:styleId="324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18"/>
      <w:szCs w:val="18"/>
    </w:rPr>
  </w:style>
  <w:style w:type="paragraph" w:customStyle="1" w:styleId="324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2"/>
      <w:szCs w:val="22"/>
    </w:rPr>
  </w:style>
  <w:style w:type="paragraph" w:customStyle="1" w:styleId="3245">
    <w:name w:val="样式 标题 4b4标题 4 Char Char标题4（及以下）标题 0标题4（及以下） Char标题 4 Char1...1"/>
    <w:basedOn w:val="6"/>
    <w:qFormat/>
    <w:uiPriority w:val="0"/>
    <w:pPr>
      <w:keepNext w:val="0"/>
      <w:keepLines w:val="0"/>
      <w:tabs>
        <w:tab w:val="left" w:pos="1984"/>
        <w:tab w:val="left" w:pos="2100"/>
      </w:tabs>
      <w:adjustRightInd w:val="0"/>
      <w:snapToGrid w:val="0"/>
      <w:spacing w:before="60" w:after="60"/>
      <w:ind w:left="2100" w:hanging="420"/>
    </w:pPr>
    <w:rPr>
      <w:rFonts w:ascii="Times New Roman" w:hAnsi="Times New Roman" w:cs="宋体"/>
      <w:b w:val="0"/>
      <w:snapToGrid w:val="0"/>
      <w:sz w:val="28"/>
      <w:szCs w:val="20"/>
    </w:rPr>
  </w:style>
  <w:style w:type="paragraph" w:customStyle="1" w:styleId="3246">
    <w:name w:val="四级标题1.1.1.1"/>
    <w:basedOn w:val="6"/>
    <w:qFormat/>
    <w:uiPriority w:val="0"/>
    <w:pPr>
      <w:tabs>
        <w:tab w:val="left" w:pos="1620"/>
      </w:tabs>
      <w:spacing w:before="280" w:beforeLines="50" w:line="360" w:lineRule="auto"/>
      <w:ind w:left="900" w:hanging="900"/>
      <w:jc w:val="both"/>
    </w:pPr>
    <w:rPr>
      <w:rFonts w:ascii="Times New Roman" w:hAnsi="Times New Roman"/>
      <w:kern w:val="0"/>
      <w:sz w:val="24"/>
      <w:szCs w:val="24"/>
    </w:rPr>
  </w:style>
  <w:style w:type="paragraph" w:customStyle="1" w:styleId="3247">
    <w:name w:val="Char Char Char1 Char21"/>
    <w:basedOn w:val="1"/>
    <w:qFormat/>
    <w:uiPriority w:val="0"/>
    <w:pPr>
      <w:spacing w:line="360" w:lineRule="auto"/>
      <w:ind w:firstLine="200" w:firstLineChars="200"/>
    </w:pPr>
    <w:rPr>
      <w:rFonts w:ascii="宋体" w:hAnsi="宋体" w:eastAsia="等线" w:cs="宋体"/>
      <w:sz w:val="24"/>
    </w:rPr>
  </w:style>
  <w:style w:type="paragraph" w:customStyle="1" w:styleId="3248">
    <w:name w:val="xl171"/>
    <w:basedOn w:val="1"/>
    <w:qFormat/>
    <w:uiPriority w:val="0"/>
    <w:pPr>
      <w:widowControl/>
      <w:spacing w:before="100" w:beforeAutospacing="1" w:after="100" w:afterAutospacing="1"/>
      <w:jc w:val="center"/>
    </w:pPr>
    <w:rPr>
      <w:rFonts w:ascii="黑体" w:hAnsi="宋体" w:eastAsia="黑体" w:cs="宋体"/>
      <w:kern w:val="0"/>
      <w:sz w:val="28"/>
      <w:szCs w:val="28"/>
    </w:rPr>
  </w:style>
  <w:style w:type="paragraph" w:customStyle="1" w:styleId="3249">
    <w:name w:val="1 Char Char Char Char"/>
    <w:basedOn w:val="1"/>
    <w:qFormat/>
    <w:uiPriority w:val="0"/>
    <w:pPr>
      <w:snapToGrid w:val="0"/>
      <w:spacing w:line="360" w:lineRule="auto"/>
      <w:ind w:firstLine="200" w:firstLineChars="200"/>
    </w:pPr>
    <w:rPr>
      <w:rFonts w:ascii="Calibri" w:hAnsi="Calibri" w:eastAsia="仿宋_GB2312"/>
      <w:sz w:val="24"/>
    </w:rPr>
  </w:style>
  <w:style w:type="paragraph" w:customStyle="1" w:styleId="3250">
    <w:name w:val="样式 标准正文 + 首行缩进:  2 字符1"/>
    <w:next w:val="84"/>
    <w:qFormat/>
    <w:uiPriority w:val="0"/>
    <w:pPr>
      <w:keepLines/>
      <w:suppressLineNumbers/>
      <w:suppressAutoHyphens/>
      <w:adjustRightInd w:val="0"/>
      <w:snapToGrid w:val="0"/>
      <w:spacing w:line="360" w:lineRule="auto"/>
      <w:ind w:firstLine="561"/>
    </w:pPr>
    <w:rPr>
      <w:rFonts w:ascii="Arial Unicode MS" w:hAnsi="Arial Unicode MS" w:eastAsia="仿宋_GB2312" w:cs="Times New Roman"/>
      <w:kern w:val="2"/>
      <w:sz w:val="28"/>
      <w:szCs w:val="28"/>
      <w:lang w:val="en-US" w:eastAsia="zh-CN" w:bidi="ar-SA"/>
    </w:rPr>
  </w:style>
  <w:style w:type="paragraph" w:customStyle="1" w:styleId="3251">
    <w:name w:val="样式 标题 4b4标题 4 Char Char标题4 Charb4 Char Char Char标题 41标题 4 ..."/>
    <w:basedOn w:val="6"/>
    <w:qFormat/>
    <w:uiPriority w:val="0"/>
    <w:pPr>
      <w:adjustRightInd w:val="0"/>
      <w:snapToGrid w:val="0"/>
      <w:spacing w:before="280" w:after="290" w:line="376" w:lineRule="auto"/>
      <w:ind w:left="864" w:hanging="144"/>
      <w:jc w:val="both"/>
    </w:pPr>
    <w:rPr>
      <w:rFonts w:eastAsia="黑体"/>
      <w:snapToGrid w:val="0"/>
      <w:sz w:val="28"/>
    </w:rPr>
  </w:style>
  <w:style w:type="paragraph" w:customStyle="1" w:styleId="3252">
    <w:name w:val="样式16"/>
    <w:basedOn w:val="6"/>
    <w:qFormat/>
    <w:uiPriority w:val="0"/>
    <w:pPr>
      <w:tabs>
        <w:tab w:val="left" w:pos="0"/>
      </w:tabs>
      <w:adjustRightInd w:val="0"/>
      <w:snapToGrid w:val="0"/>
      <w:spacing w:line="180" w:lineRule="auto"/>
      <w:jc w:val="both"/>
    </w:pPr>
    <w:rPr>
      <w:rFonts w:ascii="Times New Roman" w:hAnsi="Times New Roman"/>
      <w:snapToGrid w:val="0"/>
      <w:spacing w:val="8"/>
      <w:sz w:val="28"/>
      <w:szCs w:val="20"/>
    </w:rPr>
  </w:style>
  <w:style w:type="paragraph" w:customStyle="1" w:styleId="3253">
    <w:name w:val="样式 标题 4 + Times New Roman 段前: 1 行 段后: 1 行 行距: 多倍行距 0.75 字行"/>
    <w:basedOn w:val="6"/>
    <w:qFormat/>
    <w:uiPriority w:val="0"/>
    <w:pPr>
      <w:tabs>
        <w:tab w:val="left" w:pos="1704"/>
      </w:tabs>
      <w:adjustRightInd w:val="0"/>
      <w:snapToGrid w:val="0"/>
      <w:spacing w:before="50" w:after="50" w:line="180" w:lineRule="auto"/>
      <w:ind w:left="1704" w:hanging="864"/>
    </w:pPr>
    <w:rPr>
      <w:rFonts w:ascii="Times New Roman" w:hAnsi="Times New Roman"/>
      <w:bCs w:val="0"/>
      <w:snapToGrid w:val="0"/>
      <w:spacing w:val="8"/>
      <w:sz w:val="28"/>
    </w:rPr>
  </w:style>
  <w:style w:type="paragraph" w:customStyle="1" w:styleId="3254">
    <w:name w:val="已访问的超链接1"/>
    <w:next w:val="1"/>
    <w:unhideWhenUsed/>
    <w:qFormat/>
    <w:uiPriority w:val="99"/>
    <w:pPr>
      <w:widowControl w:val="0"/>
      <w:jc w:val="both"/>
    </w:pPr>
    <w:rPr>
      <w:rFonts w:ascii="Calibri" w:hAnsi="Calibri" w:eastAsia="等线" w:cs="Times New Roman"/>
      <w:kern w:val="2"/>
      <w:sz w:val="21"/>
      <w:lang w:val="en-US" w:eastAsia="zh-CN" w:bidi="ar-SA"/>
    </w:rPr>
  </w:style>
  <w:style w:type="paragraph" w:customStyle="1" w:styleId="3255">
    <w:name w:val="样式 标题 3标题 3 Char标题3标题 3 Char Char Char Char Char标题 3 Char Ch..."/>
    <w:basedOn w:val="5"/>
    <w:qFormat/>
    <w:uiPriority w:val="0"/>
    <w:pPr>
      <w:widowControl/>
      <w:tabs>
        <w:tab w:val="left" w:pos="1680"/>
      </w:tabs>
      <w:spacing w:before="120" w:after="120" w:line="180" w:lineRule="auto"/>
      <w:ind w:left="1680"/>
    </w:pPr>
    <w:rPr>
      <w:rFonts w:ascii="Calibri" w:hAnsi="Calibri" w:eastAsia="黑体" w:cs="宋体"/>
      <w:color w:val="000000"/>
      <w:kern w:val="0"/>
      <w:sz w:val="30"/>
      <w:szCs w:val="30"/>
    </w:rPr>
  </w:style>
  <w:style w:type="paragraph" w:customStyle="1" w:styleId="3256">
    <w:name w:val="p20"/>
    <w:basedOn w:val="1"/>
    <w:qFormat/>
    <w:uiPriority w:val="0"/>
    <w:pPr>
      <w:widowControl/>
      <w:adjustRightInd w:val="0"/>
      <w:snapToGrid w:val="0"/>
      <w:spacing w:line="360" w:lineRule="auto"/>
      <w:ind w:firstLine="420"/>
    </w:pPr>
    <w:rPr>
      <w:rFonts w:ascii="Cambria" w:hAnsi="Cambria" w:eastAsia="等线" w:cs="宋体"/>
      <w:kern w:val="0"/>
      <w:sz w:val="20"/>
      <w:szCs w:val="20"/>
    </w:rPr>
  </w:style>
  <w:style w:type="paragraph" w:customStyle="1" w:styleId="3257">
    <w:name w:val="Char Char Char Char Char Char Char Char Char Char Char Char Char Char Char Char Char Char Char Char Char Char Char Char Char Char Char1"/>
    <w:basedOn w:val="1"/>
    <w:qFormat/>
    <w:uiPriority w:val="0"/>
    <w:pPr>
      <w:spacing w:line="180" w:lineRule="auto"/>
      <w:ind w:firstLine="512" w:firstLineChars="200"/>
    </w:pPr>
    <w:rPr>
      <w:rFonts w:ascii="Calibri" w:hAnsi="Calibri" w:eastAsia="等线"/>
      <w:spacing w:val="8"/>
      <w:kern w:val="0"/>
      <w:sz w:val="24"/>
      <w:szCs w:val="20"/>
    </w:rPr>
  </w:style>
  <w:style w:type="paragraph" w:customStyle="1" w:styleId="3258">
    <w:name w:val="样式 正文文本 + Times New Roman"/>
    <w:basedOn w:val="35"/>
    <w:qFormat/>
    <w:uiPriority w:val="0"/>
    <w:pPr>
      <w:adjustRightInd w:val="0"/>
      <w:snapToGrid w:val="0"/>
      <w:spacing w:beforeLines="50" w:after="120" w:afterLines="50" w:line="180" w:lineRule="auto"/>
      <w:ind w:firstLine="510" w:firstLineChars="200"/>
    </w:pPr>
    <w:rPr>
      <w:rFonts w:ascii="Calibri" w:hAnsi="Calibri" w:eastAsia="等线" w:cs="宋体"/>
      <w:spacing w:val="8"/>
      <w:kern w:val="0"/>
      <w:sz w:val="24"/>
      <w:szCs w:val="24"/>
    </w:rPr>
  </w:style>
  <w:style w:type="paragraph" w:customStyle="1" w:styleId="3259">
    <w:name w:val="样式 标题 1章节章标题 1-*+h11st levelSection Headl1b1 + 两端对齐"/>
    <w:basedOn w:val="3"/>
    <w:qFormat/>
    <w:uiPriority w:val="0"/>
    <w:pPr>
      <w:widowControl/>
      <w:tabs>
        <w:tab w:val="left" w:pos="1620"/>
        <w:tab w:val="left" w:pos="2517"/>
      </w:tabs>
      <w:adjustRightInd w:val="0"/>
      <w:snapToGrid w:val="0"/>
      <w:spacing w:before="340" w:beforeLines="100" w:after="330" w:afterLines="100" w:line="360" w:lineRule="auto"/>
      <w:ind w:left="2517" w:hanging="420"/>
    </w:pPr>
    <w:rPr>
      <w:rFonts w:ascii="黑体" w:hAnsi="Calibri" w:eastAsia="黑体"/>
      <w:color w:val="000000"/>
      <w:szCs w:val="30"/>
    </w:rPr>
  </w:style>
  <w:style w:type="paragraph" w:customStyle="1" w:styleId="3260">
    <w:name w:val="封5"/>
    <w:basedOn w:val="1"/>
    <w:qFormat/>
    <w:uiPriority w:val="0"/>
    <w:pPr>
      <w:jc w:val="center"/>
    </w:pPr>
    <w:rPr>
      <w:rFonts w:ascii="Calibri" w:hAnsi="Calibri" w:eastAsia="等线" w:cs="宋体"/>
      <w:b/>
      <w:spacing w:val="120"/>
      <w:sz w:val="36"/>
    </w:rPr>
  </w:style>
  <w:style w:type="paragraph" w:customStyle="1" w:styleId="3261">
    <w:name w:val="样式 标题 1章节章标题 1-*+h11st levelSection Headl1b1 + (中文) 黑体 ..."/>
    <w:basedOn w:val="3"/>
    <w:qFormat/>
    <w:uiPriority w:val="0"/>
    <w:pPr>
      <w:widowControl/>
      <w:tabs>
        <w:tab w:val="left" w:pos="1620"/>
        <w:tab w:val="left" w:pos="2517"/>
      </w:tabs>
      <w:adjustRightInd w:val="0"/>
      <w:snapToGrid w:val="0"/>
      <w:spacing w:before="340" w:beforeLines="100" w:after="330" w:afterLines="100" w:line="360" w:lineRule="auto"/>
      <w:ind w:left="2517" w:hanging="420"/>
    </w:pPr>
    <w:rPr>
      <w:rFonts w:ascii="黑体" w:hAnsi="Calibri" w:eastAsia="黑体"/>
      <w:color w:val="000000"/>
      <w:szCs w:val="30"/>
    </w:rPr>
  </w:style>
  <w:style w:type="paragraph" w:customStyle="1" w:styleId="3262">
    <w:name w:val="样式 标题 5 + 加粗"/>
    <w:basedOn w:val="7"/>
    <w:qFormat/>
    <w:uiPriority w:val="0"/>
    <w:pPr>
      <w:spacing w:line="376" w:lineRule="auto"/>
      <w:ind w:left="1008" w:hanging="432" w:firstLineChars="200"/>
    </w:pPr>
    <w:rPr>
      <w:rFonts w:ascii="Calibri" w:hAnsi="Calibri" w:eastAsia="等线"/>
    </w:rPr>
  </w:style>
  <w:style w:type="paragraph" w:customStyle="1" w:styleId="3263">
    <w:name w:val="Char Char Char Char Char Char Char Char Char Char Char Char Char Char Char Char4"/>
    <w:basedOn w:val="1"/>
    <w:qFormat/>
    <w:uiPriority w:val="0"/>
    <w:pPr>
      <w:tabs>
        <w:tab w:val="left" w:pos="420"/>
      </w:tabs>
      <w:ind w:left="420" w:hanging="420"/>
    </w:pPr>
    <w:rPr>
      <w:rFonts w:ascii="Calibri" w:hAnsi="Calibri" w:eastAsia="等线"/>
      <w:sz w:val="30"/>
      <w:szCs w:val="30"/>
    </w:rPr>
  </w:style>
  <w:style w:type="paragraph" w:customStyle="1" w:styleId="3264">
    <w:name w:val="样式 标题 2标题 2 Char节标题 1.11.1标题2b2标2h2标题 2 Char Char标题 2 Ch...2"/>
    <w:basedOn w:val="4"/>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b w:val="0"/>
      <w:color w:val="000000"/>
      <w:szCs w:val="28"/>
    </w:rPr>
  </w:style>
  <w:style w:type="paragraph" w:customStyle="1" w:styleId="3265">
    <w:name w:val="样式 样式 首行缩进:  0.98 厘米 + 首行缩进:  2 字符"/>
    <w:basedOn w:val="3266"/>
    <w:qFormat/>
    <w:uiPriority w:val="0"/>
    <w:pPr>
      <w:tabs>
        <w:tab w:val="left" w:pos="0"/>
        <w:tab w:val="left" w:pos="2149"/>
      </w:tabs>
      <w:ind w:firstLine="616"/>
    </w:pPr>
    <w:rPr>
      <w:spacing w:val="0"/>
    </w:rPr>
  </w:style>
  <w:style w:type="paragraph" w:customStyle="1" w:styleId="3266">
    <w:name w:val="样式 首行缩进:  0.98 厘米"/>
    <w:basedOn w:val="1"/>
    <w:qFormat/>
    <w:uiPriority w:val="0"/>
    <w:pPr>
      <w:tabs>
        <w:tab w:val="left" w:pos="0"/>
        <w:tab w:val="left" w:pos="2149"/>
      </w:tabs>
      <w:overflowPunct w:val="0"/>
      <w:adjustRightInd w:val="0"/>
      <w:spacing w:line="500" w:lineRule="exact"/>
      <w:ind w:firstLine="512" w:firstLineChars="200"/>
      <w:textAlignment w:val="baseline"/>
    </w:pPr>
    <w:rPr>
      <w:rFonts w:ascii="Calibri" w:hAnsi="Calibri" w:eastAsia="仿宋_GB2312"/>
      <w:color w:val="000000"/>
      <w:spacing w:val="14"/>
      <w:kern w:val="28"/>
      <w:sz w:val="28"/>
      <w:szCs w:val="20"/>
    </w:rPr>
  </w:style>
  <w:style w:type="paragraph" w:customStyle="1" w:styleId="3267">
    <w:name w:val="Char Char Char Char Char Char Char Char Char2"/>
    <w:basedOn w:val="1"/>
    <w:qFormat/>
    <w:uiPriority w:val="0"/>
    <w:pPr>
      <w:spacing w:line="360" w:lineRule="auto"/>
      <w:ind w:firstLine="200" w:firstLineChars="200"/>
    </w:pPr>
    <w:rPr>
      <w:rFonts w:ascii="宋体" w:hAnsi="宋体" w:eastAsia="等线" w:cs="宋体"/>
      <w:sz w:val="24"/>
    </w:rPr>
  </w:style>
  <w:style w:type="paragraph" w:customStyle="1" w:styleId="3268">
    <w:name w:val="样式a"/>
    <w:basedOn w:val="5"/>
    <w:qFormat/>
    <w:uiPriority w:val="0"/>
    <w:pPr>
      <w:tabs>
        <w:tab w:val="left" w:pos="1680"/>
      </w:tabs>
      <w:spacing w:before="50" w:after="100"/>
      <w:ind w:left="1406"/>
    </w:pPr>
    <w:rPr>
      <w:rFonts w:ascii="Calibri" w:hAnsi="Calibri" w:eastAsia="黑体" w:cs="宋体"/>
      <w:kern w:val="0"/>
      <w:sz w:val="30"/>
      <w:szCs w:val="30"/>
    </w:rPr>
  </w:style>
  <w:style w:type="paragraph" w:customStyle="1" w:styleId="3269">
    <w:name w:val="样式 表格文字 + 段前: 0.2 行 段后: 0.2 行1"/>
    <w:basedOn w:val="249"/>
    <w:qFormat/>
    <w:uiPriority w:val="0"/>
    <w:pPr>
      <w:adjustRightInd w:val="0"/>
      <w:spacing w:line="180" w:lineRule="auto"/>
    </w:pPr>
    <w:rPr>
      <w:rFonts w:ascii="宋体" w:hAnsi="宋体" w:eastAsia="等线"/>
      <w:spacing w:val="-16"/>
      <w:kern w:val="0"/>
      <w:sz w:val="24"/>
      <w:szCs w:val="20"/>
    </w:rPr>
  </w:style>
  <w:style w:type="paragraph" w:customStyle="1" w:styleId="3270">
    <w:name w:val="样式 宋体 小四 行距: 1.5 倍行距 首行缩进:  2.77 字符"/>
    <w:basedOn w:val="1"/>
    <w:qFormat/>
    <w:uiPriority w:val="0"/>
    <w:pPr>
      <w:adjustRightInd w:val="0"/>
      <w:snapToGrid w:val="0"/>
      <w:ind w:left="480"/>
    </w:pPr>
    <w:rPr>
      <w:rFonts w:ascii="宋体" w:hAnsi="宋体" w:eastAsia="等线" w:cs="宋体"/>
      <w:sz w:val="24"/>
      <w:szCs w:val="20"/>
    </w:rPr>
  </w:style>
  <w:style w:type="paragraph" w:customStyle="1" w:styleId="3271">
    <w:name w:val="Char Char Char1 Char3"/>
    <w:basedOn w:val="1"/>
    <w:qFormat/>
    <w:uiPriority w:val="0"/>
    <w:pPr>
      <w:spacing w:line="360" w:lineRule="auto"/>
      <w:ind w:firstLine="200" w:firstLineChars="200"/>
    </w:pPr>
    <w:rPr>
      <w:rFonts w:ascii="宋体" w:hAnsi="宋体" w:eastAsia="等线" w:cs="宋体"/>
      <w:sz w:val="24"/>
    </w:rPr>
  </w:style>
  <w:style w:type="paragraph" w:customStyle="1" w:styleId="3272">
    <w:name w:val="表头1"/>
    <w:basedOn w:val="1"/>
    <w:qFormat/>
    <w:uiPriority w:val="0"/>
    <w:pPr>
      <w:autoSpaceDE w:val="0"/>
      <w:autoSpaceDN w:val="0"/>
      <w:adjustRightInd w:val="0"/>
      <w:snapToGrid w:val="0"/>
      <w:spacing w:beforeLines="50" w:afterLines="50" w:line="400" w:lineRule="atLeast"/>
      <w:ind w:firstLine="200" w:firstLineChars="200"/>
      <w:jc w:val="center"/>
      <w:textAlignment w:val="bottom"/>
      <w:outlineLvl w:val="0"/>
    </w:pPr>
    <w:rPr>
      <w:rFonts w:ascii="仿宋_GB2312" w:hAnsi="Calibri" w:eastAsia="黑体"/>
      <w:kern w:val="28"/>
      <w:sz w:val="26"/>
      <w:szCs w:val="20"/>
    </w:rPr>
  </w:style>
  <w:style w:type="paragraph" w:customStyle="1" w:styleId="3273">
    <w:name w:val="Char Char Char Char1"/>
    <w:basedOn w:val="1"/>
    <w:qFormat/>
    <w:uiPriority w:val="0"/>
    <w:pPr>
      <w:spacing w:line="180" w:lineRule="auto"/>
      <w:ind w:firstLine="200" w:firstLineChars="200"/>
    </w:pPr>
    <w:rPr>
      <w:rFonts w:ascii="Calibri" w:hAnsi="Calibri" w:eastAsia="等线"/>
      <w:sz w:val="24"/>
    </w:rPr>
  </w:style>
  <w:style w:type="paragraph" w:customStyle="1" w:styleId="3274">
    <w:name w:val="样式 黑体 小四 首行缩进:  2 字符 行距: 固定值 30 磅"/>
    <w:basedOn w:val="1"/>
    <w:qFormat/>
    <w:uiPriority w:val="0"/>
    <w:pPr>
      <w:spacing w:line="600" w:lineRule="exact"/>
      <w:ind w:firstLine="567" w:firstLineChars="200"/>
      <w:jc w:val="left"/>
    </w:pPr>
    <w:rPr>
      <w:rFonts w:ascii="黑体" w:hAnsi="Calibri" w:eastAsia="黑体" w:cs="宋体"/>
      <w:sz w:val="24"/>
      <w:szCs w:val="20"/>
    </w:rPr>
  </w:style>
  <w:style w:type="paragraph" w:customStyle="1" w:styleId="3275">
    <w:name w:val="样式 四号 非加粗 加宽量  0.2 磅 行距: 多倍行距 1.35 字行"/>
    <w:basedOn w:val="1"/>
    <w:qFormat/>
    <w:uiPriority w:val="0"/>
    <w:pPr>
      <w:adjustRightInd w:val="0"/>
      <w:snapToGrid w:val="0"/>
      <w:spacing w:line="324" w:lineRule="auto"/>
      <w:ind w:firstLine="576" w:firstLineChars="196"/>
      <w:jc w:val="left"/>
    </w:pPr>
    <w:rPr>
      <w:rFonts w:ascii="Calibri" w:hAnsi="Calibri" w:eastAsia="等线" w:cs="宋体"/>
      <w:snapToGrid w:val="0"/>
      <w:spacing w:val="4"/>
      <w:sz w:val="28"/>
      <w:szCs w:val="20"/>
    </w:rPr>
  </w:style>
  <w:style w:type="paragraph" w:customStyle="1" w:styleId="3276">
    <w:name w:val="Char2 Char Char Char1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277">
    <w:name w:val="样式 小四 加宽量  0.4 磅 行距: 1.5 倍行距 首行缩进:  2 字符"/>
    <w:basedOn w:val="1"/>
    <w:qFormat/>
    <w:uiPriority w:val="0"/>
    <w:pPr>
      <w:widowControl/>
      <w:spacing w:line="360" w:lineRule="auto"/>
      <w:ind w:firstLine="200" w:firstLineChars="200"/>
    </w:pPr>
    <w:rPr>
      <w:rFonts w:ascii="Calibri" w:hAnsi="Calibri" w:eastAsia="等线" w:cs="宋体"/>
      <w:spacing w:val="8"/>
      <w:kern w:val="0"/>
      <w:sz w:val="24"/>
      <w:szCs w:val="20"/>
    </w:rPr>
  </w:style>
  <w:style w:type="paragraph" w:customStyle="1" w:styleId="3278">
    <w:name w:val="五号 居中"/>
    <w:basedOn w:val="1"/>
    <w:qFormat/>
    <w:uiPriority w:val="0"/>
    <w:pPr>
      <w:adjustRightInd w:val="0"/>
      <w:snapToGrid w:val="0"/>
      <w:ind w:left="480"/>
      <w:jc w:val="center"/>
      <w:outlineLvl w:val="5"/>
    </w:pPr>
    <w:rPr>
      <w:rFonts w:ascii="宋体" w:hAnsi="宋体" w:eastAsia="等线" w:cs="宋体"/>
      <w:szCs w:val="20"/>
    </w:rPr>
  </w:style>
  <w:style w:type="paragraph" w:customStyle="1" w:styleId="3279">
    <w:name w:val="样式 表格文字小五号（DMS） +"/>
    <w:basedOn w:val="2433"/>
    <w:qFormat/>
    <w:uiPriority w:val="0"/>
    <w:rPr>
      <w:rFonts w:cs="宋体"/>
      <w:snapToGrid w:val="0"/>
      <w:kern w:val="0"/>
    </w:rPr>
  </w:style>
  <w:style w:type="paragraph" w:customStyle="1" w:styleId="3280">
    <w:name w:val="样式 表标题 + (中文) 宋体 小四 加粗 左侧:  1 字符"/>
    <w:basedOn w:val="1"/>
    <w:qFormat/>
    <w:uiPriority w:val="0"/>
    <w:pPr>
      <w:keepNext/>
      <w:keepLines/>
      <w:widowControl/>
      <w:snapToGrid w:val="0"/>
      <w:spacing w:before="60" w:after="60"/>
      <w:ind w:firstLine="100" w:firstLineChars="100"/>
      <w:jc w:val="left"/>
    </w:pPr>
    <w:rPr>
      <w:rFonts w:ascii="Calibri" w:hAnsi="Calibri" w:eastAsia="等线" w:cs="宋体"/>
      <w:b/>
      <w:bCs/>
      <w:snapToGrid w:val="0"/>
      <w:kern w:val="0"/>
      <w:sz w:val="24"/>
      <w:szCs w:val="20"/>
    </w:rPr>
  </w:style>
  <w:style w:type="paragraph" w:customStyle="1" w:styleId="3281">
    <w:name w:val="表中公式（图）"/>
    <w:qFormat/>
    <w:uiPriority w:val="0"/>
    <w:pPr>
      <w:spacing w:line="300" w:lineRule="auto"/>
    </w:pPr>
    <w:rPr>
      <w:rFonts w:ascii="Calibri" w:hAnsi="Calibri" w:eastAsia="等线" w:cs="Times New Roman"/>
      <w:sz w:val="24"/>
      <w:lang w:val="en-US" w:eastAsia="zh-CN" w:bidi="ar-SA"/>
    </w:rPr>
  </w:style>
  <w:style w:type="paragraph" w:customStyle="1" w:styleId="3282">
    <w:name w:val="Char Char Char Char Char Char Char Char Char Char Char Char11"/>
    <w:basedOn w:val="1"/>
    <w:qFormat/>
    <w:uiPriority w:val="0"/>
    <w:rPr>
      <w:rFonts w:ascii="Calibri" w:hAnsi="Calibri" w:eastAsia="等线"/>
    </w:rPr>
  </w:style>
  <w:style w:type="paragraph" w:customStyle="1" w:styleId="3283">
    <w:name w:val="Char Char Char Char Char Char Char Char Char Char31"/>
    <w:basedOn w:val="1"/>
    <w:qFormat/>
    <w:uiPriority w:val="0"/>
    <w:pPr>
      <w:widowControl/>
      <w:adjustRightInd w:val="0"/>
      <w:snapToGrid w:val="0"/>
      <w:spacing w:line="360" w:lineRule="auto"/>
    </w:pPr>
    <w:rPr>
      <w:rFonts w:ascii="宋体" w:hAnsi="宋体" w:eastAsia="等线" w:cs="宋体"/>
      <w:sz w:val="24"/>
    </w:rPr>
  </w:style>
  <w:style w:type="paragraph" w:customStyle="1" w:styleId="3284">
    <w:name w:val="正文 首行缩进"/>
    <w:basedOn w:val="1"/>
    <w:qFormat/>
    <w:uiPriority w:val="0"/>
    <w:pPr>
      <w:adjustRightInd w:val="0"/>
      <w:spacing w:before="120" w:after="240" w:line="360" w:lineRule="auto"/>
      <w:ind w:firstLine="437"/>
      <w:jc w:val="left"/>
      <w:textAlignment w:val="baseline"/>
    </w:pPr>
    <w:rPr>
      <w:rFonts w:ascii="宋体" w:hAnsi="宋体" w:eastAsia="等线" w:cs="宋体"/>
      <w:kern w:val="0"/>
      <w:sz w:val="24"/>
    </w:rPr>
  </w:style>
  <w:style w:type="paragraph" w:customStyle="1" w:styleId="3285">
    <w:name w:val="样式 标题 1标题1 + 段前: 1 行"/>
    <w:basedOn w:val="3"/>
    <w:qFormat/>
    <w:uiPriority w:val="0"/>
    <w:pPr>
      <w:tabs>
        <w:tab w:val="left" w:pos="482"/>
        <w:tab w:val="left" w:pos="1415"/>
        <w:tab w:val="left" w:pos="1620"/>
        <w:tab w:val="left" w:pos="2517"/>
      </w:tabs>
      <w:spacing w:before="312" w:after="240" w:line="300" w:lineRule="auto"/>
      <w:ind w:left="1415" w:hanging="855"/>
      <w:jc w:val="both"/>
    </w:pPr>
    <w:rPr>
      <w:rFonts w:ascii="Calibri" w:hAnsi="Calibri" w:eastAsia="等线"/>
      <w:b w:val="0"/>
      <w:color w:val="000000"/>
      <w:sz w:val="44"/>
      <w:szCs w:val="20"/>
    </w:rPr>
  </w:style>
  <w:style w:type="paragraph" w:customStyle="1" w:styleId="3286">
    <w:name w:val="样式 首行缩进:  0.99 厘米 Char Char"/>
    <w:basedOn w:val="1"/>
    <w:qFormat/>
    <w:uiPriority w:val="0"/>
    <w:pPr>
      <w:spacing w:line="500" w:lineRule="exact"/>
      <w:ind w:firstLine="200" w:firstLineChars="200"/>
      <w:jc w:val="left"/>
    </w:pPr>
    <w:rPr>
      <w:rFonts w:ascii="Calibri" w:hAnsi="Calibri" w:eastAsia="仿宋_GB2312"/>
      <w:sz w:val="28"/>
      <w:szCs w:val="28"/>
    </w:rPr>
  </w:style>
  <w:style w:type="paragraph" w:customStyle="1" w:styleId="3287">
    <w:name w:val="font20"/>
    <w:basedOn w:val="1"/>
    <w:qFormat/>
    <w:uiPriority w:val="0"/>
    <w:pPr>
      <w:widowControl/>
      <w:spacing w:before="100" w:beforeAutospacing="1" w:after="100" w:afterAutospacing="1"/>
      <w:jc w:val="left"/>
    </w:pPr>
    <w:rPr>
      <w:rFonts w:ascii="宋体" w:hAnsi="宋体" w:eastAsia="等线" w:cs="宋体"/>
      <w:color w:val="00CCFF"/>
      <w:kern w:val="0"/>
      <w:sz w:val="20"/>
      <w:szCs w:val="20"/>
    </w:rPr>
  </w:style>
  <w:style w:type="paragraph" w:customStyle="1" w:styleId="3288">
    <w:name w:val="样式 四号"/>
    <w:basedOn w:val="1"/>
    <w:qFormat/>
    <w:uiPriority w:val="0"/>
    <w:pPr>
      <w:spacing w:line="240" w:lineRule="exact"/>
      <w:jc w:val="center"/>
    </w:pPr>
    <w:rPr>
      <w:rFonts w:ascii="Calibri" w:hAnsi="Calibri" w:eastAsia="等线"/>
      <w:szCs w:val="28"/>
    </w:rPr>
  </w:style>
  <w:style w:type="paragraph" w:customStyle="1" w:styleId="3289">
    <w:name w:val="xl135"/>
    <w:basedOn w:val="1"/>
    <w:qFormat/>
    <w:uiPriority w:val="0"/>
    <w:pPr>
      <w:widowControl/>
      <w:pBdr>
        <w:bottom w:val="single" w:color="auto" w:sz="4" w:space="0"/>
      </w:pBdr>
      <w:spacing w:beforeLines="50" w:beforeAutospacing="1" w:afterLines="50" w:afterAutospacing="1" w:line="360" w:lineRule="auto"/>
      <w:ind w:firstLine="200" w:firstLineChars="200"/>
      <w:jc w:val="center"/>
      <w:textAlignment w:val="center"/>
    </w:pPr>
    <w:rPr>
      <w:rFonts w:ascii="宋体" w:hAnsi="宋体" w:eastAsia="等线" w:cs="宋体"/>
      <w:kern w:val="0"/>
      <w:sz w:val="22"/>
      <w:szCs w:val="22"/>
    </w:rPr>
  </w:style>
  <w:style w:type="paragraph" w:customStyle="1" w:styleId="3290">
    <w:name w:val="列表五3"/>
    <w:qFormat/>
    <w:uiPriority w:val="0"/>
    <w:pPr>
      <w:jc w:val="center"/>
    </w:pPr>
    <w:rPr>
      <w:rFonts w:ascii="Calibri" w:hAnsi="Calibri" w:eastAsia="等线" w:cs="Times New Roman"/>
      <w:sz w:val="21"/>
      <w:lang w:val="en-US" w:eastAsia="zh-CN" w:bidi="ar-SA"/>
    </w:rPr>
  </w:style>
  <w:style w:type="paragraph" w:customStyle="1" w:styleId="3291">
    <w:name w:val="样式 (中文) 黑体 四号 黑色 居中 段前: 6 磅 段后: 6 磅"/>
    <w:basedOn w:val="1"/>
    <w:qFormat/>
    <w:uiPriority w:val="0"/>
    <w:pPr>
      <w:spacing w:before="120" w:after="120"/>
      <w:jc w:val="center"/>
    </w:pPr>
    <w:rPr>
      <w:rFonts w:ascii="Calibri" w:hAnsi="Calibri" w:eastAsia="黑体" w:cs="宋体"/>
      <w:color w:val="000000"/>
      <w:sz w:val="28"/>
      <w:szCs w:val="20"/>
    </w:rPr>
  </w:style>
  <w:style w:type="paragraph" w:customStyle="1" w:styleId="3292">
    <w:name w:val="样式 段后: 6 磅"/>
    <w:basedOn w:val="1"/>
    <w:next w:val="1"/>
    <w:qFormat/>
    <w:uiPriority w:val="0"/>
    <w:pPr>
      <w:spacing w:after="120" w:line="360" w:lineRule="auto"/>
      <w:ind w:right="1680" w:rightChars="700"/>
    </w:pPr>
    <w:rPr>
      <w:rFonts w:ascii="Calibri" w:hAnsi="Calibri" w:eastAsia="等线" w:cs="宋体"/>
      <w:sz w:val="24"/>
      <w:szCs w:val="20"/>
    </w:rPr>
  </w:style>
  <w:style w:type="paragraph" w:customStyle="1" w:styleId="3293">
    <w:name w:val="样式 列表 2 + Arial 加粗 居中 段前: 12 磅 段后: 3 磅"/>
    <w:basedOn w:val="39"/>
    <w:qFormat/>
    <w:uiPriority w:val="0"/>
    <w:pPr>
      <w:adjustRightInd w:val="0"/>
      <w:spacing w:before="240" w:after="60" w:line="360" w:lineRule="exact"/>
      <w:ind w:left="0" w:leftChars="0" w:firstLine="0" w:firstLineChars="0"/>
      <w:jc w:val="center"/>
      <w:textAlignment w:val="baseline"/>
    </w:pPr>
    <w:rPr>
      <w:rFonts w:eastAsia="仿宋_GB2312"/>
      <w:bCs/>
      <w:smallCaps/>
      <w:szCs w:val="21"/>
    </w:rPr>
  </w:style>
  <w:style w:type="paragraph" w:customStyle="1" w:styleId="3294">
    <w:name w:val="Char Char Char Char1 Char Char Char Char11"/>
    <w:basedOn w:val="1"/>
    <w:qFormat/>
    <w:uiPriority w:val="0"/>
    <w:pPr>
      <w:spacing w:line="180" w:lineRule="auto"/>
      <w:ind w:firstLine="200" w:firstLineChars="200"/>
    </w:pPr>
    <w:rPr>
      <w:rFonts w:ascii="Calibri" w:hAnsi="Calibri" w:eastAsia="等线"/>
      <w:sz w:val="24"/>
    </w:rPr>
  </w:style>
  <w:style w:type="paragraph" w:customStyle="1" w:styleId="3295">
    <w:name w:val="1正文 Char"/>
    <w:basedOn w:val="1"/>
    <w:qFormat/>
    <w:uiPriority w:val="0"/>
    <w:pPr>
      <w:tabs>
        <w:tab w:val="left" w:pos="5620"/>
      </w:tabs>
      <w:adjustRightInd w:val="0"/>
      <w:ind w:firstLine="200" w:firstLineChars="200"/>
      <w:jc w:val="left"/>
    </w:pPr>
    <w:rPr>
      <w:rFonts w:ascii="Calibri" w:hAnsi="Calibri" w:eastAsia="等线"/>
      <w:snapToGrid w:val="0"/>
      <w:kern w:val="0"/>
      <w:sz w:val="24"/>
    </w:rPr>
  </w:style>
  <w:style w:type="paragraph" w:customStyle="1" w:styleId="3296">
    <w:name w:val="四级大纲"/>
    <w:basedOn w:val="3297"/>
    <w:next w:val="35"/>
    <w:qFormat/>
    <w:uiPriority w:val="0"/>
    <w:pPr>
      <w:spacing w:beforeLines="30" w:afterLines="30"/>
    </w:pPr>
    <w:rPr>
      <w:sz w:val="24"/>
    </w:rPr>
  </w:style>
  <w:style w:type="paragraph" w:customStyle="1" w:styleId="3297">
    <w:name w:val="三级大纲"/>
    <w:basedOn w:val="1911"/>
    <w:qFormat/>
    <w:uiPriority w:val="0"/>
    <w:pPr>
      <w:ind w:firstLine="0"/>
    </w:pPr>
    <w:rPr>
      <w:rFonts w:eastAsia="楷体_GB2312"/>
      <w:b/>
    </w:rPr>
  </w:style>
  <w:style w:type="paragraph" w:customStyle="1" w:styleId="3298">
    <w:name w:val="Char Char Char4"/>
    <w:basedOn w:val="1"/>
    <w:qFormat/>
    <w:uiPriority w:val="0"/>
    <w:pPr>
      <w:tabs>
        <w:tab w:val="left" w:pos="1280"/>
      </w:tabs>
      <w:snapToGrid w:val="0"/>
      <w:spacing w:beforeLines="50" w:afterLines="50"/>
      <w:ind w:firstLine="200" w:firstLineChars="200"/>
    </w:pPr>
    <w:rPr>
      <w:rFonts w:ascii="Calibri" w:hAnsi="Calibri" w:eastAsia="仿宋_GB2312" w:cs="宋体"/>
      <w:b/>
      <w:spacing w:val="8"/>
      <w:sz w:val="28"/>
      <w:szCs w:val="28"/>
    </w:rPr>
  </w:style>
  <w:style w:type="paragraph" w:customStyle="1" w:styleId="3299">
    <w:name w:val="样式 标题 2 + 段前: 6 磅 段后: 6 磅 行距: 多倍行距 1.75 字行"/>
    <w:basedOn w:val="4"/>
    <w:qFormat/>
    <w:uiPriority w:val="0"/>
    <w:pPr>
      <w:tabs>
        <w:tab w:val="left" w:pos="840"/>
        <w:tab w:val="left" w:pos="945"/>
        <w:tab w:val="left" w:pos="1276"/>
      </w:tabs>
      <w:spacing w:before="120" w:after="120" w:line="420" w:lineRule="auto"/>
      <w:ind w:left="840" w:hanging="420" w:firstLineChars="0"/>
      <w:jc w:val="both"/>
    </w:pPr>
    <w:rPr>
      <w:rFonts w:ascii="Arial" w:hAnsi="Arial" w:cs="宋体"/>
      <w:color w:val="000000"/>
      <w:spacing w:val="8"/>
      <w:sz w:val="30"/>
      <w:szCs w:val="20"/>
    </w:rPr>
  </w:style>
  <w:style w:type="paragraph" w:customStyle="1" w:styleId="3300">
    <w:name w:val="样式 样式 四号 行距: 多倍行距 0.75 字行 + 首行缩进:  2 字符1"/>
    <w:basedOn w:val="1"/>
    <w:qFormat/>
    <w:uiPriority w:val="0"/>
    <w:pPr>
      <w:spacing w:line="180" w:lineRule="auto"/>
      <w:ind w:firstLine="632" w:firstLineChars="200"/>
    </w:pPr>
    <w:rPr>
      <w:rFonts w:ascii="Calibri" w:hAnsi="Calibri" w:eastAsia="等线" w:cs="宋体"/>
      <w:sz w:val="30"/>
      <w:szCs w:val="30"/>
    </w:rPr>
  </w:style>
  <w:style w:type="paragraph" w:customStyle="1" w:styleId="3301">
    <w:name w:val="样式29"/>
    <w:basedOn w:val="66"/>
    <w:next w:val="1805"/>
    <w:qFormat/>
    <w:uiPriority w:val="0"/>
    <w:pPr>
      <w:adjustRightInd w:val="0"/>
      <w:spacing w:line="300" w:lineRule="exact"/>
      <w:ind w:left="0" w:firstLine="0" w:firstLineChars="0"/>
      <w:jc w:val="center"/>
      <w:textAlignment w:val="baseline"/>
    </w:pPr>
    <w:rPr>
      <w:rFonts w:eastAsia="仿宋_GB2312"/>
      <w:spacing w:val="10"/>
      <w:kern w:val="28"/>
      <w:szCs w:val="21"/>
    </w:rPr>
  </w:style>
  <w:style w:type="paragraph" w:customStyle="1" w:styleId="3302">
    <w:name w:val="样式 居中3"/>
    <w:basedOn w:val="1"/>
    <w:qFormat/>
    <w:uiPriority w:val="0"/>
    <w:pPr>
      <w:snapToGrid w:val="0"/>
      <w:jc w:val="center"/>
    </w:pPr>
    <w:rPr>
      <w:rFonts w:ascii="Calibri" w:hAnsi="Calibri" w:eastAsia="等线" w:cs="宋体"/>
      <w:kern w:val="0"/>
      <w:szCs w:val="20"/>
    </w:rPr>
  </w:style>
  <w:style w:type="paragraph" w:customStyle="1" w:styleId="3303">
    <w:name w:val="样式 yy表格文字 + 宋体 小五 段前: 0.2 行 段后: 0.2 行"/>
    <w:basedOn w:val="1"/>
    <w:qFormat/>
    <w:uiPriority w:val="0"/>
    <w:pPr>
      <w:snapToGrid w:val="0"/>
      <w:spacing w:beforeLines="20" w:afterLines="20"/>
      <w:jc w:val="center"/>
    </w:pPr>
    <w:rPr>
      <w:rFonts w:ascii="宋体" w:hAnsi="宋体" w:eastAsia="等线"/>
      <w:kern w:val="0"/>
      <w:sz w:val="18"/>
      <w:szCs w:val="20"/>
    </w:rPr>
  </w:style>
  <w:style w:type="paragraph" w:customStyle="1" w:styleId="3304">
    <w:name w:val="标准正文"/>
    <w:basedOn w:val="1"/>
    <w:qFormat/>
    <w:uiPriority w:val="0"/>
    <w:pPr>
      <w:widowControl/>
      <w:autoSpaceDE w:val="0"/>
      <w:autoSpaceDN w:val="0"/>
      <w:adjustRightInd w:val="0"/>
      <w:snapToGrid w:val="0"/>
      <w:spacing w:line="360" w:lineRule="auto"/>
      <w:ind w:firstLine="510"/>
    </w:pPr>
    <w:rPr>
      <w:rFonts w:ascii="Calibri" w:hAnsi="Calibri" w:eastAsia="等线"/>
      <w:kern w:val="28"/>
      <w:sz w:val="24"/>
      <w:szCs w:val="20"/>
    </w:rPr>
  </w:style>
  <w:style w:type="paragraph" w:customStyle="1" w:styleId="3305">
    <w:name w:val="列表五2"/>
    <w:qFormat/>
    <w:uiPriority w:val="0"/>
    <w:pPr>
      <w:jc w:val="center"/>
    </w:pPr>
    <w:rPr>
      <w:rFonts w:ascii="Calibri" w:hAnsi="Calibri" w:eastAsia="等线" w:cs="Times New Roman"/>
      <w:b/>
      <w:sz w:val="21"/>
      <w:lang w:val="en-US" w:eastAsia="zh-CN" w:bidi="ar-SA"/>
    </w:rPr>
  </w:style>
  <w:style w:type="paragraph" w:customStyle="1" w:styleId="3306">
    <w:name w:val="目录2"/>
    <w:basedOn w:val="1"/>
    <w:next w:val="1"/>
    <w:qFormat/>
    <w:uiPriority w:val="0"/>
    <w:pPr>
      <w:widowControl/>
      <w:tabs>
        <w:tab w:val="left" w:leader="dot" w:pos="8503"/>
      </w:tabs>
      <w:spacing w:line="317" w:lineRule="atLeast"/>
      <w:ind w:left="419" w:firstLine="419"/>
      <w:textAlignment w:val="baseline"/>
    </w:pPr>
    <w:rPr>
      <w:rFonts w:ascii="Calibri" w:hAnsi="Calibri" w:eastAsia="等线"/>
      <w:color w:val="000000"/>
      <w:kern w:val="0"/>
      <w:szCs w:val="20"/>
      <w:u w:color="000000"/>
    </w:rPr>
  </w:style>
  <w:style w:type="paragraph" w:customStyle="1" w:styleId="3307">
    <w:name w:val="样式 标题4(使用） + 首行缩进:  2 字符 行距: 单倍行距"/>
    <w:basedOn w:val="1"/>
    <w:qFormat/>
    <w:uiPriority w:val="0"/>
    <w:pPr>
      <w:keepNext/>
      <w:keepLines/>
      <w:spacing w:line="600" w:lineRule="exact"/>
      <w:outlineLvl w:val="3"/>
    </w:pPr>
    <w:rPr>
      <w:rFonts w:ascii="Calibri" w:hAnsi="Calibri" w:eastAsia="等线" w:cs="宋体"/>
      <w:spacing w:val="8"/>
      <w:sz w:val="28"/>
      <w:szCs w:val="20"/>
    </w:rPr>
  </w:style>
  <w:style w:type="paragraph" w:customStyle="1" w:styleId="3308">
    <w:name w:val="Char Char2 Char"/>
    <w:basedOn w:val="1"/>
    <w:qFormat/>
    <w:uiPriority w:val="0"/>
    <w:pPr>
      <w:spacing w:line="560" w:lineRule="exact"/>
      <w:ind w:firstLine="200" w:firstLineChars="200"/>
    </w:pPr>
    <w:rPr>
      <w:rFonts w:ascii="Tahoma" w:hAnsi="Tahoma" w:eastAsia="仿宋_GB2312"/>
      <w:sz w:val="24"/>
      <w:szCs w:val="28"/>
    </w:rPr>
  </w:style>
  <w:style w:type="paragraph" w:customStyle="1" w:styleId="3309">
    <w:name w:val="修订3"/>
    <w:qFormat/>
    <w:uiPriority w:val="99"/>
    <w:rPr>
      <w:rFonts w:ascii="Calibri" w:hAnsi="Calibri" w:eastAsia="等线" w:cs="Times New Roman"/>
      <w:kern w:val="2"/>
      <w:sz w:val="21"/>
      <w:lang w:val="en-US" w:eastAsia="zh-CN" w:bidi="ar-SA"/>
    </w:rPr>
  </w:style>
  <w:style w:type="paragraph" w:customStyle="1" w:styleId="3310">
    <w:name w:val="样式 标题 2标题 2 Char Char Char标题 2 Char Char1.1标题 2标2h2Char Ch...5"/>
    <w:basedOn w:val="4"/>
    <w:qFormat/>
    <w:uiPriority w:val="0"/>
    <w:pPr>
      <w:tabs>
        <w:tab w:val="left" w:pos="51"/>
        <w:tab w:val="left" w:pos="1276"/>
      </w:tabs>
      <w:spacing w:before="240" w:after="240"/>
      <w:ind w:firstLine="0" w:firstLineChars="0"/>
    </w:pPr>
    <w:rPr>
      <w:rFonts w:ascii="Times New Roman" w:hAnsi="Times New Roman" w:cs="宋体"/>
      <w:color w:val="000000"/>
      <w:sz w:val="32"/>
      <w:szCs w:val="20"/>
    </w:rPr>
  </w:style>
  <w:style w:type="paragraph" w:customStyle="1" w:styleId="3311">
    <w:name w:val="reader-word-layer reader-word-s4-0"/>
    <w:basedOn w:val="1"/>
    <w:qFormat/>
    <w:uiPriority w:val="0"/>
    <w:pPr>
      <w:widowControl/>
      <w:spacing w:before="100" w:beforeAutospacing="1" w:after="100" w:afterAutospacing="1"/>
      <w:jc w:val="left"/>
    </w:pPr>
    <w:rPr>
      <w:rFonts w:ascii="宋体" w:hAnsi="宋体" w:eastAsia="等线" w:cs="宋体"/>
      <w:kern w:val="0"/>
      <w:sz w:val="24"/>
    </w:rPr>
  </w:style>
  <w:style w:type="paragraph" w:customStyle="1" w:styleId="3312">
    <w:name w:val="样式 样式 标题 1 + 两端对齐 + 两端对齐"/>
    <w:basedOn w:val="3041"/>
    <w:qFormat/>
    <w:uiPriority w:val="0"/>
    <w:pPr>
      <w:ind w:left="-907" w:firstLine="907"/>
      <w:jc w:val="both"/>
    </w:pPr>
    <w:rPr>
      <w:sz w:val="32"/>
    </w:rPr>
  </w:style>
  <w:style w:type="paragraph" w:customStyle="1" w:styleId="3313">
    <w:name w:val="Char Char Char1 Char4"/>
    <w:basedOn w:val="1"/>
    <w:qFormat/>
    <w:uiPriority w:val="0"/>
    <w:pPr>
      <w:spacing w:line="360" w:lineRule="auto"/>
      <w:ind w:firstLine="200" w:firstLineChars="200"/>
    </w:pPr>
    <w:rPr>
      <w:rFonts w:ascii="宋体" w:hAnsi="宋体" w:eastAsia="等线" w:cs="宋体"/>
      <w:sz w:val="24"/>
    </w:rPr>
  </w:style>
  <w:style w:type="paragraph" w:customStyle="1" w:styleId="3314">
    <w:name w:val="Char1 Char Char Char Char Char Char14"/>
    <w:basedOn w:val="1"/>
    <w:qFormat/>
    <w:uiPriority w:val="0"/>
    <w:pPr>
      <w:adjustRightInd w:val="0"/>
      <w:snapToGrid w:val="0"/>
      <w:spacing w:line="360" w:lineRule="auto"/>
      <w:ind w:firstLine="200" w:firstLineChars="200"/>
    </w:pPr>
    <w:rPr>
      <w:rFonts w:ascii="Calibri" w:hAnsi="Calibri" w:eastAsia="等线"/>
      <w:kern w:val="24"/>
      <w:sz w:val="24"/>
    </w:rPr>
  </w:style>
  <w:style w:type="paragraph" w:customStyle="1" w:styleId="3315">
    <w:name w:val="Char Char Char14"/>
    <w:basedOn w:val="1"/>
    <w:qFormat/>
    <w:uiPriority w:val="0"/>
    <w:pPr>
      <w:keepNext/>
      <w:widowControl/>
      <w:tabs>
        <w:tab w:val="left" w:pos="425"/>
      </w:tabs>
      <w:autoSpaceDE w:val="0"/>
      <w:autoSpaceDN w:val="0"/>
      <w:adjustRightInd w:val="0"/>
      <w:spacing w:before="80" w:after="80"/>
      <w:ind w:hanging="425"/>
    </w:pPr>
    <w:rPr>
      <w:rFonts w:ascii="Arial" w:hAnsi="Arial" w:eastAsia="等线" w:cs="Arial"/>
      <w:sz w:val="20"/>
      <w:szCs w:val="20"/>
    </w:rPr>
  </w:style>
  <w:style w:type="paragraph" w:customStyle="1" w:styleId="3316">
    <w:name w:val="Char Char Char Char Char Char Char Char Char Char9"/>
    <w:basedOn w:val="1"/>
    <w:qFormat/>
    <w:uiPriority w:val="0"/>
    <w:pPr>
      <w:widowControl/>
      <w:adjustRightInd w:val="0"/>
      <w:snapToGrid w:val="0"/>
      <w:spacing w:line="360" w:lineRule="auto"/>
      <w:ind w:firstLine="200"/>
    </w:pPr>
    <w:rPr>
      <w:rFonts w:ascii="宋体" w:hAnsi="宋体" w:eastAsia="等线" w:cs="宋体"/>
      <w:sz w:val="24"/>
    </w:rPr>
  </w:style>
  <w:style w:type="paragraph" w:customStyle="1" w:styleId="3317">
    <w:name w:val="样式 标题 4ALT+4 + Times New Roman 小四 段前: 6 磅 段后: 6 磅 行距: 1.5 倍..."/>
    <w:basedOn w:val="6"/>
    <w:qFormat/>
    <w:uiPriority w:val="0"/>
    <w:pPr>
      <w:tabs>
        <w:tab w:val="left" w:pos="1984"/>
        <w:tab w:val="left" w:pos="2100"/>
      </w:tabs>
      <w:adjustRightInd w:val="0"/>
      <w:snapToGrid w:val="0"/>
      <w:spacing w:before="120" w:after="120"/>
      <w:ind w:left="210" w:leftChars="100" w:right="210" w:rightChars="100" w:hanging="420"/>
      <w:jc w:val="both"/>
      <w:outlineLvl w:val="2"/>
    </w:pPr>
    <w:rPr>
      <w:rFonts w:ascii="Times New Roman" w:hAnsi="Times New Roman" w:cs="宋体"/>
      <w:snapToGrid w:val="0"/>
      <w:sz w:val="28"/>
    </w:rPr>
  </w:style>
  <w:style w:type="paragraph" w:customStyle="1" w:styleId="3318">
    <w:name w:val="样式 样式 行距: 最小值 25 磅 首行缩进:  3 字符 + 首行缩进:  3 字符"/>
    <w:basedOn w:val="2983"/>
    <w:qFormat/>
    <w:uiPriority w:val="0"/>
    <w:pPr>
      <w:tabs>
        <w:tab w:val="left" w:pos="4950"/>
        <w:tab w:val="clear" w:pos="0"/>
        <w:tab w:val="clear" w:pos="2149"/>
      </w:tabs>
      <w:ind w:firstLine="840"/>
    </w:pPr>
    <w:rPr>
      <w:spacing w:val="0"/>
    </w:rPr>
  </w:style>
  <w:style w:type="paragraph" w:customStyle="1" w:styleId="3319">
    <w:name w:val="样式 标题 2 + 黑体 三号 非加粗 行距: 1.5 倍行距"/>
    <w:basedOn w:val="4"/>
    <w:qFormat/>
    <w:uiPriority w:val="0"/>
    <w:pPr>
      <w:widowControl/>
      <w:tabs>
        <w:tab w:val="left" w:pos="1276"/>
      </w:tabs>
      <w:adjustRightInd w:val="0"/>
      <w:snapToGrid w:val="0"/>
      <w:spacing w:before="260" w:beforeLines="50" w:after="260" w:afterLines="50" w:line="360" w:lineRule="auto"/>
      <w:ind w:firstLine="0" w:firstLineChars="0"/>
      <w:jc w:val="both"/>
    </w:pPr>
    <w:rPr>
      <w:rFonts w:ascii="Times New Roman" w:hAnsi="Times New Roman"/>
      <w:b w:val="0"/>
      <w:color w:val="000000"/>
      <w:szCs w:val="28"/>
    </w:rPr>
  </w:style>
  <w:style w:type="paragraph" w:customStyle="1" w:styleId="3320">
    <w:name w:val="样式 黑体 小四 居中 悬挂缩进: 0.02 字符1"/>
    <w:basedOn w:val="1"/>
    <w:qFormat/>
    <w:uiPriority w:val="0"/>
    <w:pPr>
      <w:snapToGrid w:val="0"/>
      <w:spacing w:before="60" w:after="200"/>
      <w:jc w:val="center"/>
    </w:pPr>
    <w:rPr>
      <w:rFonts w:ascii="黑体" w:hAnsi="Calibri" w:eastAsia="黑体" w:cs="宋体"/>
      <w:sz w:val="24"/>
      <w:szCs w:val="20"/>
    </w:rPr>
  </w:style>
  <w:style w:type="paragraph" w:customStyle="1" w:styleId="332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等线"/>
      <w:color w:val="00CCFF"/>
      <w:kern w:val="0"/>
      <w:sz w:val="18"/>
      <w:szCs w:val="18"/>
    </w:rPr>
  </w:style>
  <w:style w:type="paragraph" w:customStyle="1" w:styleId="3322">
    <w:name w:val="reader-word-layer reader-word-s1-1"/>
    <w:basedOn w:val="1"/>
    <w:qFormat/>
    <w:uiPriority w:val="0"/>
    <w:pPr>
      <w:widowControl/>
      <w:spacing w:before="100" w:beforeAutospacing="1" w:after="100" w:afterAutospacing="1"/>
      <w:jc w:val="left"/>
    </w:pPr>
    <w:rPr>
      <w:rFonts w:ascii="宋体" w:hAnsi="宋体" w:eastAsia="等线" w:cs="宋体"/>
      <w:kern w:val="0"/>
      <w:sz w:val="24"/>
    </w:rPr>
  </w:style>
  <w:style w:type="paragraph" w:customStyle="1" w:styleId="3323">
    <w:name w:val="Char1 Char Char Char Char Char Char Char Char Char Char Char Char Char Char Char Char Char Char Char Char1 Char"/>
    <w:basedOn w:val="1"/>
    <w:qFormat/>
    <w:uiPriority w:val="0"/>
    <w:pPr>
      <w:spacing w:line="180" w:lineRule="auto"/>
      <w:ind w:firstLine="200" w:firstLineChars="200"/>
      <w:jc w:val="left"/>
    </w:pPr>
    <w:rPr>
      <w:rFonts w:ascii="Calibri" w:hAnsi="Calibri" w:eastAsia="等线" w:cs="宋体"/>
      <w:sz w:val="24"/>
    </w:rPr>
  </w:style>
  <w:style w:type="paragraph" w:customStyle="1" w:styleId="3324">
    <w:name w:val="样式 标题 2 + Times New Roman 行距: 固定值 28 磅"/>
    <w:basedOn w:val="4"/>
    <w:qFormat/>
    <w:uiPriority w:val="0"/>
    <w:pPr>
      <w:tabs>
        <w:tab w:val="left" w:pos="945"/>
        <w:tab w:val="left" w:pos="1276"/>
      </w:tabs>
      <w:spacing w:before="260" w:after="260" w:line="360" w:lineRule="auto"/>
      <w:ind w:left="945" w:hanging="420" w:firstLineChars="0"/>
      <w:jc w:val="both"/>
    </w:pPr>
    <w:rPr>
      <w:rFonts w:ascii="Times New Roman" w:hAnsi="Times New Roman" w:cs="宋体"/>
      <w:color w:val="000000"/>
      <w:kern w:val="0"/>
      <w:szCs w:val="20"/>
    </w:rPr>
  </w:style>
  <w:style w:type="paragraph" w:customStyle="1" w:styleId="3325">
    <w:name w:val="样式 标题 2 + Times New Roman 段前: 0.5 行 段后: 0.5 行"/>
    <w:basedOn w:val="4"/>
    <w:qFormat/>
    <w:uiPriority w:val="0"/>
    <w:pPr>
      <w:tabs>
        <w:tab w:val="left" w:pos="945"/>
      </w:tabs>
      <w:snapToGrid w:val="0"/>
      <w:spacing w:before="260" w:beforeLines="20" w:after="260" w:afterLines="50" w:line="300" w:lineRule="auto"/>
      <w:ind w:left="945" w:hanging="420" w:firstLineChars="0"/>
    </w:pPr>
    <w:rPr>
      <w:rFonts w:ascii="Times New Roman" w:hAnsi="Times New Roman"/>
      <w:spacing w:val="-2"/>
      <w:kern w:val="0"/>
      <w:szCs w:val="20"/>
    </w:rPr>
  </w:style>
  <w:style w:type="paragraph" w:customStyle="1" w:styleId="3326">
    <w:name w:val="样式 标题 3标题 3 Char1.1.1Char标题3标题 3 Char Char Char Char Char标..."/>
    <w:basedOn w:val="5"/>
    <w:qFormat/>
    <w:uiPriority w:val="0"/>
    <w:pPr>
      <w:tabs>
        <w:tab w:val="left" w:pos="1680"/>
      </w:tabs>
      <w:spacing w:before="120" w:after="120" w:line="600" w:lineRule="exact"/>
      <w:ind w:left="1680"/>
      <w:jc w:val="both"/>
    </w:pPr>
    <w:rPr>
      <w:rFonts w:ascii="Calibri" w:hAnsi="Calibri" w:cs="宋体"/>
      <w:color w:val="000000"/>
      <w:spacing w:val="8"/>
      <w:sz w:val="28"/>
      <w:szCs w:val="20"/>
    </w:rPr>
  </w:style>
  <w:style w:type="paragraph" w:customStyle="1" w:styleId="332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等线"/>
      <w:b/>
      <w:kern w:val="0"/>
      <w:sz w:val="22"/>
      <w:szCs w:val="22"/>
    </w:rPr>
  </w:style>
  <w:style w:type="paragraph" w:customStyle="1" w:styleId="3328">
    <w:name w:val="10"/>
    <w:qFormat/>
    <w:uiPriority w:val="0"/>
    <w:pPr>
      <w:widowControl w:val="0"/>
      <w:jc w:val="both"/>
    </w:pPr>
    <w:rPr>
      <w:rFonts w:ascii="Calibri" w:hAnsi="Calibri" w:eastAsia="等线" w:cs="Times New Roman"/>
      <w:kern w:val="2"/>
      <w:sz w:val="21"/>
      <w:szCs w:val="22"/>
      <w:lang w:val="en-US" w:eastAsia="zh-CN" w:bidi="ar-SA"/>
    </w:rPr>
  </w:style>
  <w:style w:type="paragraph" w:customStyle="1" w:styleId="3329">
    <w:name w:val="xl140"/>
    <w:basedOn w:val="1"/>
    <w:qFormat/>
    <w:uiPriority w:val="0"/>
    <w:pPr>
      <w:widowControl/>
      <w:pBdr>
        <w:top w:val="single" w:color="auto" w:sz="4" w:space="0"/>
        <w:left w:val="single" w:color="auto" w:sz="4" w:space="0"/>
        <w:bottom w:val="single" w:color="auto" w:sz="4" w:space="0"/>
        <w:right w:val="single" w:color="auto" w:sz="4" w:space="0"/>
      </w:pBdr>
      <w:spacing w:beforeLines="50" w:beforeAutospacing="1" w:afterLines="50" w:afterAutospacing="1" w:line="360" w:lineRule="auto"/>
      <w:ind w:firstLine="200" w:firstLineChars="200"/>
      <w:jc w:val="center"/>
      <w:textAlignment w:val="center"/>
    </w:pPr>
    <w:rPr>
      <w:rFonts w:ascii="宋体" w:hAnsi="宋体" w:eastAsia="等线" w:cs="宋体"/>
      <w:b/>
      <w:bCs/>
      <w:kern w:val="0"/>
      <w:sz w:val="22"/>
      <w:szCs w:val="22"/>
    </w:rPr>
  </w:style>
  <w:style w:type="paragraph" w:customStyle="1" w:styleId="3330">
    <w:name w:val="xl137"/>
    <w:basedOn w:val="1"/>
    <w:qFormat/>
    <w:uiPriority w:val="0"/>
    <w:pPr>
      <w:widowControl/>
      <w:pBdr>
        <w:left w:val="single" w:color="auto" w:sz="4" w:space="0"/>
        <w:bottom w:val="single" w:color="auto" w:sz="4" w:space="0"/>
        <w:right w:val="single" w:color="auto" w:sz="4" w:space="0"/>
      </w:pBdr>
      <w:spacing w:beforeLines="50" w:beforeAutospacing="1" w:afterLines="50" w:afterAutospacing="1" w:line="360" w:lineRule="auto"/>
      <w:ind w:firstLine="200" w:firstLineChars="200"/>
      <w:jc w:val="center"/>
      <w:textAlignment w:val="center"/>
    </w:pPr>
    <w:rPr>
      <w:rFonts w:ascii="Calibri" w:hAnsi="Calibri" w:eastAsia="等线"/>
      <w:kern w:val="0"/>
      <w:sz w:val="22"/>
      <w:szCs w:val="22"/>
    </w:rPr>
  </w:style>
  <w:style w:type="paragraph" w:customStyle="1" w:styleId="3331">
    <w:name w:val="样式 正文缩进 + 行距: 1.5 倍行距"/>
    <w:basedOn w:val="1"/>
    <w:next w:val="1"/>
    <w:qFormat/>
    <w:uiPriority w:val="0"/>
    <w:pPr>
      <w:spacing w:line="600" w:lineRule="exact"/>
      <w:ind w:firstLine="510"/>
    </w:pPr>
    <w:rPr>
      <w:rFonts w:ascii="Calibri" w:hAnsi="Calibri" w:eastAsia="等线"/>
      <w:color w:val="000000"/>
      <w:spacing w:val="8"/>
      <w:sz w:val="24"/>
    </w:rPr>
  </w:style>
  <w:style w:type="paragraph" w:customStyle="1" w:styleId="3332">
    <w:name w:val="Char1 Char Char2 Char Char Char Char"/>
    <w:basedOn w:val="1"/>
    <w:qFormat/>
    <w:uiPriority w:val="0"/>
    <w:pPr>
      <w:tabs>
        <w:tab w:val="left" w:pos="1280"/>
      </w:tabs>
      <w:snapToGrid w:val="0"/>
      <w:spacing w:line="360" w:lineRule="auto"/>
      <w:ind w:left="200"/>
    </w:pPr>
    <w:rPr>
      <w:rFonts w:ascii="Calibri" w:hAnsi="Calibri" w:eastAsia="仿宋_GB2312" w:cs="宋体"/>
      <w:color w:val="000000"/>
      <w:sz w:val="24"/>
    </w:rPr>
  </w:style>
  <w:style w:type="paragraph" w:customStyle="1" w:styleId="3333">
    <w:name w:val="样式 首行缩进:  0.9 厘米 行距: 1.5 倍行距"/>
    <w:basedOn w:val="1"/>
    <w:next w:val="1"/>
    <w:qFormat/>
    <w:uiPriority w:val="0"/>
    <w:pPr>
      <w:spacing w:line="180" w:lineRule="auto"/>
      <w:ind w:firstLine="510" w:firstLineChars="200"/>
    </w:pPr>
    <w:rPr>
      <w:rFonts w:ascii="Calibri" w:hAnsi="Calibri" w:eastAsia="等线" w:cs="宋体"/>
      <w:spacing w:val="8"/>
      <w:sz w:val="24"/>
    </w:rPr>
  </w:style>
  <w:style w:type="paragraph" w:customStyle="1" w:styleId="3334">
    <w:name w:val="样式 标题 1章标题 1-*+h11st levelSection Headl1b1 + 三号 居中"/>
    <w:basedOn w:val="3"/>
    <w:qFormat/>
    <w:uiPriority w:val="0"/>
    <w:pPr>
      <w:tabs>
        <w:tab w:val="left" w:pos="432"/>
        <w:tab w:val="left" w:pos="1620"/>
        <w:tab w:val="left" w:pos="2517"/>
      </w:tabs>
      <w:spacing w:before="312" w:after="312" w:line="480" w:lineRule="auto"/>
      <w:ind w:left="431" w:hanging="431"/>
    </w:pPr>
    <w:rPr>
      <w:rFonts w:ascii="Calibri" w:hAnsi="Calibri" w:eastAsia="等线" w:cs="宋体"/>
      <w:bCs w:val="0"/>
      <w:color w:val="000000"/>
      <w:szCs w:val="20"/>
    </w:rPr>
  </w:style>
  <w:style w:type="paragraph" w:customStyle="1" w:styleId="3335">
    <w:name w:val="样式 WG标题2 + 行距: 固定值 18 磅"/>
    <w:basedOn w:val="1"/>
    <w:qFormat/>
    <w:uiPriority w:val="0"/>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3336">
    <w:name w:val="_Style 3"/>
    <w:next w:val="1"/>
    <w:qFormat/>
    <w:uiPriority w:val="0"/>
    <w:pPr>
      <w:keepNext/>
      <w:keepLines/>
      <w:spacing w:before="240" w:line="259" w:lineRule="auto"/>
    </w:pPr>
    <w:rPr>
      <w:rFonts w:ascii="Calibri Light" w:hAnsi="Calibri Light" w:eastAsia="宋体" w:cs="Times New Roman"/>
      <w:color w:val="2E74B5"/>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f21de1c5-44c6-43b6-995e-f807b3b5fd6a</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6AD493C7</paraID>
      <start>44</start>
      <end>46</end>
      <status>unmodified</status>
      <modifiedWord/>
      <trackRevisions>false</trackRevisions>
    </reviewItem>
    <reviewItem>
      <errorID>aa699b17-329c-43fc-8d4a-d308a30c0ce2</errorID>
      <errorWord>（</errorWord>
      <group>L1_Punc</group>
      <groupName>标点问题</groupName>
      <ability>L2_Punc</ability>
      <abilityName>标点符号检查</abilityName>
      <candidateList/>
      <explain>同一形式括号套用。</explain>
      <paraID>4FC16018</paraID>
      <start>128</start>
      <end>129</end>
      <status>unmodified</status>
      <modifiedWord/>
      <trackRevisions>false</trackRevisions>
    </reviewItem>
    <reviewItem>
      <errorID>236dbdf1-b430-43a4-9b3b-40b3387234e1</errorID>
      <errorWord>）</errorWord>
      <group>L1_Punc</group>
      <groupName>标点问题</groupName>
      <ability>L2_Punc</ability>
      <abilityName>标点符号检查</abilityName>
      <candidateList/>
      <explain>同一形式括号套用。</explain>
      <paraID>4FC16018</paraID>
      <start>130</start>
      <end>131</end>
      <status>unmodified</status>
      <modifiedWord/>
      <trackRevisions>false</trackRevisions>
    </reviewItem>
    <reviewItem>
      <errorID>d5f3a6cf-dca1-43a0-957b-8a60a480f7dc</errorID>
      <errorWord>•</errorWord>
      <group>L1_AI</group>
      <groupName>深度校对</groupName>
      <ability>L2_AI_Word</ability>
      <abilityName>字词纠错</abilityName>
      <candidateList>
        <item>·</item>
      </candidateList>
      <explain/>
      <paraID>543DDDA3</paraID>
      <start>16</start>
      <end>17</end>
      <status>unmodified</status>
      <modifiedWord/>
      <trackRevisions>false</trackRevisions>
    </reviewItem>
    <reviewItem>
      <errorID>ce6396d1-c118-4d0c-9b78-bfbd7683d157</errorID>
      <errorWord>•</errorWord>
      <group>L1_AI</group>
      <groupName>深度校对</groupName>
      <ability>L2_AI_Word</ability>
      <abilityName>字词纠错</abilityName>
      <candidateList>
        <item>·</item>
      </candidateList>
      <explain/>
      <paraID>409B0D6E</paraID>
      <start>19</start>
      <end>20</end>
      <status>unmodified</status>
      <modifiedWord/>
      <trackRevisions>false</trackRevisions>
    </reviewItem>
    <reviewItem>
      <errorID>c817fd71-31b3-4725-aaad-63e72981619d</errorID>
      <errorWord>•</errorWord>
      <group>L1_AI</group>
      <groupName>深度校对</groupName>
      <ability>L2_AI_Word</ability>
      <abilityName>字词纠错</abilityName>
      <candidateList>
        <item>·</item>
      </candidateList>
      <explain/>
      <paraID>31DECA4C</paraID>
      <start>16</start>
      <end>17</end>
      <status>unmodified</status>
      <modifiedWord/>
      <trackRevisions>false</trackRevisions>
    </reviewItem>
    <reviewItem>
      <errorID>86074f20-8179-4165-8f92-da30375594c8</errorID>
      <errorWord>•</errorWord>
      <group>L1_AI</group>
      <groupName>深度校对</groupName>
      <ability>L2_AI_Word</ability>
      <abilityName>字词纠错</abilityName>
      <candidateList>
        <item>·</item>
      </candidateList>
      <explain/>
      <paraID>209EB77B</paraID>
      <start>16</start>
      <end>17</end>
      <status>unmodified</status>
      <modifiedWord/>
      <trackRevisions>false</trackRevisions>
    </reviewItem>
    <reviewItem>
      <errorID>26c735f2-2684-4be9-b676-09f77853996a</errorID>
      <errorWord>•</errorWord>
      <group>L1_AI</group>
      <groupName>深度校对</groupName>
      <ability>L2_AI_Word</ability>
      <abilityName>字词纠错</abilityName>
      <candidateList>
        <item>·</item>
      </candidateList>
      <explain/>
      <paraID> 3E07356</paraID>
      <start>29</start>
      <end>30</end>
      <status>unmodified</status>
      <modifiedWord/>
      <trackRevisions>false</trackRevisions>
    </reviewItem>
    <reviewItem>
      <errorID>9f28dc1a-0f4f-4fe7-b0cc-515b756fcfe0</errorID>
      <errorWord>：/</errorWord>
      <group>L1_Punc</group>
      <groupName>标点问题</groupName>
      <ability>L2_Punc</ability>
      <abilityName>标点符号检查</abilityName>
      <candidateList>
        <item>：</item>
      </candidateList>
      <explain/>
      <paraID>657B66F0</paraID>
      <start>2</start>
      <end>4</end>
      <status>unmodified</status>
      <modifiedWord/>
      <trackRevisions>false</trackRevisions>
    </reviewItem>
    <reviewItem>
      <errorID>fce02cc6-27ef-4621-9ad1-cc1234684a69</errorID>
      <errorWord>：/</errorWord>
      <group>L1_Punc</group>
      <groupName>标点问题</groupName>
      <ability>L2_Punc</ability>
      <abilityName>标点符号检查</abilityName>
      <candidateList>
        <item>：</item>
      </candidateList>
      <explain/>
      <paraID>720621C8</paraID>
      <start>2</start>
      <end>4</end>
      <status>unmodified</status>
      <modifiedWord/>
      <trackRevisions>false</trackRevisions>
    </reviewItem>
    <reviewItem>
      <errorID>97e52c65-ff05-4bab-9939-56ef15358172</errorID>
      <errorWord> </errorWord>
      <group>L1_AI</group>
      <groupName>深度校对</groupName>
      <ability>L2_AI_Punc</ability>
      <abilityName>标点纠错</abilityName>
      <candidateList>
        <item>·</item>
      </candidateList>
      <explain/>
      <paraID>29FAB788</paraID>
      <start>24</start>
      <end>25</end>
      <status>unmodified</status>
      <modifiedWord/>
      <trackRevisions>false</trackRevisions>
    </reviewItem>
    <reviewItem>
      <errorID>18bd5f9a-ce80-4798-b541-a7bffe5106ae</errorID>
      <errorWord>http</errorWord>
      <group>L1_AI</group>
      <groupName>深度校对</groupName>
      <ability>L2_AI_Punc</ability>
      <abilityName>标点纠错</abilityName>
      <candidateList>
        <item>（http</item>
      </candidateList>
      <explain/>
      <paraID>29FAB788</paraID>
      <start>61</start>
      <end>70</end>
      <status>modified</status>
      <modifiedWord>（http</modifiedWord>
      <trackRevisions>true</trackRevisions>
    </reviewItem>
    <reviewItem>
      <errorID>92ef6afc-69af-4883-87f3-cfe8a21aac0f</errorID>
      <errorWord>以前</errorWord>
      <group>L1_Word</group>
      <groupName>字词问题</groupName>
      <ability>L2_Typo</ability>
      <abilityName>字词错误</abilityName>
      <candidateList>
        <item>前</item>
      </candidateList>
      <explain>❶〈名〉方位词。在正面的（指空间，跟“后”相对）：～门｜村～村后。❷往前走：勇往直～｜畏缩不～。❸〈名〉方位词。次序靠近头里的（跟“后”相对）：～排｜他的成绩在班里总是～三名。❹〈名〉方位词。过去的；较早的（指时间，跟“后”相对）：～天｜从～｜～几年｜～功尽弃｜～所未有｜～无古人，后无来者。❺〈名〉方位词。</explain>
      <paraID>35A3D885</paraID>
      <start>17</start>
      <end>20</end>
      <status>modified</status>
      <modifiedWord>前</modifiedWord>
      <trackRevisions>true</trackRevisions>
    </reviewItem>
    <reviewItem>
      <errorID>68c54151-f7b2-48a4-8cd9-6bb005367a16</errorID>
      <errorWord>须提交</errorWord>
      <group>L1_Word</group>
      <groupName>字词问题</groupName>
      <ability>L2_Typo</ability>
      <abilityName>字词错误</abilityName>
      <candidateList>
        <item>需提交</item>
      </candidateList>
      <explain>存在发音相同字词的误用。</explain>
      <paraID> 8C10943</paraID>
      <start>6</start>
      <end>9</end>
      <status>unmodified</status>
      <modifiedWord/>
      <trackRevisions>false</trackRevisions>
    </reviewItem>
    <reviewItem>
      <errorID>8cfa08bb-2a87-4e14-a7b7-48a69844ba11</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33DC5D9</paraID>
      <start>38</start>
      <end>41</end>
      <status>modified</status>
      <modifiedWord>对</modifiedWord>
      <trackRevisions>true</trackRevisions>
    </reviewItem>
    <reviewItem>
      <errorID>9a2b4c19-521e-44b8-a171-5e22b256701d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2A026B59</paraID>
      <start>11</start>
      <end>12</end>
      <status>unmodified</status>
      <modifiedWord/>
      <trackRevisions>false</trackRevisions>
    </reviewItem>
    <reviewItem>
      <errorID>dcea0778-7f2a-4697-aba7-7fcf173565bc</errorID>
      <errorWord>，</errorWord>
      <group>L1_Word</group>
      <groupName>字词问题</groupName>
      <ability>L2_Typo</ability>
      <abilityName>字词错误</abilityName>
      <candidateList>
        <item>，具</item>
      </candidateList>
      <explain/>
      <paraID>2A026B59</paraID>
      <start>38</start>
      <end>41</end>
      <status>modified</status>
      <modifiedWord>，具</modifiedWord>
      <trackRevisions>true</trackRevisions>
    </reviewItem>
    <reviewItem>
      <errorID>1ba53fdc-70ee-4ae5-9679-5a11b361b141</errorID>
      <errorWord>。</errorWord>
      <group>L1_Format</group>
      <groupName>格式问题</groupName>
      <ability>L2_HalfPunc</ability>
      <abilityName>全半角检查</abilityName>
      <candidateList>
        <item>.</item>
      </candidateList>
      <explain>文本全半角错误。</explain>
      <paraID>699333D2</paraID>
      <start>96</start>
      <end>97</end>
      <status>unmodified</status>
      <modifiedWord/>
      <trackRevisions>false</trackRevisions>
    </reviewItem>
    <reviewItem>
      <errorID>5d44fd78-d351-43a0-b38e-c63293e97de3</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3DFB25C3</paraID>
      <start>9</start>
      <end>13</end>
      <status>unmodified</status>
      <modifiedWord/>
      <trackRevisions>false</trackRevisions>
    </reviewItem>
    <reviewItem>
      <errorID>8017adf9-e06e-442d-a417-fc1d82b4a5da</errorID>
      <errorWord>需</errorWord>
      <group>L1_Word</group>
      <groupName>字词问题</groupName>
      <ability>L2_Typo</ability>
      <abilityName>字词错误</abilityName>
      <candidateList>
        <item>须</item>
      </candidateList>
      <explain>（鬚）xū❶原来指长在下巴上的胡子，后来泛指胡须：～发｜～眉。❷须子：触～｜花～。</explain>
      <paraID>16A88156</paraID>
      <start>8</start>
      <end>10</end>
      <status>modified</status>
      <modifiedWord>须</modifiedWord>
      <trackRevisions>true</trackRevisions>
    </reviewItem>
    <reviewItem>
      <errorID>8b2405dc-7fac-41af-80a6-3676ac04c5de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7B5894B6</paraID>
      <start>27</start>
      <end>32</end>
      <status>modified</status>
      <modifiedWord>》《</modifiedWord>
      <trackRevisions>true</trackRevisions>
    </reviewItem>
    <reviewItem>
      <errorID>d53b50e8-6488-4c0c-ad52-726153a01120</errorID>
      <errorWord>教育和</errorWord>
      <group>L1_Word</group>
      <groupName>字词问题</groupName>
      <ability>L2_Typo</ability>
      <abilityName>字词错误</abilityName>
      <candidateList>
        <item>教育</item>
      </candidateList>
      <explain>❶〈名〉按一定要求培养人的工作，主要指学校培养人的工作：初等～｜高等～｜成人～｜～方针。❷〈动〉按一定要求培养：教师的责任是～下一代成为德、智、体全面发展的有用人才。❸〈动〉用道理说服人使照着（规则、指示或要求等）做：说服～｜～干部要清正廉洁。</explain>
      <paraID>630FBDEC</paraID>
      <start>87</start>
      <end>92</end>
      <status>modified</status>
      <modifiedWord>教育</modifiedWord>
      <trackRevisions>true</trackRevisions>
    </reviewItem>
    <reviewItem>
      <errorID>e069f1ef-1390-4037-9973-c4168d707be8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7DDFFE22</paraID>
      <start>8</start>
      <end>9</end>
      <status>unmodified</status>
      <modifiedWord/>
      <trackRevisions>false</trackRevisions>
    </reviewItem>
    <reviewItem>
      <errorID>533ef0ad-fedc-468c-8feb-43faf297871b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7DDFFE22</paraID>
      <start>69</start>
      <end>74</end>
      <status>modified</status>
      <modifiedWord>”“</modifiedWord>
      <trackRevisions>true</trackRevisions>
    </reviewItem>
    <reviewItem>
      <errorID>c661f376-4a17-4f7a-b690-e9719b99e61e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673650AD</paraID>
      <start>0</start>
      <end>4</end>
      <status>modified</status>
      <modifiedWord>1.</modifiedWord>
      <trackRevisions>true</trackRevisions>
    </reviewItem>
    <reviewItem>
      <errorID>12ed07ca-d361-4831-8dd4-e6132a2e98d0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5E20B614</paraID>
      <start>0</start>
      <end>4</end>
      <status>modified</status>
      <modifiedWord>2.</modifiedWord>
      <trackRevisions>true</trackRevisions>
    </reviewItem>
    <reviewItem>
      <errorID>dedabd94-373b-45d7-89b7-2d3ae4b3cd79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40E3C63D</paraID>
      <start>0</start>
      <end>4</end>
      <status>modified</status>
      <modifiedWord>3.</modifiedWord>
      <trackRevisions>true</trackRevisions>
    </reviewItem>
    <reviewItem>
      <errorID>ba427fb3-c52a-4dac-a569-637623fae861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41F12A96</paraID>
      <start>0</start>
      <end>4</end>
      <status>modified</status>
      <modifiedWord>4.</modifiedWord>
      <trackRevisions>true</trackRevisions>
    </reviewItem>
    <reviewItem>
      <errorID>f799a1ea-31ce-416c-ab20-0d6f492b1166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2159A360</paraID>
      <start>0</start>
      <end>4</end>
      <status>modified</status>
      <modifiedWord>5.</modifiedWord>
      <trackRevisions>true</trackRevisions>
    </reviewItem>
    <reviewItem>
      <errorID>f5cd41ac-c805-425f-aa89-435f03778a07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907E93E</paraID>
      <start>0</start>
      <end>4</end>
      <status>modified</status>
      <modifiedWord>6.</modifiedWord>
      <trackRevisions>true</trackRevisions>
    </reviewItem>
    <reviewItem>
      <errorID>2682cc80-c567-4cdf-8f52-300a760867e0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2953C248</paraID>
      <start>0</start>
      <end>4</end>
      <status>modified</status>
      <modifiedWord>7.</modifiedWord>
      <trackRevisions>true</trackRevisions>
    </reviewItem>
    <reviewItem>
      <errorID>a991d792-a491-4bea-925e-1fc27e37996e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60B0E9E5</paraID>
      <start>0</start>
      <end>4</end>
      <status>modified</status>
      <modifiedWord>1.</modifiedWord>
      <trackRevisions>true</trackRevisions>
    </reviewItem>
    <reviewItem>
      <errorID>22af1e6b-2e78-4be8-a296-becc9e768136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305FE676</paraID>
      <start>0</start>
      <end>4</end>
      <status>modified</status>
      <modifiedWord>2.</modifiedWord>
      <trackRevisions>true</trackRevisions>
    </reviewItem>
    <reviewItem>
      <errorID>2bc11aba-822e-4eb3-98c2-b25898baea8e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42D8D3DA</paraID>
      <start>0</start>
      <end>4</end>
      <status>modified</status>
      <modifiedWord>3.</modifiedWord>
      <trackRevisions>true</trackRevisions>
    </reviewItem>
    <reviewItem>
      <errorID>0f4e44ef-d8d6-45ce-9a41-726a74655639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2382051</paraID>
      <start>0</start>
      <end>4</end>
      <status>modified</status>
      <modifiedWord>4.</modifiedWord>
      <trackRevisions>true</trackRevisions>
    </reviewItem>
    <reviewItem>
      <errorID>5df05ec5-4dda-49af-b228-7dad869820ac</errorID>
      <errorWord>、直至</errorWord>
      <group>L1_Word</group>
      <groupName>字词问题</groupName>
      <ability>L2_Typo</ability>
      <abilityName>字词错误</abilityName>
      <candidateList>
        <item>直至</item>
      </candidateList>
      <explain/>
      <paraID>78DBDAEF</paraID>
      <start>73</start>
      <end>76</end>
      <status>unmodified</status>
      <modifiedWord/>
      <trackRevisions>false</trackRevisions>
    </reviewItem>
    <reviewItem>
      <errorID>93c7e4dd-ffbc-40d6-98b3-cb9283f4b494</errorID>
      <errorWord>未</errorWord>
      <group>L1_Word</group>
      <groupName>字词问题</groupName>
      <ability>L2_Typo</ability>
      <abilityName>字词错误</abilityName>
      <candidateList>
        <item>未支</item>
      </candidateList>
      <explain/>
      <paraID>78DBDAEF</paraID>
      <start>108</start>
      <end>111</end>
      <status>modified</status>
      <modifiedWord>未支</modifiedWord>
      <trackRevisions>true</trackRevisions>
    </reviewItem>
    <reviewItem>
      <errorID>468645ca-36f8-4ab3-a06a-881de0573d26</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324EED54</paraID>
      <start>6</start>
      <end>10</end>
      <status>unmodified</status>
      <modifiedWord/>
      <trackRevisions>false</trackRevisions>
    </reviewItem>
    <reviewItem>
      <errorID>5bc9f05d-5b5f-4ae1-af56-aa295dd52324</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324EED54</paraID>
      <start>38</start>
      <end>42</end>
      <status>unmodified</status>
      <modifiedWord/>
      <trackRevisions>false</trackRevisions>
    </reviewItem>
    <reviewItem>
      <errorID>fc7de764-4a21-4ae7-ac94-4f1a059b0be1</errorID>
      <errorWord>，</errorWord>
      <group>L1_Word</group>
      <groupName>字词问题</groupName>
      <ability>L2_Typo</ability>
      <abilityName>字词错误</abilityName>
      <candidateList>
        <item>，具</item>
      </candidateList>
      <explain/>
      <paraID>2D1F956B</paraID>
      <start>15</start>
      <end>16</end>
      <status>unmodified</status>
      <modifiedWord/>
      <trackRevisions>false</trackRevisions>
    </reviewItem>
    <reviewItem>
      <errorID>b0a45b57-2bf0-4c00-a1df-0b71b649da54</errorID>
      <errorWord>作</errorWord>
      <group>L1_Word</group>
      <groupName>字词问题</groupName>
      <ability>L2_Typo</ability>
      <abilityName>字词错误</abilityName>
      <candidateList>
        <item>作和</item>
      </candidateList>
      <explain/>
      <paraID>680EFC38</paraID>
      <start>63</start>
      <end>64</end>
      <status>unmodified</status>
      <modifiedWord/>
      <trackRevisions>false</trackRevisions>
    </reviewItem>
    <reviewItem>
      <errorID>13f3c29a-c680-4e8d-a563-856106c532ec</errorID>
      <errorWord>项</errorWord>
      <group>L1_Word</group>
      <groupName>字词问题</groupName>
      <ability>L2_Typo</ability>
      <abilityName>字词错误</abilityName>
      <candidateList>
        <item>项目</item>
      </candidateList>
      <explain>〈名〉事物分成的门类：服务～｜体育～｜建设～。</explain>
      <paraID>30789F0B</paraID>
      <start>36</start>
      <end>39</end>
      <status>modified</status>
      <modifiedWord>项目</modifiedWord>
      <trackRevisions>true</trackRevisions>
    </reviewItem>
    <reviewItem>
      <errorID>a4ec34ae-1e36-4726-99c9-b172058edc9b</errorID>
      <errorWord>包括了</errorWord>
      <group>L1_Word</group>
      <groupName>字词问题</groupName>
      <ability>L2_Typo</ability>
      <abilityName>字词错误</abilityName>
      <candidateList>
        <item>包括</item>
      </candidateList>
      <explain/>
      <paraID>7066C31B</paraID>
      <start>12</start>
      <end>17</end>
      <status>modified</status>
      <modifiedWord>包括</modifiedWord>
      <trackRevisions>true</trackRevisions>
    </reviewItem>
    <reviewItem>
      <errorID>5cdc854f-7bf3-4942-9c28-8eb22c487d1c</errorID>
      <errorWord>.</errorWord>
      <group>L1_Punc</group>
      <groupName>标点问题</groupName>
      <ability>L2_Punc</ability>
      <abilityName>标点符号检查</abilityName>
      <candidateList/>
      <explain/>
      <paraID>7E6D7F12</paraID>
      <start>5</start>
      <end>6</end>
      <status>unmodified</status>
      <modifiedWord/>
      <trackRevisions>false</trackRevisions>
    </reviewItem>
    <reviewItem>
      <errorID>e87c53ea-248e-4651-afc1-aae0f350f29f</errorID>
      <errorWord>“/</errorWord>
      <group>L1_Punc</group>
      <groupName>标点问题</groupName>
      <ability>L2_Punc</ability>
      <abilityName>标点符号检查</abilityName>
      <candidateList>
        <item>“</item>
      </candidateList>
      <explain/>
      <paraID>4B263EFF</paraID>
      <start>23</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6358c1-33c2-4dcb-a4f2-272973d968d6}">
  <ds:schemaRefs/>
</ds:datastoreItem>
</file>

<file path=docProps/app.xml><?xml version="1.0" encoding="utf-8"?>
<Properties xmlns="http://schemas.openxmlformats.org/officeDocument/2006/extended-properties" xmlns:vt="http://schemas.openxmlformats.org/officeDocument/2006/docPropsVTypes">
  <Template>Normal</Template>
  <Company>HP</Company>
  <Pages>71</Pages>
  <Words>14426</Words>
  <Characters>15727</Characters>
  <Lines>280</Lines>
  <Paragraphs>79</Paragraphs>
  <TotalTime>19</TotalTime>
  <ScaleCrop>false</ScaleCrop>
  <LinksUpToDate>false</LinksUpToDate>
  <CharactersWithSpaces>15946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2021-05-27T08:56:00Z</dcterms:created>
  <dc:creator>hp</dc:creator>
  <cp:lastModifiedBy>Saudade</cp:lastModifiedBy>
  <cp:lastPrinted>2025-12-26T07:31:00Z</cp:lastPrinted>
  <dcterms:modified xsi:type="dcterms:W3CDTF">2026-03-17T10:17:06Z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B2A1D45BE9D04F8A8E384124CC1FF3DF_13</vt:lpwstr>
  </property>
  <property fmtid="{D5CDD505-2E9C-101B-9397-08002B2CF9AE}" pid="4" name="KSOTemplateDocerSaveRecord">
    <vt:lpwstr>eyJoZGlkIjoiM2Q2ZmU1NjQyZDc0ZmU0MDY2NjdkZTY3NGM2NTk4NGIiLCJ1c2VySWQiOiIxMTI0OTU2OTI0In0=</vt:lpwstr>
  </property>
</Properties>
</file>